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5C" w:rsidRDefault="001335F1">
      <w:pPr>
        <w:spacing w:line="600" w:lineRule="auto"/>
        <w:jc w:val="center"/>
        <w:rPr>
          <w:b/>
          <w:bCs/>
          <w:sz w:val="44"/>
          <w:szCs w:val="52"/>
        </w:rPr>
      </w:pPr>
      <w:r>
        <w:rPr>
          <w:b/>
          <w:bCs/>
          <w:sz w:val="44"/>
          <w:szCs w:val="52"/>
        </w:rPr>
        <w:t>东阳市鑫盛工程咨询有限公司关于浙江广厦</w:t>
      </w:r>
    </w:p>
    <w:p w:rsidR="00AB525C" w:rsidRDefault="001335F1">
      <w:pPr>
        <w:spacing w:line="600" w:lineRule="auto"/>
        <w:jc w:val="center"/>
        <w:rPr>
          <w:b/>
          <w:bCs/>
          <w:sz w:val="44"/>
          <w:szCs w:val="52"/>
        </w:rPr>
      </w:pPr>
      <w:r>
        <w:rPr>
          <w:b/>
          <w:bCs/>
          <w:sz w:val="44"/>
          <w:szCs w:val="52"/>
        </w:rPr>
        <w:t>建设职业技术大学</w:t>
      </w:r>
      <w:r>
        <w:rPr>
          <w:b/>
          <w:bCs/>
          <w:sz w:val="44"/>
          <w:szCs w:val="52"/>
        </w:rPr>
        <w:t>2021</w:t>
      </w:r>
      <w:r>
        <w:rPr>
          <w:b/>
          <w:bCs/>
          <w:sz w:val="44"/>
          <w:szCs w:val="52"/>
        </w:rPr>
        <w:t>年空调采购及篮球场、网球场改建工程采购项目</w:t>
      </w:r>
    </w:p>
    <w:p w:rsidR="00AB525C" w:rsidRDefault="00AB525C">
      <w:pPr>
        <w:pStyle w:val="a4"/>
        <w:rPr>
          <w:b/>
          <w:bCs/>
          <w:sz w:val="44"/>
          <w:szCs w:val="52"/>
        </w:rPr>
      </w:pPr>
    </w:p>
    <w:p w:rsidR="00AB525C" w:rsidRDefault="00AB525C"/>
    <w:p w:rsidR="00AB525C" w:rsidRDefault="00AB525C">
      <w:pPr>
        <w:pStyle w:val="a0"/>
        <w:ind w:firstLine="280"/>
      </w:pPr>
    </w:p>
    <w:p w:rsidR="00AB525C" w:rsidRDefault="00AB525C">
      <w:pPr>
        <w:pStyle w:val="6"/>
      </w:pPr>
    </w:p>
    <w:p w:rsidR="00AB525C" w:rsidRDefault="00AB525C">
      <w:pPr>
        <w:pStyle w:val="210"/>
      </w:pPr>
    </w:p>
    <w:p w:rsidR="00AB525C" w:rsidRDefault="001335F1">
      <w:pPr>
        <w:spacing w:before="156"/>
        <w:jc w:val="center"/>
        <w:rPr>
          <w:rFonts w:ascii="宋体" w:hAnsi="宋体" w:cs="宋体"/>
          <w:b/>
          <w:sz w:val="72"/>
          <w:szCs w:val="72"/>
        </w:rPr>
      </w:pPr>
      <w:r>
        <w:rPr>
          <w:rFonts w:ascii="宋体" w:hAnsi="宋体" w:cs="宋体"/>
          <w:b/>
          <w:sz w:val="72"/>
          <w:szCs w:val="72"/>
        </w:rPr>
        <w:t>公开招标文件</w:t>
      </w:r>
    </w:p>
    <w:p w:rsidR="00AB525C" w:rsidRDefault="00AB525C">
      <w:pPr>
        <w:pStyle w:val="13"/>
        <w:snapToGrid w:val="0"/>
        <w:spacing w:before="50" w:line="440" w:lineRule="exact"/>
        <w:rPr>
          <w:rFonts w:cs="宋体"/>
          <w:b/>
          <w:bCs/>
          <w:sz w:val="30"/>
          <w:szCs w:val="30"/>
        </w:rPr>
      </w:pPr>
    </w:p>
    <w:p w:rsidR="00AB525C" w:rsidRDefault="00AB525C">
      <w:pPr>
        <w:pStyle w:val="13"/>
        <w:snapToGrid w:val="0"/>
        <w:spacing w:before="50" w:line="440" w:lineRule="exact"/>
        <w:rPr>
          <w:rFonts w:cs="宋体"/>
          <w:b/>
          <w:bCs/>
          <w:sz w:val="30"/>
          <w:szCs w:val="30"/>
        </w:rPr>
      </w:pPr>
    </w:p>
    <w:p w:rsidR="00AB525C" w:rsidRDefault="00AB525C">
      <w:pPr>
        <w:pStyle w:val="a0"/>
        <w:ind w:firstLineChars="0" w:firstLine="0"/>
      </w:pPr>
    </w:p>
    <w:p w:rsidR="00AB525C" w:rsidRDefault="00AB525C"/>
    <w:p w:rsidR="00AB525C" w:rsidRDefault="001335F1">
      <w:pPr>
        <w:pStyle w:val="13"/>
        <w:snapToGrid w:val="0"/>
        <w:spacing w:before="50" w:line="620" w:lineRule="exact"/>
        <w:ind w:firstLine="904"/>
        <w:rPr>
          <w:rFonts w:cs="宋体"/>
          <w:b/>
          <w:bCs/>
          <w:sz w:val="30"/>
          <w:szCs w:val="30"/>
        </w:rPr>
      </w:pPr>
      <w:r>
        <w:rPr>
          <w:rFonts w:cs="宋体"/>
          <w:b/>
          <w:bCs/>
          <w:sz w:val="30"/>
          <w:szCs w:val="30"/>
        </w:rPr>
        <w:t>项目编号：东鑫招[2021]19号</w:t>
      </w:r>
    </w:p>
    <w:p w:rsidR="00AB525C" w:rsidRDefault="001335F1">
      <w:pPr>
        <w:pStyle w:val="13"/>
        <w:snapToGrid w:val="0"/>
        <w:spacing w:before="50" w:line="620" w:lineRule="exact"/>
        <w:ind w:left="2405" w:hanging="1506"/>
        <w:rPr>
          <w:rFonts w:cs="宋体"/>
          <w:b/>
          <w:bCs/>
          <w:sz w:val="30"/>
          <w:szCs w:val="30"/>
        </w:rPr>
      </w:pPr>
      <w:r>
        <w:rPr>
          <w:rFonts w:cs="宋体"/>
          <w:b/>
          <w:bCs/>
          <w:sz w:val="30"/>
          <w:szCs w:val="30"/>
        </w:rPr>
        <w:t>项目名称：浙江广厦建设职业技术大学2021年空调采购及篮球场、网球场改建工程采购项目</w:t>
      </w:r>
    </w:p>
    <w:p w:rsidR="00AB525C" w:rsidRDefault="001335F1">
      <w:pPr>
        <w:pStyle w:val="13"/>
        <w:snapToGrid w:val="0"/>
        <w:spacing w:before="50" w:line="620" w:lineRule="exact"/>
        <w:ind w:firstLine="904"/>
        <w:rPr>
          <w:rFonts w:cs="宋体"/>
          <w:b/>
          <w:bCs/>
          <w:sz w:val="30"/>
          <w:szCs w:val="30"/>
        </w:rPr>
      </w:pPr>
      <w:r>
        <w:rPr>
          <w:rFonts w:cs="宋体"/>
          <w:b/>
          <w:bCs/>
          <w:sz w:val="30"/>
          <w:szCs w:val="30"/>
        </w:rPr>
        <w:t>采购单位：浙江广厦建设职业技术大学</w:t>
      </w:r>
    </w:p>
    <w:p w:rsidR="00AB525C" w:rsidRDefault="001335F1">
      <w:pPr>
        <w:pStyle w:val="13"/>
        <w:snapToGrid w:val="0"/>
        <w:spacing w:before="50" w:line="620" w:lineRule="exact"/>
        <w:ind w:firstLine="602"/>
        <w:rPr>
          <w:rFonts w:cs="宋体"/>
          <w:b/>
          <w:bCs/>
          <w:sz w:val="30"/>
          <w:szCs w:val="30"/>
        </w:rPr>
      </w:pPr>
      <w:r>
        <w:rPr>
          <w:rFonts w:cs="宋体"/>
          <w:b/>
          <w:bCs/>
          <w:sz w:val="30"/>
          <w:szCs w:val="30"/>
        </w:rPr>
        <w:t xml:space="preserve">  招标机构：东阳市鑫盛工程咨询有限公司</w:t>
      </w:r>
    </w:p>
    <w:p w:rsidR="00AB525C" w:rsidRDefault="001335F1">
      <w:pPr>
        <w:pStyle w:val="13"/>
        <w:snapToGrid w:val="0"/>
        <w:spacing w:before="50" w:line="620" w:lineRule="exact"/>
        <w:jc w:val="center"/>
        <w:rPr>
          <w:rFonts w:cs="宋体"/>
          <w:b/>
          <w:bCs/>
          <w:sz w:val="30"/>
          <w:szCs w:val="30"/>
        </w:rPr>
      </w:pPr>
      <w:r>
        <w:rPr>
          <w:rFonts w:cs="宋体"/>
          <w:b/>
          <w:bCs/>
          <w:sz w:val="30"/>
          <w:szCs w:val="30"/>
        </w:rPr>
        <w:t xml:space="preserve">  2021年7月1</w:t>
      </w:r>
      <w:r>
        <w:rPr>
          <w:rFonts w:cs="宋体" w:hint="eastAsia"/>
          <w:b/>
          <w:bCs/>
          <w:sz w:val="30"/>
          <w:szCs w:val="30"/>
        </w:rPr>
        <w:t>6</w:t>
      </w:r>
      <w:r>
        <w:rPr>
          <w:rFonts w:cs="宋体"/>
          <w:b/>
          <w:bCs/>
          <w:sz w:val="30"/>
          <w:szCs w:val="30"/>
        </w:rPr>
        <w:t>日</w:t>
      </w:r>
      <w:r>
        <w:br w:type="page"/>
      </w:r>
    </w:p>
    <w:p w:rsidR="00AB525C" w:rsidRDefault="001335F1">
      <w:pPr>
        <w:pStyle w:val="13"/>
        <w:snapToGrid w:val="0"/>
        <w:spacing w:line="360" w:lineRule="auto"/>
        <w:jc w:val="center"/>
        <w:rPr>
          <w:rFonts w:ascii="黑体" w:eastAsia="黑体" w:hAnsi="黑体" w:cs="宋体"/>
          <w:sz w:val="44"/>
          <w:szCs w:val="48"/>
        </w:rPr>
      </w:pPr>
      <w:r>
        <w:rPr>
          <w:rFonts w:ascii="黑体" w:eastAsia="黑体" w:hAnsi="黑体" w:cs="宋体"/>
          <w:sz w:val="44"/>
          <w:szCs w:val="48"/>
        </w:rPr>
        <w:lastRenderedPageBreak/>
        <w:t>目录</w:t>
      </w:r>
    </w:p>
    <w:sdt>
      <w:sdtPr>
        <w:id w:val="2111931368"/>
        <w:docPartObj>
          <w:docPartGallery w:val="Table of Contents"/>
          <w:docPartUnique/>
        </w:docPartObj>
      </w:sdtPr>
      <w:sdtContent>
        <w:p w:rsidR="00AB525C" w:rsidRDefault="001335F1">
          <w:pPr>
            <w:pStyle w:val="20"/>
            <w:tabs>
              <w:tab w:val="right" w:leader="dot" w:pos="9070"/>
            </w:tabs>
          </w:pPr>
          <w:r>
            <w:fldChar w:fldCharType="begin"/>
          </w:r>
          <w:r>
            <w:instrText>TOC \o "1-2" \h \z \u</w:instrText>
          </w:r>
          <w:r>
            <w:fldChar w:fldCharType="separate"/>
          </w:r>
        </w:p>
        <w:p w:rsidR="00AB525C" w:rsidRDefault="001335F1">
          <w:pPr>
            <w:pStyle w:val="10"/>
            <w:tabs>
              <w:tab w:val="right" w:leader="dot" w:pos="9070"/>
            </w:tabs>
          </w:pPr>
          <w:hyperlink w:anchor="_Toc2866" w:history="1">
            <w:r>
              <w:t>第一章</w:t>
            </w:r>
            <w:r>
              <w:t xml:space="preserve">  </w:t>
            </w:r>
            <w:r>
              <w:t>公开招标采购公告</w:t>
            </w:r>
            <w:r>
              <w:tab/>
            </w:r>
            <w:r>
              <w:fldChar w:fldCharType="begin"/>
            </w:r>
            <w:r>
              <w:instrText xml:space="preserve"> PAGEREF _Toc2866 \h </w:instrText>
            </w:r>
            <w:r>
              <w:fldChar w:fldCharType="separate"/>
            </w:r>
            <w:r>
              <w:t>3</w:t>
            </w:r>
            <w:r>
              <w:fldChar w:fldCharType="end"/>
            </w:r>
          </w:hyperlink>
        </w:p>
        <w:p w:rsidR="00AB525C" w:rsidRDefault="001335F1">
          <w:pPr>
            <w:pStyle w:val="10"/>
            <w:tabs>
              <w:tab w:val="right" w:leader="dot" w:pos="9070"/>
            </w:tabs>
          </w:pPr>
          <w:hyperlink w:anchor="_Toc22798" w:history="1">
            <w:r>
              <w:rPr>
                <w:rFonts w:ascii="黑体" w:eastAsia="黑体" w:hAnsi="黑体"/>
                <w:szCs w:val="30"/>
              </w:rPr>
              <w:t>第二章  招标需求</w:t>
            </w:r>
            <w:r>
              <w:tab/>
            </w:r>
            <w:r>
              <w:fldChar w:fldCharType="begin"/>
            </w:r>
            <w:r>
              <w:instrText xml:space="preserve"> PAGEREF _Toc22798 \h </w:instrText>
            </w:r>
            <w:r>
              <w:fldChar w:fldCharType="separate"/>
            </w:r>
            <w:r>
              <w:t>7</w:t>
            </w:r>
            <w:r>
              <w:fldChar w:fldCharType="end"/>
            </w:r>
          </w:hyperlink>
        </w:p>
        <w:p w:rsidR="00AB525C" w:rsidRDefault="001335F1">
          <w:pPr>
            <w:pStyle w:val="10"/>
            <w:tabs>
              <w:tab w:val="right" w:leader="dot" w:pos="9070"/>
            </w:tabs>
          </w:pPr>
          <w:hyperlink w:anchor="_Toc3855" w:history="1">
            <w:r>
              <w:rPr>
                <w:rFonts w:ascii="黑体" w:eastAsia="黑体" w:hAnsi="黑体"/>
                <w:szCs w:val="30"/>
              </w:rPr>
              <w:t>第三章  投标人须知</w:t>
            </w:r>
            <w:r>
              <w:tab/>
            </w:r>
            <w:r>
              <w:fldChar w:fldCharType="begin"/>
            </w:r>
            <w:r>
              <w:instrText xml:space="preserve"> PAGEREF _Toc3855 \h </w:instrText>
            </w:r>
            <w:r>
              <w:fldChar w:fldCharType="separate"/>
            </w:r>
            <w:r>
              <w:t>23</w:t>
            </w:r>
            <w:r>
              <w:fldChar w:fldCharType="end"/>
            </w:r>
          </w:hyperlink>
        </w:p>
        <w:p w:rsidR="00AB525C" w:rsidRDefault="001335F1">
          <w:pPr>
            <w:pStyle w:val="10"/>
            <w:tabs>
              <w:tab w:val="right" w:leader="dot" w:pos="9070"/>
            </w:tabs>
          </w:pPr>
          <w:hyperlink w:anchor="_Toc19457" w:history="1">
            <w:r>
              <w:rPr>
                <w:rFonts w:ascii="黑体" w:eastAsia="黑体" w:hAnsi="黑体"/>
                <w:szCs w:val="30"/>
              </w:rPr>
              <w:t>第四章  评标办法</w:t>
            </w:r>
            <w:r>
              <w:tab/>
            </w:r>
            <w:r>
              <w:fldChar w:fldCharType="begin"/>
            </w:r>
            <w:r>
              <w:instrText xml:space="preserve"> PAGEREF _Toc19457 \h </w:instrText>
            </w:r>
            <w:r>
              <w:fldChar w:fldCharType="separate"/>
            </w:r>
            <w:r>
              <w:t>39</w:t>
            </w:r>
            <w:r>
              <w:fldChar w:fldCharType="end"/>
            </w:r>
          </w:hyperlink>
        </w:p>
        <w:p w:rsidR="00AB525C" w:rsidRDefault="001335F1">
          <w:pPr>
            <w:pStyle w:val="10"/>
            <w:tabs>
              <w:tab w:val="right" w:leader="dot" w:pos="9070"/>
            </w:tabs>
          </w:pPr>
          <w:hyperlink w:anchor="_Toc32571" w:history="1">
            <w:r>
              <w:rPr>
                <w:rFonts w:ascii="宋体" w:hAnsi="宋体" w:cs="宋体"/>
                <w:bCs/>
                <w:szCs w:val="32"/>
              </w:rPr>
              <w:t>第五章  采购合同主要条款</w:t>
            </w:r>
            <w:r>
              <w:tab/>
            </w:r>
            <w:r>
              <w:fldChar w:fldCharType="begin"/>
            </w:r>
            <w:r>
              <w:instrText xml:space="preserve"> PAGEREF _Toc32571 \h </w:instrText>
            </w:r>
            <w:r>
              <w:fldChar w:fldCharType="separate"/>
            </w:r>
            <w:r>
              <w:t>40</w:t>
            </w:r>
            <w:r>
              <w:fldChar w:fldCharType="end"/>
            </w:r>
          </w:hyperlink>
        </w:p>
        <w:p w:rsidR="00AB525C" w:rsidRDefault="001335F1">
          <w:pPr>
            <w:pStyle w:val="20"/>
            <w:tabs>
              <w:tab w:val="right" w:leader="dot" w:pos="9070"/>
            </w:tabs>
          </w:pPr>
          <w:hyperlink w:anchor="_Toc21130" w:history="1">
            <w:r>
              <w:rPr>
                <w:rFonts w:ascii="宋体" w:hAnsi="宋体" w:cs="宋体"/>
              </w:rPr>
              <w:t>采购合同（样本）</w:t>
            </w:r>
            <w:r>
              <w:tab/>
            </w:r>
            <w:r>
              <w:fldChar w:fldCharType="begin"/>
            </w:r>
            <w:r>
              <w:instrText xml:space="preserve"> PAGEREF _Toc21130 \h </w:instrText>
            </w:r>
            <w:r>
              <w:fldChar w:fldCharType="separate"/>
            </w:r>
            <w:r>
              <w:t>40</w:t>
            </w:r>
            <w:r>
              <w:fldChar w:fldCharType="end"/>
            </w:r>
          </w:hyperlink>
        </w:p>
        <w:p w:rsidR="00AB525C" w:rsidRDefault="001335F1">
          <w:pPr>
            <w:pStyle w:val="10"/>
            <w:tabs>
              <w:tab w:val="right" w:leader="dot" w:pos="9070"/>
            </w:tabs>
          </w:pPr>
          <w:hyperlink w:anchor="_Toc20503" w:history="1">
            <w:r>
              <w:rPr>
                <w:rFonts w:ascii="黑体" w:eastAsia="黑体" w:hAnsi="黑体"/>
                <w:szCs w:val="30"/>
              </w:rPr>
              <w:t>第六章　投标文件组成内容及格式</w:t>
            </w:r>
            <w:r>
              <w:tab/>
            </w:r>
            <w:r>
              <w:fldChar w:fldCharType="begin"/>
            </w:r>
            <w:r>
              <w:instrText xml:space="preserve"> PAGEREF _Toc20503 \h </w:instrText>
            </w:r>
            <w:r>
              <w:fldChar w:fldCharType="separate"/>
            </w:r>
            <w:r>
              <w:t>45</w:t>
            </w:r>
            <w:r>
              <w:fldChar w:fldCharType="end"/>
            </w:r>
          </w:hyperlink>
        </w:p>
        <w:p w:rsidR="00AB525C" w:rsidRDefault="001335F1">
          <w:pPr>
            <w:pStyle w:val="20"/>
            <w:tabs>
              <w:tab w:val="right" w:leader="dot" w:pos="9070"/>
            </w:tabs>
          </w:pPr>
          <w:hyperlink w:anchor="_Toc12578" w:history="1">
            <w:r>
              <w:rPr>
                <w:rFonts w:ascii="宋体" w:hAnsi="宋体" w:cs="宋体"/>
              </w:rPr>
              <w:t>附件一：投标声明书</w:t>
            </w:r>
            <w:r>
              <w:tab/>
            </w:r>
            <w:r>
              <w:fldChar w:fldCharType="begin"/>
            </w:r>
            <w:r>
              <w:instrText xml:space="preserve"> PAGEREF _Toc12578 \h </w:instrText>
            </w:r>
            <w:r>
              <w:fldChar w:fldCharType="separate"/>
            </w:r>
            <w:r>
              <w:t>49</w:t>
            </w:r>
            <w:r>
              <w:fldChar w:fldCharType="end"/>
            </w:r>
          </w:hyperlink>
        </w:p>
        <w:p w:rsidR="00AB525C" w:rsidRDefault="001335F1">
          <w:pPr>
            <w:pStyle w:val="20"/>
            <w:tabs>
              <w:tab w:val="right" w:leader="dot" w:pos="9070"/>
            </w:tabs>
          </w:pPr>
          <w:hyperlink w:anchor="_Toc13043" w:history="1">
            <w:r>
              <w:rPr>
                <w:rFonts w:ascii="宋体" w:hAnsi="宋体" w:cs="宋体"/>
              </w:rPr>
              <w:t>附件二：法定代表人授权委托书</w:t>
            </w:r>
            <w:r>
              <w:tab/>
            </w:r>
            <w:r>
              <w:fldChar w:fldCharType="begin"/>
            </w:r>
            <w:r>
              <w:instrText xml:space="preserve"> PAGEREF _Toc13043 \h </w:instrText>
            </w:r>
            <w:r>
              <w:fldChar w:fldCharType="separate"/>
            </w:r>
            <w:r>
              <w:t>50</w:t>
            </w:r>
            <w:r>
              <w:fldChar w:fldCharType="end"/>
            </w:r>
          </w:hyperlink>
        </w:p>
        <w:p w:rsidR="00AB525C" w:rsidRDefault="001335F1">
          <w:pPr>
            <w:pStyle w:val="20"/>
            <w:tabs>
              <w:tab w:val="right" w:leader="dot" w:pos="9070"/>
            </w:tabs>
          </w:pPr>
          <w:hyperlink w:anchor="_Toc23527" w:history="1">
            <w:r>
              <w:rPr>
                <w:rFonts w:ascii="宋体" w:hAnsi="宋体" w:cs="宋体"/>
              </w:rPr>
              <w:t>附件三：同类项目业绩证明</w:t>
            </w:r>
            <w:r>
              <w:tab/>
            </w:r>
            <w:r>
              <w:fldChar w:fldCharType="begin"/>
            </w:r>
            <w:r>
              <w:instrText xml:space="preserve"> PAGEREF _Toc23527 \h </w:instrText>
            </w:r>
            <w:r>
              <w:fldChar w:fldCharType="separate"/>
            </w:r>
            <w:r>
              <w:t>51</w:t>
            </w:r>
            <w:r>
              <w:fldChar w:fldCharType="end"/>
            </w:r>
          </w:hyperlink>
        </w:p>
        <w:p w:rsidR="00AB525C" w:rsidRDefault="001335F1">
          <w:pPr>
            <w:pStyle w:val="20"/>
            <w:tabs>
              <w:tab w:val="right" w:leader="dot" w:pos="9070"/>
            </w:tabs>
          </w:pPr>
          <w:hyperlink w:anchor="_Toc7428" w:history="1">
            <w:r>
              <w:rPr>
                <w:rFonts w:ascii="宋体" w:hAnsi="宋体" w:cs="宋体"/>
                <w:bCs/>
              </w:rPr>
              <w:t>附件四: 诚信承诺书</w:t>
            </w:r>
            <w:r>
              <w:tab/>
            </w:r>
            <w:r>
              <w:fldChar w:fldCharType="begin"/>
            </w:r>
            <w:r>
              <w:instrText xml:space="preserve"> PAGEREF _Toc7428 \h </w:instrText>
            </w:r>
            <w:r>
              <w:fldChar w:fldCharType="separate"/>
            </w:r>
            <w:r>
              <w:t>52</w:t>
            </w:r>
            <w:r>
              <w:fldChar w:fldCharType="end"/>
            </w:r>
          </w:hyperlink>
        </w:p>
        <w:p w:rsidR="00AB525C" w:rsidRDefault="001335F1">
          <w:pPr>
            <w:pStyle w:val="20"/>
            <w:tabs>
              <w:tab w:val="right" w:leader="dot" w:pos="9070"/>
            </w:tabs>
          </w:pPr>
          <w:hyperlink w:anchor="_Toc4148" w:history="1">
            <w:r>
              <w:rPr>
                <w:rFonts w:ascii="宋体" w:hAnsi="宋体" w:cs="宋体"/>
              </w:rPr>
              <w:t>附件五:</w:t>
            </w:r>
            <w:r>
              <w:t xml:space="preserve"> </w:t>
            </w:r>
            <w:r>
              <w:rPr>
                <w:rFonts w:ascii="宋体" w:hAnsi="宋体" w:cs="宋体"/>
              </w:rPr>
              <w:t>投 标 函</w:t>
            </w:r>
            <w:r>
              <w:tab/>
            </w:r>
            <w:r>
              <w:fldChar w:fldCharType="begin"/>
            </w:r>
            <w:r>
              <w:instrText xml:space="preserve"> PAGEREF _Toc4148 \h </w:instrText>
            </w:r>
            <w:r>
              <w:fldChar w:fldCharType="separate"/>
            </w:r>
            <w:r>
              <w:t>53</w:t>
            </w:r>
            <w:r>
              <w:fldChar w:fldCharType="end"/>
            </w:r>
          </w:hyperlink>
        </w:p>
        <w:p w:rsidR="00AB525C" w:rsidRDefault="001335F1">
          <w:pPr>
            <w:pStyle w:val="20"/>
            <w:tabs>
              <w:tab w:val="right" w:leader="dot" w:pos="9070"/>
            </w:tabs>
          </w:pPr>
          <w:hyperlink w:anchor="_Toc5050" w:history="1">
            <w:r>
              <w:rPr>
                <w:rFonts w:ascii="宋体" w:hAnsi="宋体" w:cs="宋体"/>
              </w:rPr>
              <w:t>附件六：服务费承诺书</w:t>
            </w:r>
            <w:r>
              <w:tab/>
            </w:r>
            <w:r>
              <w:fldChar w:fldCharType="begin"/>
            </w:r>
            <w:r>
              <w:instrText xml:space="preserve"> PAGEREF _Toc5050 \h </w:instrText>
            </w:r>
            <w:r>
              <w:fldChar w:fldCharType="separate"/>
            </w:r>
            <w:r>
              <w:t>54</w:t>
            </w:r>
            <w:r>
              <w:fldChar w:fldCharType="end"/>
            </w:r>
          </w:hyperlink>
        </w:p>
        <w:p w:rsidR="00AB525C" w:rsidRDefault="001335F1">
          <w:pPr>
            <w:pStyle w:val="20"/>
            <w:tabs>
              <w:tab w:val="right" w:leader="dot" w:pos="9070"/>
            </w:tabs>
          </w:pPr>
          <w:hyperlink w:anchor="_Toc12246" w:history="1">
            <w:r>
              <w:rPr>
                <w:rFonts w:ascii="宋体" w:hAnsi="宋体" w:cs="宋体"/>
                <w:bCs/>
                <w:szCs w:val="32"/>
              </w:rPr>
              <w:t>附件七:</w:t>
            </w:r>
            <w:r>
              <w:t xml:space="preserve"> </w:t>
            </w:r>
            <w:r>
              <w:rPr>
                <w:rFonts w:ascii="宋体" w:hAnsi="宋体" w:cs="宋体"/>
                <w:bCs/>
                <w:szCs w:val="32"/>
              </w:rPr>
              <w:t>开标一览表（标一)</w:t>
            </w:r>
            <w:r>
              <w:tab/>
            </w:r>
            <w:r>
              <w:fldChar w:fldCharType="begin"/>
            </w:r>
            <w:r>
              <w:instrText xml:space="preserve"> PAGEREF _Toc12246 \h </w:instrText>
            </w:r>
            <w:r>
              <w:fldChar w:fldCharType="separate"/>
            </w:r>
            <w:r>
              <w:t>55</w:t>
            </w:r>
            <w:r>
              <w:fldChar w:fldCharType="end"/>
            </w:r>
          </w:hyperlink>
        </w:p>
        <w:p w:rsidR="00AB525C" w:rsidRDefault="001335F1">
          <w:pPr>
            <w:pStyle w:val="20"/>
            <w:tabs>
              <w:tab w:val="right" w:leader="dot" w:pos="9070"/>
            </w:tabs>
          </w:pPr>
          <w:hyperlink w:anchor="_Toc28078" w:history="1">
            <w:r>
              <w:rPr>
                <w:rFonts w:ascii="宋体" w:hAnsi="宋体" w:cs="宋体"/>
                <w:bCs/>
                <w:szCs w:val="32"/>
              </w:rPr>
              <w:t>附件八:</w:t>
            </w:r>
            <w:r>
              <w:t xml:space="preserve"> </w:t>
            </w:r>
            <w:r>
              <w:rPr>
                <w:rFonts w:ascii="宋体" w:hAnsi="宋体" w:cs="宋体"/>
                <w:bCs/>
                <w:szCs w:val="32"/>
              </w:rPr>
              <w:t>开标一览表（标二)</w:t>
            </w:r>
            <w:r>
              <w:tab/>
            </w:r>
            <w:r>
              <w:fldChar w:fldCharType="begin"/>
            </w:r>
            <w:r>
              <w:instrText xml:space="preserve"> PAGEREF _Toc28078 \h </w:instrText>
            </w:r>
            <w:r>
              <w:fldChar w:fldCharType="separate"/>
            </w:r>
            <w:r>
              <w:t>56</w:t>
            </w:r>
            <w:r>
              <w:fldChar w:fldCharType="end"/>
            </w:r>
          </w:hyperlink>
        </w:p>
        <w:p w:rsidR="00AB525C" w:rsidRDefault="001335F1">
          <w:pPr>
            <w:pStyle w:val="20"/>
            <w:tabs>
              <w:tab w:val="right" w:leader="dot" w:pos="9070"/>
            </w:tabs>
          </w:pPr>
          <w:hyperlink w:anchor="_Toc11023" w:history="1">
            <w:r>
              <w:rPr>
                <w:rFonts w:ascii="宋体" w:hAnsi="宋体" w:cs="宋体"/>
                <w:kern w:val="0"/>
                <w:szCs w:val="20"/>
              </w:rPr>
              <w:t>附件九：</w:t>
            </w:r>
            <w:r>
              <w:rPr>
                <w:rFonts w:ascii="宋体" w:hAnsi="宋体" w:cs="宋体"/>
                <w:bCs/>
                <w:szCs w:val="32"/>
              </w:rPr>
              <w:t>安全生产及其他承诺函</w:t>
            </w:r>
            <w:r>
              <w:tab/>
            </w:r>
            <w:r>
              <w:fldChar w:fldCharType="begin"/>
            </w:r>
            <w:r>
              <w:instrText xml:space="preserve"> PAGEREF _Toc11023 \h </w:instrText>
            </w:r>
            <w:r>
              <w:fldChar w:fldCharType="separate"/>
            </w:r>
            <w:r>
              <w:t>57</w:t>
            </w:r>
            <w:r>
              <w:fldChar w:fldCharType="end"/>
            </w:r>
          </w:hyperlink>
        </w:p>
        <w:p w:rsidR="00AB525C" w:rsidRDefault="001335F1">
          <w:pPr>
            <w:pStyle w:val="20"/>
            <w:tabs>
              <w:tab w:val="right" w:leader="dot" w:pos="9070"/>
            </w:tabs>
          </w:pPr>
          <w:hyperlink w:anchor="_Toc17886" w:history="1">
            <w:r>
              <w:rPr>
                <w:rFonts w:ascii="宋体" w:hAnsi="宋体" w:cs="宋体"/>
              </w:rPr>
              <w:t>附件十：项目验收方案</w:t>
            </w:r>
            <w:r>
              <w:tab/>
            </w:r>
            <w:r>
              <w:fldChar w:fldCharType="begin"/>
            </w:r>
            <w:r>
              <w:instrText xml:space="preserve"> PAGEREF _Toc17886 \h </w:instrText>
            </w:r>
            <w:r>
              <w:fldChar w:fldCharType="separate"/>
            </w:r>
            <w:r>
              <w:t>58</w:t>
            </w:r>
            <w:r>
              <w:fldChar w:fldCharType="end"/>
            </w:r>
          </w:hyperlink>
        </w:p>
        <w:p w:rsidR="00AB525C" w:rsidRDefault="001335F1">
          <w:pPr>
            <w:pStyle w:val="20"/>
            <w:tabs>
              <w:tab w:val="right" w:leader="dot" w:pos="9070"/>
            </w:tabs>
          </w:pPr>
          <w:hyperlink w:anchor="_Toc5516" w:history="1">
            <w:r>
              <w:rPr>
                <w:rFonts w:ascii="宋体" w:hAnsi="宋体" w:cs="宋体"/>
              </w:rPr>
              <w:t>附件十一：东阳市代理机构社会评价表</w:t>
            </w:r>
            <w:r>
              <w:tab/>
            </w:r>
            <w:r>
              <w:fldChar w:fldCharType="begin"/>
            </w:r>
            <w:r>
              <w:instrText xml:space="preserve"> PAGEREF _Toc5516 \h </w:instrText>
            </w:r>
            <w:r>
              <w:fldChar w:fldCharType="separate"/>
            </w:r>
            <w:r>
              <w:t>59</w:t>
            </w:r>
            <w:r>
              <w:fldChar w:fldCharType="end"/>
            </w:r>
          </w:hyperlink>
        </w:p>
        <w:p w:rsidR="00AB525C" w:rsidRDefault="001335F1">
          <w:pPr>
            <w:pStyle w:val="20"/>
            <w:tabs>
              <w:tab w:val="right" w:leader="dot" w:pos="9070"/>
            </w:tabs>
          </w:pPr>
          <w:hyperlink w:anchor="_Toc15201" w:history="1">
            <w:r>
              <w:t>附件十</w:t>
            </w:r>
            <w:r>
              <w:rPr>
                <w:rFonts w:hint="eastAsia"/>
              </w:rPr>
              <w:t>二</w:t>
            </w:r>
            <w:r>
              <w:t>：报名单</w:t>
            </w:r>
            <w:r>
              <w:tab/>
            </w:r>
            <w:r>
              <w:fldChar w:fldCharType="begin"/>
            </w:r>
            <w:r>
              <w:instrText xml:space="preserve"> PAGEREF _Toc15201 \h </w:instrText>
            </w:r>
            <w:r>
              <w:fldChar w:fldCharType="separate"/>
            </w:r>
            <w:r>
              <w:t>60</w:t>
            </w:r>
            <w:r>
              <w:fldChar w:fldCharType="end"/>
            </w:r>
          </w:hyperlink>
        </w:p>
        <w:p w:rsidR="00AB525C" w:rsidRDefault="001335F1">
          <w:pPr>
            <w:pStyle w:val="20"/>
            <w:tabs>
              <w:tab w:val="right" w:leader="dot" w:pos="9070"/>
            </w:tabs>
          </w:pPr>
          <w:hyperlink w:anchor="_Toc27578" w:history="1">
            <w:r>
              <w:rPr>
                <w:rFonts w:hint="eastAsia"/>
                <w:bCs/>
              </w:rPr>
              <w:t>附件十三：预算书（标项二）</w:t>
            </w:r>
            <w:r>
              <w:tab/>
            </w:r>
            <w:r>
              <w:fldChar w:fldCharType="begin"/>
            </w:r>
            <w:r>
              <w:instrText xml:space="preserve"> PAGEREF _Toc27578 \h </w:instrText>
            </w:r>
            <w:r>
              <w:fldChar w:fldCharType="separate"/>
            </w:r>
            <w:r>
              <w:t>61</w:t>
            </w:r>
            <w:r>
              <w:fldChar w:fldCharType="end"/>
            </w:r>
          </w:hyperlink>
        </w:p>
        <w:p w:rsidR="00AB525C" w:rsidRDefault="001335F1">
          <w:pPr>
            <w:pStyle w:val="10"/>
            <w:tabs>
              <w:tab w:val="right" w:leader="dot" w:pos="9070"/>
            </w:tabs>
          </w:pPr>
          <w:r>
            <w:fldChar w:fldCharType="end"/>
          </w:r>
        </w:p>
      </w:sdtContent>
    </w:sdt>
    <w:p w:rsidR="00AB525C" w:rsidRDefault="00AB525C">
      <w:pPr>
        <w:pStyle w:val="13"/>
        <w:snapToGrid w:val="0"/>
        <w:spacing w:line="240" w:lineRule="auto"/>
        <w:jc w:val="center"/>
        <w:rPr>
          <w:rFonts w:ascii="黑体" w:eastAsia="黑体" w:hAnsi="黑体"/>
        </w:rPr>
      </w:pPr>
    </w:p>
    <w:p w:rsidR="00AB525C" w:rsidRDefault="00AB525C">
      <w:pPr>
        <w:pStyle w:val="13"/>
        <w:snapToGrid w:val="0"/>
        <w:spacing w:line="240" w:lineRule="auto"/>
        <w:jc w:val="center"/>
        <w:rPr>
          <w:rFonts w:ascii="黑体" w:eastAsia="黑体" w:hAnsi="黑体"/>
        </w:rPr>
      </w:pPr>
    </w:p>
    <w:p w:rsidR="00AB525C" w:rsidRDefault="00AB525C">
      <w:pPr>
        <w:pStyle w:val="13"/>
        <w:snapToGrid w:val="0"/>
        <w:spacing w:line="240" w:lineRule="auto"/>
        <w:jc w:val="center"/>
        <w:rPr>
          <w:rFonts w:ascii="黑体" w:eastAsia="黑体" w:hAnsi="黑体"/>
        </w:rPr>
      </w:pPr>
    </w:p>
    <w:p w:rsidR="00AB525C" w:rsidRDefault="00AB525C">
      <w:pPr>
        <w:pStyle w:val="13"/>
        <w:snapToGrid w:val="0"/>
        <w:spacing w:line="240" w:lineRule="auto"/>
        <w:jc w:val="center"/>
        <w:rPr>
          <w:rFonts w:ascii="黑体" w:eastAsia="黑体" w:hAnsi="黑体"/>
        </w:rPr>
      </w:pPr>
    </w:p>
    <w:p w:rsidR="00AB525C" w:rsidRDefault="00AB525C">
      <w:pPr>
        <w:pStyle w:val="13"/>
        <w:snapToGrid w:val="0"/>
        <w:spacing w:line="240" w:lineRule="auto"/>
        <w:jc w:val="center"/>
        <w:rPr>
          <w:rFonts w:ascii="黑体" w:eastAsia="黑体" w:hAnsi="黑体"/>
        </w:rPr>
      </w:pPr>
    </w:p>
    <w:p w:rsidR="00AB525C" w:rsidRDefault="00AB525C">
      <w:pPr>
        <w:pStyle w:val="13"/>
        <w:snapToGrid w:val="0"/>
        <w:spacing w:line="240" w:lineRule="auto"/>
        <w:jc w:val="center"/>
        <w:rPr>
          <w:rFonts w:ascii="黑体" w:eastAsia="黑体" w:hAnsi="黑体"/>
        </w:rPr>
      </w:pPr>
    </w:p>
    <w:p w:rsidR="00AB525C" w:rsidRDefault="00AB525C">
      <w:pPr>
        <w:pStyle w:val="13"/>
        <w:snapToGrid w:val="0"/>
        <w:spacing w:line="240" w:lineRule="auto"/>
        <w:jc w:val="center"/>
        <w:rPr>
          <w:rFonts w:ascii="黑体" w:eastAsia="黑体" w:hAnsi="黑体"/>
        </w:rPr>
      </w:pPr>
    </w:p>
    <w:p w:rsidR="00AB525C" w:rsidRDefault="00AB525C">
      <w:pPr>
        <w:pStyle w:val="13"/>
        <w:snapToGrid w:val="0"/>
        <w:spacing w:line="240" w:lineRule="auto"/>
        <w:jc w:val="center"/>
        <w:rPr>
          <w:rFonts w:ascii="黑体" w:eastAsia="黑体" w:hAnsi="黑体"/>
        </w:rPr>
      </w:pPr>
    </w:p>
    <w:p w:rsidR="00AB525C" w:rsidRDefault="00AB525C">
      <w:pPr>
        <w:pStyle w:val="13"/>
        <w:snapToGrid w:val="0"/>
        <w:spacing w:line="240" w:lineRule="auto"/>
        <w:jc w:val="center"/>
        <w:rPr>
          <w:rFonts w:ascii="黑体" w:eastAsia="黑体" w:hAnsi="黑体"/>
        </w:rPr>
      </w:pPr>
    </w:p>
    <w:p w:rsidR="00AB525C" w:rsidRDefault="00AB525C">
      <w:pPr>
        <w:pStyle w:val="13"/>
        <w:snapToGrid w:val="0"/>
        <w:spacing w:line="240" w:lineRule="auto"/>
        <w:jc w:val="center"/>
        <w:rPr>
          <w:rFonts w:ascii="黑体" w:eastAsia="黑体" w:hAnsi="黑体"/>
        </w:rPr>
      </w:pPr>
    </w:p>
    <w:p w:rsidR="00AB525C" w:rsidRDefault="001335F1">
      <w:pPr>
        <w:pStyle w:val="13"/>
        <w:snapToGrid w:val="0"/>
        <w:spacing w:line="240" w:lineRule="auto"/>
        <w:jc w:val="center"/>
        <w:rPr>
          <w:rFonts w:ascii="黑体" w:eastAsia="黑体" w:hAnsi="黑体"/>
        </w:rPr>
      </w:pPr>
      <w:r>
        <w:br w:type="page"/>
      </w:r>
    </w:p>
    <w:p w:rsidR="00AB525C" w:rsidRDefault="001335F1">
      <w:pPr>
        <w:pStyle w:val="13"/>
        <w:snapToGrid w:val="0"/>
        <w:spacing w:line="240" w:lineRule="auto"/>
        <w:jc w:val="center"/>
        <w:outlineLvl w:val="0"/>
        <w:rPr>
          <w:rStyle w:val="22"/>
        </w:rPr>
      </w:pPr>
      <w:bookmarkStart w:id="0" w:name="_Toc2866"/>
      <w:r>
        <w:rPr>
          <w:rStyle w:val="22"/>
        </w:rPr>
        <w:lastRenderedPageBreak/>
        <w:t>第一章</w:t>
      </w:r>
      <w:r>
        <w:rPr>
          <w:rStyle w:val="22"/>
        </w:rPr>
        <w:t xml:space="preserve">  </w:t>
      </w:r>
      <w:r>
        <w:rPr>
          <w:rStyle w:val="22"/>
        </w:rPr>
        <w:t>公开招标采购公告</w:t>
      </w:r>
      <w:bookmarkEnd w:id="0"/>
    </w:p>
    <w:p w:rsidR="00AB525C" w:rsidRDefault="001335F1">
      <w:pPr>
        <w:spacing w:line="420" w:lineRule="exact"/>
        <w:rPr>
          <w:b/>
          <w:sz w:val="24"/>
          <w:u w:val="single"/>
        </w:rPr>
      </w:pPr>
      <w:r>
        <w:rPr>
          <w:rFonts w:ascii="黑体" w:eastAsia="黑体" w:hAnsi="黑体" w:cs="黑体"/>
          <w:sz w:val="30"/>
          <w:szCs w:val="30"/>
        </w:rPr>
        <w:t xml:space="preserve">   </w:t>
      </w:r>
      <w:r>
        <w:rPr>
          <w:sz w:val="24"/>
        </w:rPr>
        <w:t> </w:t>
      </w:r>
      <w:r>
        <w:rPr>
          <w:sz w:val="24"/>
        </w:rPr>
        <w:t>根据《中华人民共和国政府采购法》、《浙江广厦建设职业技术大学招投标管理办法》等有关规定，现就浙江广厦建设职业技术大学</w:t>
      </w:r>
      <w:r>
        <w:rPr>
          <w:sz w:val="24"/>
        </w:rPr>
        <w:t>2021</w:t>
      </w:r>
      <w:r>
        <w:rPr>
          <w:sz w:val="24"/>
        </w:rPr>
        <w:t>年空调采购及篮球场、网球场改建工程采购项目进行公开招标采购，欢迎符合投标人资格要求及有服务能力的企业前来投标：</w:t>
      </w:r>
    </w:p>
    <w:p w:rsidR="00AB525C" w:rsidRDefault="001335F1">
      <w:pPr>
        <w:snapToGrid w:val="0"/>
        <w:spacing w:line="420" w:lineRule="exact"/>
        <w:ind w:firstLine="480"/>
        <w:rPr>
          <w:rFonts w:ascii="宋体" w:hAnsi="宋体" w:cs="宋体"/>
          <w:kern w:val="0"/>
          <w:sz w:val="24"/>
        </w:rPr>
      </w:pPr>
      <w:r>
        <w:rPr>
          <w:rFonts w:ascii="宋体" w:hAnsi="宋体" w:cs="Arial"/>
          <w:sz w:val="24"/>
        </w:rPr>
        <w:t>一、</w:t>
      </w:r>
      <w:r>
        <w:rPr>
          <w:rFonts w:ascii="宋体" w:hAnsi="宋体" w:cs="Arial"/>
          <w:b/>
          <w:bCs/>
          <w:sz w:val="24"/>
        </w:rPr>
        <w:t>项目编号：</w:t>
      </w:r>
      <w:r>
        <w:rPr>
          <w:rFonts w:ascii="宋体" w:hAnsi="宋体" w:cs="宋体"/>
          <w:kern w:val="0"/>
          <w:sz w:val="24"/>
        </w:rPr>
        <w:t>东鑫招[2021]19号</w:t>
      </w:r>
    </w:p>
    <w:p w:rsidR="00AB525C" w:rsidRDefault="001335F1">
      <w:pPr>
        <w:snapToGrid w:val="0"/>
        <w:spacing w:line="420" w:lineRule="exact"/>
        <w:ind w:firstLine="480"/>
        <w:rPr>
          <w:rFonts w:ascii="宋体" w:hAnsi="宋体" w:cs="Arial"/>
          <w:sz w:val="24"/>
          <w:szCs w:val="20"/>
        </w:rPr>
      </w:pPr>
      <w:r>
        <w:rPr>
          <w:rFonts w:ascii="宋体" w:hAnsi="宋体" w:cs="Arial"/>
          <w:sz w:val="24"/>
        </w:rPr>
        <w:t>二、</w:t>
      </w:r>
      <w:r>
        <w:rPr>
          <w:rFonts w:ascii="宋体" w:hAnsi="宋体" w:cs="Arial"/>
          <w:b/>
          <w:sz w:val="24"/>
        </w:rPr>
        <w:t>采购组织类型：</w:t>
      </w:r>
      <w:r>
        <w:rPr>
          <w:rFonts w:ascii="宋体" w:hAnsi="宋体" w:cs="Arial"/>
          <w:sz w:val="24"/>
        </w:rPr>
        <w:t>自行采购</w:t>
      </w:r>
    </w:p>
    <w:p w:rsidR="00AB525C" w:rsidRDefault="001335F1">
      <w:pPr>
        <w:snapToGrid w:val="0"/>
        <w:spacing w:line="420" w:lineRule="exact"/>
        <w:ind w:firstLine="482"/>
        <w:rPr>
          <w:rFonts w:ascii="宋体" w:hAnsi="宋体" w:cs="Arial"/>
          <w:sz w:val="24"/>
          <w:szCs w:val="20"/>
        </w:rPr>
      </w:pPr>
      <w:r>
        <w:rPr>
          <w:rFonts w:ascii="宋体" w:hAnsi="宋体" w:cs="Arial"/>
          <w:b/>
          <w:sz w:val="24"/>
        </w:rPr>
        <w:t>三、采购方式：</w:t>
      </w:r>
      <w:r>
        <w:rPr>
          <w:rFonts w:ascii="宋体" w:hAnsi="宋体" w:cs="Arial"/>
          <w:sz w:val="24"/>
        </w:rPr>
        <w:t>公开招标</w:t>
      </w:r>
    </w:p>
    <w:p w:rsidR="00AB525C" w:rsidRDefault="001335F1">
      <w:pPr>
        <w:snapToGrid w:val="0"/>
        <w:spacing w:line="420" w:lineRule="exact"/>
        <w:ind w:firstLine="482"/>
        <w:rPr>
          <w:rFonts w:ascii="宋体" w:hAnsi="宋体" w:cs="Arial"/>
          <w:b/>
          <w:sz w:val="24"/>
        </w:rPr>
      </w:pPr>
      <w:r>
        <w:rPr>
          <w:rFonts w:ascii="宋体" w:hAnsi="宋体" w:cs="Arial"/>
          <w:b/>
          <w:sz w:val="24"/>
        </w:rPr>
        <w:t>四、采购内容及数量：</w:t>
      </w:r>
    </w:p>
    <w:p w:rsidR="00AB525C" w:rsidRDefault="001335F1">
      <w:pPr>
        <w:snapToGrid w:val="0"/>
        <w:spacing w:line="420" w:lineRule="exact"/>
        <w:ind w:firstLine="482"/>
        <w:rPr>
          <w:rFonts w:cs="宋体"/>
        </w:rPr>
      </w:pPr>
      <w:r>
        <w:rPr>
          <w:rFonts w:ascii="宋体" w:hAnsi="宋体" w:cs="Arial"/>
          <w:b/>
          <w:sz w:val="24"/>
        </w:rPr>
        <w:t>标项一：空调采购</w:t>
      </w:r>
    </w:p>
    <w:tbl>
      <w:tblPr>
        <w:tblW w:w="9422" w:type="dxa"/>
        <w:jc w:val="center"/>
        <w:tblLayout w:type="fixed"/>
        <w:tblLook w:val="04A0" w:firstRow="1" w:lastRow="0" w:firstColumn="1" w:lastColumn="0" w:noHBand="0" w:noVBand="1"/>
      </w:tblPr>
      <w:tblGrid>
        <w:gridCol w:w="1825"/>
        <w:gridCol w:w="2743"/>
        <w:gridCol w:w="2422"/>
        <w:gridCol w:w="2432"/>
      </w:tblGrid>
      <w:tr w:rsidR="00AB525C">
        <w:trPr>
          <w:trHeight w:val="439"/>
          <w:jc w:val="center"/>
        </w:trPr>
        <w:tc>
          <w:tcPr>
            <w:tcW w:w="182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kern w:val="0"/>
                <w:sz w:val="24"/>
              </w:rPr>
            </w:pPr>
            <w:r>
              <w:rPr>
                <w:rFonts w:ascii="宋体" w:hAnsi="宋体" w:cs="宋体"/>
                <w:kern w:val="0"/>
                <w:sz w:val="24"/>
              </w:rPr>
              <w:t>采购内容</w:t>
            </w:r>
          </w:p>
        </w:tc>
        <w:tc>
          <w:tcPr>
            <w:tcW w:w="274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kern w:val="0"/>
                <w:sz w:val="24"/>
              </w:rPr>
            </w:pPr>
            <w:r>
              <w:rPr>
                <w:rFonts w:ascii="宋体" w:hAnsi="宋体" w:cs="Arial"/>
                <w:sz w:val="24"/>
              </w:rPr>
              <w:t>采购数量</w:t>
            </w:r>
          </w:p>
        </w:tc>
        <w:tc>
          <w:tcPr>
            <w:tcW w:w="2422"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sz w:val="24"/>
                <w:szCs w:val="20"/>
              </w:rPr>
            </w:pPr>
            <w:r>
              <w:rPr>
                <w:rFonts w:ascii="宋体" w:hAnsi="宋体" w:cs="Arial"/>
                <w:sz w:val="24"/>
              </w:rPr>
              <w:t>最高单价限价</w:t>
            </w:r>
          </w:p>
        </w:tc>
        <w:tc>
          <w:tcPr>
            <w:tcW w:w="2432"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预算金额</w:t>
            </w:r>
            <w:r>
              <w:rPr>
                <w:rFonts w:ascii="宋体" w:hAnsi="宋体" w:cs="Arial" w:hint="eastAsia"/>
                <w:sz w:val="24"/>
              </w:rPr>
              <w:t>合计</w:t>
            </w:r>
            <w:r>
              <w:rPr>
                <w:rFonts w:ascii="宋体" w:hAnsi="宋体" w:cs="Arial"/>
                <w:sz w:val="24"/>
              </w:rPr>
              <w:t>（元）</w:t>
            </w:r>
          </w:p>
        </w:tc>
      </w:tr>
      <w:tr w:rsidR="00AB525C">
        <w:trPr>
          <w:trHeight w:val="90"/>
          <w:jc w:val="center"/>
        </w:trPr>
        <w:tc>
          <w:tcPr>
            <w:tcW w:w="182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kern w:val="0"/>
                <w:sz w:val="24"/>
              </w:rPr>
            </w:pPr>
            <w:r>
              <w:rPr>
                <w:rFonts w:ascii="宋体" w:hAnsi="宋体" w:cs="Arial"/>
                <w:sz w:val="24"/>
              </w:rPr>
              <w:t>1.5匹挂机</w:t>
            </w:r>
          </w:p>
        </w:tc>
        <w:tc>
          <w:tcPr>
            <w:tcW w:w="274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kern w:val="0"/>
                <w:sz w:val="24"/>
              </w:rPr>
            </w:pPr>
            <w:r>
              <w:rPr>
                <w:rFonts w:ascii="宋体" w:hAnsi="宋体" w:cs="Arial"/>
                <w:sz w:val="24"/>
              </w:rPr>
              <w:t>10台</w:t>
            </w:r>
          </w:p>
        </w:tc>
        <w:tc>
          <w:tcPr>
            <w:tcW w:w="2422"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kern w:val="0"/>
                <w:sz w:val="24"/>
              </w:rPr>
            </w:pPr>
            <w:r>
              <w:rPr>
                <w:rFonts w:ascii="宋体" w:hAnsi="宋体" w:cs="宋体"/>
                <w:kern w:val="0"/>
                <w:sz w:val="24"/>
              </w:rPr>
              <w:t>2780元/台</w:t>
            </w:r>
          </w:p>
        </w:tc>
        <w:tc>
          <w:tcPr>
            <w:tcW w:w="2432" w:type="dxa"/>
            <w:vMerge w:val="restart"/>
            <w:tcBorders>
              <w:top w:val="single" w:sz="4" w:space="0" w:color="000000"/>
              <w:left w:val="single" w:sz="4" w:space="0" w:color="000000"/>
              <w:bottom w:val="single" w:sz="4" w:space="0" w:color="000000"/>
              <w:right w:val="single" w:sz="4" w:space="0" w:color="000000"/>
            </w:tcBorders>
          </w:tcPr>
          <w:p w:rsidR="00AB525C" w:rsidRDefault="00AB525C">
            <w:pPr>
              <w:snapToGrid w:val="0"/>
              <w:spacing w:line="312" w:lineRule="auto"/>
              <w:jc w:val="center"/>
              <w:rPr>
                <w:rFonts w:ascii="宋体" w:hAnsi="宋体" w:cs="宋体"/>
                <w:kern w:val="0"/>
                <w:sz w:val="24"/>
              </w:rPr>
            </w:pPr>
          </w:p>
          <w:p w:rsidR="00AB525C" w:rsidRDefault="00AB525C">
            <w:pPr>
              <w:pStyle w:val="210"/>
              <w:snapToGrid w:val="0"/>
              <w:spacing w:line="312" w:lineRule="auto"/>
              <w:ind w:left="0" w:firstLine="0"/>
              <w:rPr>
                <w:rFonts w:cs="宋体"/>
                <w:kern w:val="0"/>
                <w:sz w:val="24"/>
              </w:rPr>
            </w:pPr>
          </w:p>
          <w:p w:rsidR="00AB525C" w:rsidRDefault="001335F1">
            <w:pPr>
              <w:pStyle w:val="210"/>
              <w:snapToGrid w:val="0"/>
              <w:spacing w:line="312" w:lineRule="auto"/>
              <w:ind w:firstLine="0"/>
              <w:jc w:val="center"/>
              <w:rPr>
                <w:rFonts w:cs="宋体"/>
                <w:kern w:val="0"/>
                <w:sz w:val="24"/>
              </w:rPr>
            </w:pPr>
            <w:r>
              <w:rPr>
                <w:rFonts w:cs="宋体"/>
                <w:kern w:val="0"/>
                <w:sz w:val="24"/>
              </w:rPr>
              <w:t>281210</w:t>
            </w:r>
          </w:p>
          <w:p w:rsidR="00AB525C" w:rsidRDefault="001335F1">
            <w:pPr>
              <w:pStyle w:val="210"/>
              <w:ind w:left="0" w:firstLine="0"/>
              <w:jc w:val="center"/>
              <w:rPr>
                <w:rFonts w:cs="Arial"/>
                <w:sz w:val="24"/>
              </w:rPr>
            </w:pPr>
            <w:r>
              <w:rPr>
                <w:rFonts w:cs="Arial" w:hint="eastAsia"/>
                <w:sz w:val="24"/>
              </w:rPr>
              <w:t>铜管数量按实结算</w:t>
            </w:r>
          </w:p>
          <w:p w:rsidR="00AB525C" w:rsidRDefault="00AB525C">
            <w:pPr>
              <w:pStyle w:val="210"/>
              <w:snapToGrid w:val="0"/>
              <w:spacing w:line="312" w:lineRule="auto"/>
              <w:ind w:firstLine="0"/>
              <w:jc w:val="center"/>
              <w:rPr>
                <w:rFonts w:cs="宋体"/>
                <w:kern w:val="0"/>
                <w:sz w:val="24"/>
              </w:rPr>
            </w:pPr>
          </w:p>
        </w:tc>
      </w:tr>
      <w:tr w:rsidR="00AB525C">
        <w:trPr>
          <w:trHeight w:val="439"/>
          <w:jc w:val="center"/>
        </w:trPr>
        <w:tc>
          <w:tcPr>
            <w:tcW w:w="182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kern w:val="0"/>
                <w:sz w:val="24"/>
              </w:rPr>
            </w:pPr>
            <w:r>
              <w:rPr>
                <w:rFonts w:ascii="宋体" w:hAnsi="宋体" w:cs="Arial"/>
                <w:sz w:val="24"/>
              </w:rPr>
              <w:t>3匹柜机</w:t>
            </w:r>
          </w:p>
        </w:tc>
        <w:tc>
          <w:tcPr>
            <w:tcW w:w="274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2台</w:t>
            </w:r>
          </w:p>
        </w:tc>
        <w:tc>
          <w:tcPr>
            <w:tcW w:w="2422"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5870元/台</w:t>
            </w:r>
          </w:p>
        </w:tc>
        <w:tc>
          <w:tcPr>
            <w:tcW w:w="2432"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spacing w:line="312" w:lineRule="auto"/>
              <w:jc w:val="center"/>
              <w:rPr>
                <w:rFonts w:ascii="宋体" w:hAnsi="宋体" w:cs="Arial"/>
                <w:sz w:val="24"/>
              </w:rPr>
            </w:pPr>
          </w:p>
        </w:tc>
      </w:tr>
      <w:tr w:rsidR="00AB525C">
        <w:trPr>
          <w:trHeight w:val="447"/>
          <w:jc w:val="center"/>
        </w:trPr>
        <w:tc>
          <w:tcPr>
            <w:tcW w:w="182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kern w:val="0"/>
                <w:sz w:val="24"/>
              </w:rPr>
            </w:pPr>
            <w:r>
              <w:rPr>
                <w:rFonts w:ascii="宋体" w:hAnsi="宋体" w:cs="Arial"/>
                <w:sz w:val="24"/>
              </w:rPr>
              <w:t>5匹柜机</w:t>
            </w:r>
          </w:p>
        </w:tc>
        <w:tc>
          <w:tcPr>
            <w:tcW w:w="274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3台</w:t>
            </w:r>
          </w:p>
        </w:tc>
        <w:tc>
          <w:tcPr>
            <w:tcW w:w="2422"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7950元/台</w:t>
            </w:r>
          </w:p>
        </w:tc>
        <w:tc>
          <w:tcPr>
            <w:tcW w:w="2432"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spacing w:line="312" w:lineRule="auto"/>
              <w:jc w:val="center"/>
              <w:rPr>
                <w:rFonts w:ascii="宋体" w:hAnsi="宋体" w:cs="Arial"/>
                <w:sz w:val="24"/>
              </w:rPr>
            </w:pPr>
          </w:p>
        </w:tc>
      </w:tr>
      <w:tr w:rsidR="00AB525C">
        <w:trPr>
          <w:trHeight w:val="439"/>
          <w:jc w:val="center"/>
        </w:trPr>
        <w:tc>
          <w:tcPr>
            <w:tcW w:w="182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kern w:val="0"/>
                <w:sz w:val="24"/>
              </w:rPr>
            </w:pPr>
            <w:r>
              <w:rPr>
                <w:rFonts w:ascii="宋体" w:hAnsi="宋体" w:cs="Arial"/>
                <w:sz w:val="24"/>
              </w:rPr>
              <w:t>5匹吸顶机</w:t>
            </w:r>
          </w:p>
        </w:tc>
        <w:tc>
          <w:tcPr>
            <w:tcW w:w="274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24台</w:t>
            </w:r>
          </w:p>
        </w:tc>
        <w:tc>
          <w:tcPr>
            <w:tcW w:w="2422"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8280元/台</w:t>
            </w:r>
          </w:p>
        </w:tc>
        <w:tc>
          <w:tcPr>
            <w:tcW w:w="2432"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spacing w:line="312" w:lineRule="auto"/>
              <w:jc w:val="center"/>
              <w:rPr>
                <w:rFonts w:ascii="宋体" w:hAnsi="宋体" w:cs="Arial"/>
                <w:sz w:val="24"/>
              </w:rPr>
            </w:pPr>
          </w:p>
        </w:tc>
      </w:tr>
      <w:tr w:rsidR="00AB525C">
        <w:trPr>
          <w:trHeight w:val="443"/>
          <w:jc w:val="center"/>
        </w:trPr>
        <w:tc>
          <w:tcPr>
            <w:tcW w:w="182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kern w:val="0"/>
                <w:sz w:val="24"/>
              </w:rPr>
            </w:pPr>
            <w:r>
              <w:rPr>
                <w:rFonts w:ascii="宋体" w:hAnsi="宋体" w:cs="Arial"/>
                <w:sz w:val="24"/>
              </w:rPr>
              <w:t>5匹铜管</w:t>
            </w:r>
          </w:p>
        </w:tc>
        <w:tc>
          <w:tcPr>
            <w:tcW w:w="274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135米</w:t>
            </w:r>
          </w:p>
        </w:tc>
        <w:tc>
          <w:tcPr>
            <w:tcW w:w="2422"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130元/米</w:t>
            </w:r>
          </w:p>
        </w:tc>
        <w:tc>
          <w:tcPr>
            <w:tcW w:w="2432"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spacing w:line="312" w:lineRule="auto"/>
              <w:jc w:val="center"/>
              <w:rPr>
                <w:rFonts w:ascii="宋体" w:hAnsi="宋体" w:cs="Arial"/>
                <w:sz w:val="24"/>
              </w:rPr>
            </w:pPr>
          </w:p>
        </w:tc>
      </w:tr>
      <w:tr w:rsidR="00AB525C">
        <w:trPr>
          <w:trHeight w:val="456"/>
          <w:jc w:val="center"/>
        </w:trPr>
        <w:tc>
          <w:tcPr>
            <w:tcW w:w="182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kern w:val="0"/>
                <w:sz w:val="24"/>
              </w:rPr>
            </w:pPr>
            <w:r>
              <w:rPr>
                <w:rFonts w:ascii="宋体" w:hAnsi="宋体" w:cs="Arial"/>
                <w:sz w:val="24"/>
              </w:rPr>
              <w:t>3匹铜管</w:t>
            </w:r>
          </w:p>
        </w:tc>
        <w:tc>
          <w:tcPr>
            <w:tcW w:w="274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10米</w:t>
            </w:r>
          </w:p>
        </w:tc>
        <w:tc>
          <w:tcPr>
            <w:tcW w:w="2422"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110元/米</w:t>
            </w:r>
          </w:p>
        </w:tc>
        <w:tc>
          <w:tcPr>
            <w:tcW w:w="2432"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spacing w:line="312" w:lineRule="auto"/>
              <w:jc w:val="center"/>
              <w:rPr>
                <w:rFonts w:ascii="宋体" w:hAnsi="宋体" w:cs="Arial"/>
                <w:sz w:val="24"/>
              </w:rPr>
            </w:pPr>
          </w:p>
        </w:tc>
      </w:tr>
      <w:tr w:rsidR="00AB525C">
        <w:trPr>
          <w:trHeight w:val="522"/>
          <w:jc w:val="center"/>
        </w:trPr>
        <w:tc>
          <w:tcPr>
            <w:tcW w:w="182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kern w:val="0"/>
                <w:sz w:val="24"/>
              </w:rPr>
            </w:pPr>
            <w:r>
              <w:rPr>
                <w:rFonts w:ascii="宋体" w:hAnsi="宋体" w:cs="Arial"/>
                <w:sz w:val="24"/>
              </w:rPr>
              <w:t>1.5匹铜管</w:t>
            </w:r>
          </w:p>
        </w:tc>
        <w:tc>
          <w:tcPr>
            <w:tcW w:w="274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50米</w:t>
            </w:r>
          </w:p>
        </w:tc>
        <w:tc>
          <w:tcPr>
            <w:tcW w:w="2422"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90元/米</w:t>
            </w:r>
          </w:p>
        </w:tc>
        <w:tc>
          <w:tcPr>
            <w:tcW w:w="2432"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spacing w:line="312" w:lineRule="auto"/>
              <w:jc w:val="center"/>
              <w:rPr>
                <w:rFonts w:ascii="宋体" w:hAnsi="宋体" w:cs="Arial"/>
                <w:sz w:val="24"/>
              </w:rPr>
            </w:pPr>
          </w:p>
        </w:tc>
      </w:tr>
    </w:tbl>
    <w:p w:rsidR="00AB525C" w:rsidRDefault="001335F1">
      <w:pPr>
        <w:tabs>
          <w:tab w:val="left" w:pos="0"/>
        </w:tabs>
        <w:autoSpaceDE w:val="0"/>
        <w:spacing w:after="120" w:line="460" w:lineRule="exact"/>
        <w:ind w:firstLine="361"/>
        <w:rPr>
          <w:rFonts w:cs="宋体"/>
          <w:lang w:val="zh-CN"/>
        </w:rPr>
      </w:pPr>
      <w:r>
        <w:rPr>
          <w:rFonts w:ascii="宋体" w:hAnsi="宋体" w:cs="宋体"/>
          <w:b/>
          <w:bCs/>
          <w:sz w:val="24"/>
          <w:lang w:val="zh-CN"/>
        </w:rPr>
        <w:t>标项二：篮球场、网球场改建工程</w:t>
      </w:r>
    </w:p>
    <w:tbl>
      <w:tblPr>
        <w:tblW w:w="9465" w:type="dxa"/>
        <w:tblInd w:w="40" w:type="dxa"/>
        <w:tblLayout w:type="fixed"/>
        <w:tblLook w:val="04A0" w:firstRow="1" w:lastRow="0" w:firstColumn="1" w:lastColumn="0" w:noHBand="0" w:noVBand="1"/>
      </w:tblPr>
      <w:tblGrid>
        <w:gridCol w:w="960"/>
        <w:gridCol w:w="2670"/>
        <w:gridCol w:w="1920"/>
        <w:gridCol w:w="1995"/>
        <w:gridCol w:w="1920"/>
      </w:tblGrid>
      <w:tr w:rsidR="00AB525C">
        <w:trPr>
          <w:trHeight w:val="396"/>
        </w:trPr>
        <w:tc>
          <w:tcPr>
            <w:tcW w:w="960"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rPr>
            </w:pPr>
            <w:r>
              <w:rPr>
                <w:rFonts w:ascii="宋体" w:hAnsi="宋体"/>
                <w:kern w:val="0"/>
                <w:sz w:val="24"/>
              </w:rPr>
              <w:t>序号</w:t>
            </w:r>
          </w:p>
        </w:tc>
        <w:tc>
          <w:tcPr>
            <w:tcW w:w="2670"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lang w:val="zh-CN"/>
              </w:rPr>
            </w:pPr>
            <w:r>
              <w:rPr>
                <w:rFonts w:ascii="宋体" w:hAnsi="宋体"/>
                <w:kern w:val="0"/>
                <w:sz w:val="24"/>
                <w:lang w:val="zh-CN"/>
              </w:rPr>
              <w:t>采购内容</w:t>
            </w:r>
          </w:p>
        </w:tc>
        <w:tc>
          <w:tcPr>
            <w:tcW w:w="1920"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lang w:val="zh-CN"/>
              </w:rPr>
            </w:pPr>
            <w:r>
              <w:rPr>
                <w:rFonts w:ascii="宋体" w:hAnsi="宋体"/>
                <w:kern w:val="0"/>
                <w:sz w:val="24"/>
                <w:lang w:val="zh-CN"/>
              </w:rPr>
              <w:t>数量</w:t>
            </w:r>
            <w:r>
              <w:rPr>
                <w:rFonts w:ascii="宋体" w:hAnsi="宋体"/>
                <w:kern w:val="0"/>
                <w:sz w:val="24"/>
              </w:rPr>
              <w:t>/</w:t>
            </w:r>
            <w:r>
              <w:rPr>
                <w:rFonts w:ascii="宋体" w:hAnsi="宋体"/>
                <w:kern w:val="0"/>
                <w:sz w:val="24"/>
                <w:lang w:val="zh-CN"/>
              </w:rPr>
              <w:t>单位</w:t>
            </w:r>
          </w:p>
        </w:tc>
        <w:tc>
          <w:tcPr>
            <w:tcW w:w="1995"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lang w:val="zh-CN"/>
              </w:rPr>
            </w:pPr>
            <w:r>
              <w:rPr>
                <w:rFonts w:ascii="宋体" w:hAnsi="宋体"/>
                <w:kern w:val="0"/>
                <w:sz w:val="24"/>
                <w:lang w:val="zh-CN"/>
              </w:rPr>
              <w:t>预算金额（元）</w:t>
            </w:r>
          </w:p>
        </w:tc>
        <w:tc>
          <w:tcPr>
            <w:tcW w:w="1920"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lang w:val="zh-CN"/>
              </w:rPr>
            </w:pPr>
            <w:r>
              <w:rPr>
                <w:rFonts w:ascii="宋体" w:hAnsi="宋体"/>
                <w:kern w:val="0"/>
                <w:sz w:val="24"/>
                <w:lang w:val="zh-CN"/>
              </w:rPr>
              <w:t>预算金额</w:t>
            </w:r>
          </w:p>
          <w:p w:rsidR="00AB525C" w:rsidRDefault="001335F1">
            <w:pPr>
              <w:snapToGrid w:val="0"/>
              <w:spacing w:line="312" w:lineRule="auto"/>
              <w:jc w:val="center"/>
              <w:rPr>
                <w:rFonts w:ascii="宋体" w:hAnsi="宋体"/>
                <w:kern w:val="0"/>
                <w:sz w:val="24"/>
                <w:lang w:val="zh-CN"/>
              </w:rPr>
            </w:pPr>
            <w:r>
              <w:rPr>
                <w:rFonts w:ascii="宋体" w:hAnsi="宋体"/>
                <w:kern w:val="0"/>
                <w:sz w:val="24"/>
                <w:lang w:val="zh-CN"/>
              </w:rPr>
              <w:t>合计（元）</w:t>
            </w:r>
          </w:p>
        </w:tc>
      </w:tr>
      <w:tr w:rsidR="00AB525C">
        <w:trPr>
          <w:trHeight w:val="752"/>
        </w:trPr>
        <w:tc>
          <w:tcPr>
            <w:tcW w:w="960"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rPr>
            </w:pPr>
            <w:r>
              <w:rPr>
                <w:rFonts w:ascii="宋体" w:hAnsi="宋体"/>
                <w:kern w:val="0"/>
                <w:sz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lang w:val="zh-CN"/>
              </w:rPr>
            </w:pPr>
            <w:r>
              <w:rPr>
                <w:rFonts w:ascii="宋体" w:hAnsi="宋体"/>
                <w:kern w:val="0"/>
                <w:sz w:val="24"/>
                <w:lang w:val="zh-CN"/>
              </w:rPr>
              <w:t>篮球场改建工程</w:t>
            </w:r>
          </w:p>
        </w:tc>
        <w:tc>
          <w:tcPr>
            <w:tcW w:w="1920"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rPr>
            </w:pPr>
            <w:r>
              <w:rPr>
                <w:rFonts w:ascii="宋体" w:hAnsi="宋体"/>
                <w:kern w:val="0"/>
                <w:sz w:val="24"/>
              </w:rPr>
              <w:t>1项</w:t>
            </w:r>
          </w:p>
        </w:tc>
        <w:tc>
          <w:tcPr>
            <w:tcW w:w="1995"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rPr>
            </w:pPr>
            <w:r>
              <w:rPr>
                <w:rFonts w:ascii="宋体" w:hAnsi="宋体"/>
                <w:kern w:val="0"/>
                <w:sz w:val="24"/>
              </w:rPr>
              <w:t>252</w:t>
            </w:r>
            <w:r>
              <w:rPr>
                <w:rFonts w:ascii="宋体" w:hAnsi="宋体" w:hint="eastAsia"/>
                <w:kern w:val="0"/>
                <w:sz w:val="24"/>
              </w:rPr>
              <w:t>4899.11</w:t>
            </w:r>
          </w:p>
        </w:tc>
        <w:tc>
          <w:tcPr>
            <w:tcW w:w="1920" w:type="dxa"/>
            <w:vMerge w:val="restart"/>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rPr>
            </w:pPr>
            <w:r>
              <w:rPr>
                <w:rFonts w:ascii="宋体" w:hAnsi="宋体"/>
                <w:kern w:val="0"/>
                <w:sz w:val="24"/>
              </w:rPr>
              <w:t>3270</w:t>
            </w:r>
            <w:r>
              <w:rPr>
                <w:rFonts w:ascii="宋体" w:hAnsi="宋体" w:hint="eastAsia"/>
                <w:kern w:val="0"/>
                <w:sz w:val="24"/>
              </w:rPr>
              <w:t>259.11</w:t>
            </w:r>
          </w:p>
        </w:tc>
      </w:tr>
      <w:tr w:rsidR="00AB525C">
        <w:trPr>
          <w:trHeight w:val="777"/>
        </w:trPr>
        <w:tc>
          <w:tcPr>
            <w:tcW w:w="960"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rPr>
            </w:pPr>
            <w:r>
              <w:rPr>
                <w:rFonts w:ascii="宋体" w:hAnsi="宋体"/>
                <w:kern w:val="0"/>
                <w:sz w:val="24"/>
              </w:rPr>
              <w:t>2</w:t>
            </w:r>
          </w:p>
        </w:tc>
        <w:tc>
          <w:tcPr>
            <w:tcW w:w="2670"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lang w:val="zh-CN"/>
              </w:rPr>
            </w:pPr>
            <w:r>
              <w:rPr>
                <w:rFonts w:ascii="宋体" w:hAnsi="宋体"/>
                <w:kern w:val="0"/>
                <w:sz w:val="24"/>
                <w:lang w:val="zh-CN"/>
              </w:rPr>
              <w:t>网球场改建工程</w:t>
            </w:r>
          </w:p>
        </w:tc>
        <w:tc>
          <w:tcPr>
            <w:tcW w:w="1920"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rPr>
            </w:pPr>
            <w:r>
              <w:rPr>
                <w:rFonts w:ascii="宋体" w:hAnsi="宋体"/>
                <w:kern w:val="0"/>
                <w:sz w:val="24"/>
              </w:rPr>
              <w:t>1项</w:t>
            </w:r>
          </w:p>
        </w:tc>
        <w:tc>
          <w:tcPr>
            <w:tcW w:w="1995"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rPr>
            </w:pPr>
            <w:r>
              <w:rPr>
                <w:rFonts w:ascii="宋体" w:hAnsi="宋体"/>
                <w:kern w:val="0"/>
                <w:sz w:val="24"/>
              </w:rPr>
              <w:t>745</w:t>
            </w:r>
            <w:r>
              <w:rPr>
                <w:rFonts w:ascii="宋体" w:hAnsi="宋体" w:hint="eastAsia"/>
                <w:kern w:val="0"/>
                <w:sz w:val="24"/>
              </w:rPr>
              <w:t>360</w:t>
            </w:r>
          </w:p>
        </w:tc>
        <w:tc>
          <w:tcPr>
            <w:tcW w:w="1920"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spacing w:line="312" w:lineRule="auto"/>
              <w:jc w:val="center"/>
              <w:rPr>
                <w:rFonts w:ascii="宋体" w:hAnsi="宋体"/>
                <w:kern w:val="0"/>
                <w:sz w:val="24"/>
              </w:rPr>
            </w:pPr>
          </w:p>
        </w:tc>
      </w:tr>
    </w:tbl>
    <w:p w:rsidR="00AB525C" w:rsidRDefault="00AB525C">
      <w:pPr>
        <w:snapToGrid w:val="0"/>
        <w:spacing w:line="312" w:lineRule="auto"/>
        <w:jc w:val="center"/>
        <w:rPr>
          <w:rFonts w:ascii="宋体" w:hAnsi="宋体"/>
          <w:kern w:val="0"/>
          <w:sz w:val="24"/>
        </w:rPr>
      </w:pPr>
    </w:p>
    <w:p w:rsidR="00AB525C" w:rsidRDefault="001335F1">
      <w:pPr>
        <w:numPr>
          <w:ilvl w:val="0"/>
          <w:numId w:val="3"/>
        </w:numPr>
        <w:snapToGrid w:val="0"/>
        <w:spacing w:line="360" w:lineRule="auto"/>
        <w:ind w:firstLine="482"/>
        <w:rPr>
          <w:rFonts w:ascii="宋体" w:hAnsi="宋体" w:cs="Arial"/>
          <w:b/>
          <w:sz w:val="24"/>
        </w:rPr>
      </w:pPr>
      <w:r>
        <w:rPr>
          <w:rFonts w:ascii="宋体" w:hAnsi="宋体" w:cs="Arial"/>
          <w:b/>
          <w:sz w:val="24"/>
        </w:rPr>
        <w:t>合格投标人的资格要求</w:t>
      </w:r>
    </w:p>
    <w:p w:rsidR="00AB525C" w:rsidRDefault="001335F1">
      <w:pPr>
        <w:snapToGrid w:val="0"/>
        <w:spacing w:line="360" w:lineRule="auto"/>
        <w:ind w:firstLine="480"/>
      </w:pPr>
      <w:r>
        <w:rPr>
          <w:rFonts w:ascii="宋体" w:hAnsi="宋体" w:cs="Arial"/>
          <w:sz w:val="24"/>
        </w:rPr>
        <w:t>符合《中华人民共和国政府采购法》第二十二条规定的投标人资格条件和本公告设定的特定条件。</w:t>
      </w:r>
    </w:p>
    <w:p w:rsidR="00AB525C" w:rsidRDefault="001335F1">
      <w:pPr>
        <w:snapToGrid w:val="0"/>
        <w:spacing w:line="360" w:lineRule="auto"/>
        <w:ind w:firstLine="240"/>
        <w:rPr>
          <w:rFonts w:ascii="宋体" w:hAnsi="宋体" w:cs="宋体"/>
          <w:b/>
          <w:bCs/>
          <w:sz w:val="24"/>
        </w:rPr>
      </w:pPr>
      <w:r>
        <w:rPr>
          <w:rFonts w:ascii="宋体" w:hAnsi="宋体" w:cs="宋体"/>
          <w:sz w:val="24"/>
        </w:rPr>
        <w:t>▲</w:t>
      </w:r>
      <w:r>
        <w:rPr>
          <w:rFonts w:ascii="宋体" w:hAnsi="宋体" w:cs="宋体"/>
          <w:b/>
          <w:bCs/>
          <w:sz w:val="24"/>
        </w:rPr>
        <w:t>投标人的特定条件：</w:t>
      </w:r>
    </w:p>
    <w:p w:rsidR="00AB525C" w:rsidRDefault="001335F1">
      <w:pPr>
        <w:shd w:val="clear" w:color="auto" w:fill="FFFFFF"/>
        <w:snapToGrid w:val="0"/>
        <w:spacing w:line="360" w:lineRule="auto"/>
        <w:ind w:left="479"/>
        <w:rPr>
          <w:rFonts w:ascii="宋体" w:hAnsi="宋体" w:cs="Arial"/>
          <w:sz w:val="24"/>
        </w:rPr>
      </w:pPr>
      <w:r>
        <w:rPr>
          <w:rFonts w:ascii="宋体" w:hAnsi="宋体" w:cs="Arial"/>
          <w:sz w:val="24"/>
        </w:rPr>
        <w:t>A、投标人需具有独立法人资格，具有工商注册经营许可。</w:t>
      </w:r>
    </w:p>
    <w:p w:rsidR="00AB525C" w:rsidRDefault="001335F1">
      <w:pPr>
        <w:shd w:val="clear" w:color="auto" w:fill="FFFFFF"/>
        <w:snapToGrid w:val="0"/>
        <w:spacing w:line="360" w:lineRule="auto"/>
        <w:ind w:firstLine="482"/>
        <w:rPr>
          <w:rFonts w:ascii="宋体" w:hAnsi="宋体" w:cs="宋体"/>
          <w:b/>
          <w:bCs/>
          <w:sz w:val="24"/>
        </w:rPr>
      </w:pPr>
      <w:r>
        <w:rPr>
          <w:rFonts w:ascii="宋体" w:hAnsi="宋体" w:cs="宋体"/>
          <w:b/>
          <w:bCs/>
          <w:kern w:val="0"/>
          <w:sz w:val="24"/>
        </w:rPr>
        <w:lastRenderedPageBreak/>
        <w:t>B、</w:t>
      </w:r>
      <w:r>
        <w:rPr>
          <w:rFonts w:ascii="宋体" w:hAnsi="宋体" w:cs="宋体"/>
          <w:b/>
          <w:bCs/>
          <w:sz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rsidR="00AB525C" w:rsidRDefault="001335F1">
      <w:pPr>
        <w:pStyle w:val="210"/>
        <w:ind w:left="0" w:firstLine="0"/>
        <w:rPr>
          <w:rFonts w:cs="Times New Roman"/>
          <w:kern w:val="0"/>
          <w:sz w:val="24"/>
        </w:rPr>
      </w:pPr>
      <w:r>
        <w:rPr>
          <w:rFonts w:cs="宋体"/>
        </w:rPr>
        <w:t xml:space="preserve">     </w:t>
      </w:r>
      <w:r>
        <w:rPr>
          <w:rFonts w:cs="Times New Roman"/>
          <w:kern w:val="0"/>
          <w:sz w:val="24"/>
        </w:rPr>
        <w:t>C 、投标人具备有效的建筑工程施工总承包叁级及以上资质或市政公用工程施工总承包三级及以上资质（标二）。</w:t>
      </w:r>
    </w:p>
    <w:p w:rsidR="00AB525C" w:rsidRDefault="001335F1">
      <w:pPr>
        <w:pStyle w:val="210"/>
        <w:ind w:left="0" w:firstLine="464"/>
        <w:rPr>
          <w:rFonts w:cs="Times New Roman"/>
          <w:kern w:val="0"/>
          <w:sz w:val="24"/>
        </w:rPr>
      </w:pPr>
      <w:r>
        <w:rPr>
          <w:rFonts w:cs="Times New Roman"/>
          <w:kern w:val="0"/>
          <w:sz w:val="24"/>
        </w:rPr>
        <w:t>D、投标人具备有效的企业安全生产许可证（标二）。</w:t>
      </w:r>
    </w:p>
    <w:p w:rsidR="00AB525C" w:rsidRDefault="001335F1">
      <w:pPr>
        <w:spacing w:line="360" w:lineRule="auto"/>
        <w:ind w:firstLine="480"/>
        <w:rPr>
          <w:rFonts w:ascii="宋体" w:hAnsi="宋体" w:cs="宋体"/>
          <w:kern w:val="0"/>
          <w:sz w:val="24"/>
        </w:rPr>
      </w:pPr>
      <w:r>
        <w:rPr>
          <w:rFonts w:ascii="宋体" w:hAnsi="宋体" w:cs="宋体"/>
          <w:kern w:val="0"/>
          <w:sz w:val="24"/>
        </w:rPr>
        <w:t>E、本项目不接受联合体投标。</w:t>
      </w:r>
    </w:p>
    <w:p w:rsidR="00AB525C" w:rsidRDefault="001335F1">
      <w:pPr>
        <w:snapToGrid w:val="0"/>
        <w:spacing w:line="360" w:lineRule="auto"/>
        <w:ind w:firstLine="482"/>
        <w:rPr>
          <w:rFonts w:ascii="宋体" w:hAnsi="宋体" w:cs="Arial"/>
          <w:b/>
          <w:sz w:val="24"/>
        </w:rPr>
      </w:pPr>
      <w:r>
        <w:rPr>
          <w:rFonts w:ascii="宋体" w:hAnsi="宋体" w:cs="Arial"/>
          <w:b/>
          <w:sz w:val="24"/>
        </w:rPr>
        <w:t>六、招标文件的获取及报名方式</w:t>
      </w:r>
    </w:p>
    <w:p w:rsidR="00AB525C" w:rsidRDefault="001335F1">
      <w:pPr>
        <w:snapToGrid w:val="0"/>
        <w:spacing w:line="360" w:lineRule="auto"/>
        <w:ind w:firstLine="480"/>
        <w:rPr>
          <w:rFonts w:ascii="宋体" w:hAnsi="宋体" w:cs="Arial"/>
          <w:b/>
          <w:bCs/>
          <w:sz w:val="24"/>
        </w:rPr>
      </w:pPr>
      <w:r>
        <w:rPr>
          <w:rFonts w:ascii="宋体" w:hAnsi="宋体" w:cs="Arial"/>
          <w:bCs/>
          <w:sz w:val="24"/>
        </w:rPr>
        <w:t>1、招标文件的获取：广厦大学网站公告栏下</w:t>
      </w:r>
      <w:r>
        <w:rPr>
          <w:rFonts w:ascii="宋体" w:hAnsi="宋体" w:cs="Arial"/>
          <w:sz w:val="24"/>
        </w:rPr>
        <w:t>载http://www.guangshaxy.com/</w:t>
      </w:r>
    </w:p>
    <w:p w:rsidR="00AB525C" w:rsidRDefault="001335F1">
      <w:pPr>
        <w:snapToGrid w:val="0"/>
        <w:spacing w:line="420" w:lineRule="exact"/>
        <w:ind w:firstLine="480"/>
        <w:rPr>
          <w:rFonts w:ascii="宋体" w:hAnsi="宋体" w:cs="Arial"/>
          <w:sz w:val="24"/>
        </w:rPr>
      </w:pPr>
      <w:r>
        <w:rPr>
          <w:rFonts w:ascii="宋体" w:hAnsi="宋体" w:cs="Arial"/>
          <w:sz w:val="24"/>
        </w:rPr>
        <w:t>2、招标文件报名截止日期：2021年7月</w:t>
      </w:r>
      <w:r>
        <w:rPr>
          <w:rFonts w:ascii="宋体" w:hAnsi="宋体" w:cs="Arial" w:hint="eastAsia"/>
          <w:sz w:val="24"/>
        </w:rPr>
        <w:t>20</w:t>
      </w:r>
      <w:r>
        <w:rPr>
          <w:rFonts w:ascii="宋体" w:hAnsi="宋体" w:cs="Arial"/>
          <w:sz w:val="24"/>
        </w:rPr>
        <w:t>日前；</w:t>
      </w:r>
    </w:p>
    <w:p w:rsidR="00AB525C" w:rsidRDefault="001335F1">
      <w:pPr>
        <w:snapToGrid w:val="0"/>
        <w:spacing w:line="420" w:lineRule="exact"/>
        <w:ind w:firstLine="540"/>
        <w:rPr>
          <w:rFonts w:ascii="宋体" w:hAnsi="宋体" w:cs="Arial"/>
          <w:sz w:val="24"/>
        </w:rPr>
      </w:pPr>
      <w:r>
        <w:rPr>
          <w:rFonts w:ascii="宋体" w:hAnsi="宋体" w:cs="Arial"/>
          <w:sz w:val="24"/>
        </w:rPr>
        <w:t xml:space="preserve">3、报名方式：  </w:t>
      </w:r>
    </w:p>
    <w:p w:rsidR="00AB525C" w:rsidRDefault="001335F1">
      <w:pPr>
        <w:snapToGrid w:val="0"/>
        <w:spacing w:line="420" w:lineRule="exact"/>
        <w:ind w:firstLine="540"/>
        <w:rPr>
          <w:rFonts w:ascii="宋体" w:hAnsi="宋体" w:cs="Arial"/>
          <w:sz w:val="24"/>
        </w:rPr>
      </w:pPr>
      <w:r>
        <w:rPr>
          <w:rFonts w:ascii="宋体" w:hAnsi="宋体" w:cs="Arial"/>
          <w:sz w:val="24"/>
        </w:rPr>
        <w:t>（1）现场报名</w:t>
      </w:r>
    </w:p>
    <w:p w:rsidR="00AB525C" w:rsidRDefault="001335F1">
      <w:pPr>
        <w:snapToGrid w:val="0"/>
        <w:spacing w:line="420" w:lineRule="exact"/>
        <w:ind w:firstLine="540"/>
        <w:rPr>
          <w:rFonts w:ascii="宋体" w:hAnsi="宋体" w:cs="Arial"/>
          <w:sz w:val="24"/>
        </w:rPr>
      </w:pPr>
      <w:r>
        <w:rPr>
          <w:rFonts w:ascii="宋体" w:hAnsi="宋体" w:cs="Arial"/>
          <w:sz w:val="24"/>
        </w:rPr>
        <w:t>报名时间：2021年7月1</w:t>
      </w:r>
      <w:r>
        <w:rPr>
          <w:rFonts w:ascii="宋体" w:hAnsi="宋体" w:cs="Arial" w:hint="eastAsia"/>
          <w:sz w:val="24"/>
        </w:rPr>
        <w:t>6</w:t>
      </w:r>
      <w:r>
        <w:rPr>
          <w:rFonts w:ascii="宋体" w:hAnsi="宋体" w:cs="Arial"/>
          <w:sz w:val="24"/>
        </w:rPr>
        <w:t>日至2021年7月</w:t>
      </w:r>
      <w:r>
        <w:rPr>
          <w:rFonts w:ascii="宋体" w:hAnsi="宋体" w:cs="Arial" w:hint="eastAsia"/>
          <w:sz w:val="24"/>
        </w:rPr>
        <w:t>20</w:t>
      </w:r>
      <w:r>
        <w:rPr>
          <w:rFonts w:ascii="宋体" w:hAnsi="宋体" w:cs="Arial"/>
          <w:sz w:val="24"/>
        </w:rPr>
        <w:t>日，上午8:30-11:30；下午14:00-17:00 （节假日除外）。</w:t>
      </w:r>
    </w:p>
    <w:p w:rsidR="00AB525C" w:rsidRDefault="001335F1">
      <w:pPr>
        <w:snapToGrid w:val="0"/>
        <w:spacing w:line="420" w:lineRule="exact"/>
        <w:ind w:firstLine="540"/>
        <w:rPr>
          <w:rFonts w:ascii="宋体" w:hAnsi="宋体" w:cs="Arial"/>
          <w:sz w:val="24"/>
        </w:rPr>
      </w:pPr>
      <w:r>
        <w:rPr>
          <w:rFonts w:ascii="宋体" w:hAnsi="宋体" w:cs="Arial"/>
          <w:sz w:val="24"/>
        </w:rPr>
        <w:t>报名地点：浙江省东阳市西街社区杜台门里13号（东阳市鑫盛工程咨询有限公司）。</w:t>
      </w:r>
    </w:p>
    <w:p w:rsidR="00AB525C" w:rsidRDefault="001335F1">
      <w:pPr>
        <w:snapToGrid w:val="0"/>
        <w:spacing w:line="420" w:lineRule="exact"/>
        <w:ind w:firstLine="540"/>
        <w:rPr>
          <w:rFonts w:ascii="宋体" w:hAnsi="宋体" w:cs="Arial"/>
          <w:sz w:val="24"/>
        </w:rPr>
      </w:pPr>
      <w:r>
        <w:rPr>
          <w:rFonts w:ascii="宋体" w:hAnsi="宋体" w:cs="Arial"/>
          <w:sz w:val="24"/>
        </w:rPr>
        <w:t>（2）通过发送电子邮件进行报名</w:t>
      </w:r>
    </w:p>
    <w:p w:rsidR="00AB525C" w:rsidRDefault="001335F1">
      <w:pPr>
        <w:snapToGrid w:val="0"/>
        <w:spacing w:line="420" w:lineRule="exact"/>
        <w:ind w:firstLine="540"/>
        <w:rPr>
          <w:rFonts w:ascii="宋体" w:hAnsi="宋体" w:cs="Arial"/>
          <w:sz w:val="24"/>
          <w:szCs w:val="20"/>
        </w:rPr>
      </w:pPr>
      <w:r>
        <w:rPr>
          <w:rFonts w:ascii="宋体" w:hAnsi="宋体" w:cs="Arial"/>
          <w:sz w:val="24"/>
        </w:rPr>
        <w:t>潜在的投标人可以通过发送电子邮件（东阳市鑫盛工程咨询有限公司电子邮箱 ：1816352277@qq.com）进行报名；潜在的投标人向东阳市鑫盛工程咨询有限公司发送报名单（详见附件），电子邮件发送成功视为报名完成（注：电子邮件收到时间在投标截止时间前）。</w:t>
      </w:r>
    </w:p>
    <w:p w:rsidR="00AB525C" w:rsidRDefault="001335F1">
      <w:pPr>
        <w:spacing w:line="420" w:lineRule="exact"/>
        <w:ind w:firstLine="482"/>
        <w:rPr>
          <w:rFonts w:ascii="宋体" w:hAnsi="宋体" w:cs="Arial"/>
          <w:b/>
          <w:bCs/>
          <w:sz w:val="24"/>
        </w:rPr>
      </w:pPr>
      <w:r>
        <w:rPr>
          <w:rFonts w:ascii="宋体" w:hAnsi="宋体" w:cs="Arial"/>
          <w:b/>
          <w:bCs/>
          <w:sz w:val="24"/>
        </w:rPr>
        <w:t>七、投标截止时间和地点：</w:t>
      </w:r>
    </w:p>
    <w:p w:rsidR="00AB525C" w:rsidRDefault="001335F1">
      <w:pPr>
        <w:snapToGrid w:val="0"/>
        <w:spacing w:line="420" w:lineRule="exact"/>
        <w:ind w:firstLine="420"/>
        <w:rPr>
          <w:rFonts w:ascii="宋体" w:hAnsi="宋体" w:cs="Arial"/>
          <w:sz w:val="24"/>
        </w:rPr>
      </w:pPr>
      <w:r>
        <w:rPr>
          <w:rFonts w:ascii="宋体" w:hAnsi="宋体" w:cs="Arial"/>
          <w:sz w:val="24"/>
        </w:rPr>
        <w:t>投标截止时间为：2021年7月</w:t>
      </w:r>
      <w:r>
        <w:rPr>
          <w:rFonts w:ascii="宋体" w:hAnsi="宋体" w:cs="Arial" w:hint="eastAsia"/>
          <w:sz w:val="24"/>
        </w:rPr>
        <w:t>22</w:t>
      </w:r>
      <w:r>
        <w:rPr>
          <w:rFonts w:ascii="宋体" w:hAnsi="宋体" w:cs="Arial"/>
          <w:sz w:val="24"/>
        </w:rPr>
        <w:t>日1</w:t>
      </w:r>
      <w:r>
        <w:rPr>
          <w:rFonts w:ascii="宋体" w:hAnsi="宋体" w:cs="Arial" w:hint="eastAsia"/>
          <w:sz w:val="24"/>
        </w:rPr>
        <w:t>4</w:t>
      </w:r>
      <w:r>
        <w:rPr>
          <w:rFonts w:ascii="宋体" w:hAnsi="宋体" w:cs="Arial"/>
          <w:sz w:val="24"/>
        </w:rPr>
        <w:t xml:space="preserve">时00分前； </w:t>
      </w:r>
    </w:p>
    <w:p w:rsidR="00AB525C" w:rsidRDefault="001335F1">
      <w:pPr>
        <w:snapToGrid w:val="0"/>
        <w:spacing w:line="420" w:lineRule="exact"/>
        <w:ind w:firstLine="420"/>
        <w:rPr>
          <w:rFonts w:ascii="宋体" w:hAnsi="宋体" w:cs="Arial"/>
          <w:sz w:val="24"/>
        </w:rPr>
      </w:pPr>
      <w:r>
        <w:rPr>
          <w:rFonts w:ascii="宋体" w:hAnsi="宋体" w:cs="Arial"/>
          <w:sz w:val="24"/>
        </w:rPr>
        <w:t>本项目采用不见面开标的形式开标，各投标人自行下载钉钉，在开标截止时间前1小时内招标人将邀请各投标人进入本项目钉钉群签到，并开启群视频直播，对开标现场情况进行全程直播。</w:t>
      </w:r>
    </w:p>
    <w:p w:rsidR="00AB525C" w:rsidRDefault="001335F1">
      <w:pPr>
        <w:snapToGrid w:val="0"/>
        <w:spacing w:line="420" w:lineRule="exact"/>
        <w:ind w:firstLine="420"/>
        <w:rPr>
          <w:rFonts w:ascii="宋体" w:hAnsi="宋体" w:cs="Arial"/>
          <w:sz w:val="24"/>
        </w:rPr>
      </w:pPr>
      <w:r>
        <w:rPr>
          <w:rFonts w:ascii="宋体" w:hAnsi="宋体" w:cs="Arial"/>
          <w:sz w:val="24"/>
        </w:rPr>
        <w:t>各投标人应先将投标文件按照招标文件规定的密封要求进行密封，然后快递邮寄至东阳市鑫盛工程咨询有限公司（地址：东阳市西街社区杜台门里13号；邮编：322100；联系电话：0579-86683133；联系人：王晓菲），快递邮件应于2021年7月21日16时00分前送达东阳市鑫盛工程咨询有限公司，规定时间内收到的投标文件视为在投标截止时间前送达，逾期未送达的视为投标人自动放弃本项目投标，东阳市鑫</w:t>
      </w:r>
      <w:r>
        <w:rPr>
          <w:rFonts w:ascii="宋体" w:hAnsi="宋体" w:cs="Arial"/>
          <w:sz w:val="24"/>
        </w:rPr>
        <w:lastRenderedPageBreak/>
        <w:t>盛工程咨询有限公司将快递收到的投标文件原封（包括快递包装）不动的送往浙江广厦建设职业技术大学综合楼603开标室。</w:t>
      </w:r>
    </w:p>
    <w:p w:rsidR="00AB525C" w:rsidRDefault="001335F1">
      <w:pPr>
        <w:snapToGrid w:val="0"/>
        <w:spacing w:line="420" w:lineRule="exact"/>
        <w:ind w:firstLine="540"/>
        <w:rPr>
          <w:rFonts w:ascii="宋体" w:hAnsi="宋体" w:cs="Arial"/>
          <w:b/>
          <w:bCs/>
          <w:sz w:val="24"/>
        </w:rPr>
      </w:pPr>
      <w:r>
        <w:rPr>
          <w:rFonts w:ascii="宋体" w:hAnsi="宋体" w:cs="宋体"/>
          <w:sz w:val="24"/>
        </w:rPr>
        <w:t>▲</w:t>
      </w:r>
      <w:r>
        <w:rPr>
          <w:rFonts w:ascii="宋体" w:hAnsi="宋体" w:cs="Arial"/>
          <w:b/>
          <w:bCs/>
          <w:sz w:val="24"/>
        </w:rPr>
        <w:t>八、开标时间及地点：</w:t>
      </w:r>
    </w:p>
    <w:p w:rsidR="00AB525C" w:rsidRDefault="001335F1">
      <w:pPr>
        <w:snapToGrid w:val="0"/>
        <w:spacing w:line="420" w:lineRule="exact"/>
        <w:ind w:firstLine="420"/>
        <w:rPr>
          <w:rFonts w:ascii="宋体" w:hAnsi="宋体" w:cs="Arial"/>
          <w:sz w:val="24"/>
        </w:rPr>
      </w:pPr>
      <w:r>
        <w:rPr>
          <w:rFonts w:ascii="宋体" w:hAnsi="宋体" w:cs="Arial"/>
          <w:sz w:val="24"/>
        </w:rPr>
        <w:t xml:space="preserve">开标时间为：2021年7月22日14时00分； </w:t>
      </w:r>
    </w:p>
    <w:p w:rsidR="00AB525C" w:rsidRDefault="001335F1">
      <w:pPr>
        <w:snapToGrid w:val="0"/>
        <w:spacing w:line="420" w:lineRule="exact"/>
        <w:ind w:firstLine="420"/>
        <w:rPr>
          <w:rFonts w:ascii="宋体" w:hAnsi="宋体" w:cs="Arial"/>
          <w:sz w:val="24"/>
        </w:rPr>
      </w:pPr>
      <w:r>
        <w:rPr>
          <w:rFonts w:ascii="宋体" w:hAnsi="宋体" w:cs="Arial"/>
          <w:sz w:val="24"/>
        </w:rPr>
        <w:t>投标人无须到开标现场开标，但应在授权委托书中注明往来信件的电子邮箱，随时关注电子邮箱动态，若在开评标过程中评审小组需要求投标人澄清、说明或者补正的，均通过授权委托书中指定的电子邮箱进行澄清、说明或者补正，投标人对电子邮箱中作出澄清、说明或者补正的相关内容承担全部责任。</w:t>
      </w:r>
    </w:p>
    <w:p w:rsidR="00AB525C" w:rsidRDefault="001335F1">
      <w:pPr>
        <w:spacing w:line="420" w:lineRule="exact"/>
        <w:ind w:firstLine="482"/>
        <w:rPr>
          <w:rFonts w:ascii="宋体" w:hAnsi="宋体" w:cs="Arial"/>
          <w:b/>
          <w:bCs/>
          <w:sz w:val="24"/>
        </w:rPr>
      </w:pPr>
      <w:r>
        <w:rPr>
          <w:rFonts w:ascii="宋体" w:hAnsi="宋体" w:cs="Arial"/>
          <w:b/>
          <w:bCs/>
          <w:sz w:val="24"/>
        </w:rPr>
        <w:t>九、其他事项：</w:t>
      </w:r>
    </w:p>
    <w:p w:rsidR="00AB525C" w:rsidRDefault="001335F1">
      <w:pPr>
        <w:snapToGrid w:val="0"/>
        <w:spacing w:line="420" w:lineRule="exact"/>
        <w:ind w:firstLine="420"/>
        <w:rPr>
          <w:rFonts w:ascii="宋体" w:hAnsi="宋体" w:cs="Arial"/>
          <w:sz w:val="24"/>
        </w:rPr>
      </w:pPr>
      <w:r>
        <w:rPr>
          <w:rFonts w:ascii="宋体" w:hAnsi="宋体" w:cs="Arial"/>
          <w:sz w:val="24"/>
        </w:rPr>
        <w:t>为确保招投标活动的公开、公平、公正，切实维护各方合法权益，凡在招标投标、开标评标过程中，受到敲诈、勒索或发现围标串标、虚假投标、恶意竞标等涉黑涉恶线索者，请及时保留相关证据并向有关部门举报。</w:t>
      </w:r>
    </w:p>
    <w:p w:rsidR="00AB525C" w:rsidRDefault="001335F1">
      <w:pPr>
        <w:snapToGrid w:val="0"/>
        <w:spacing w:line="420" w:lineRule="exact"/>
        <w:rPr>
          <w:rFonts w:ascii="宋体" w:hAnsi="宋体" w:cs="Arial"/>
          <w:sz w:val="24"/>
        </w:rPr>
      </w:pPr>
      <w:r>
        <w:rPr>
          <w:rFonts w:ascii="宋体" w:hAnsi="宋体" w:cs="Arial"/>
          <w:sz w:val="24"/>
        </w:rPr>
        <w:t>举报电话：</w:t>
      </w:r>
    </w:p>
    <w:p w:rsidR="00AB525C" w:rsidRDefault="001335F1">
      <w:pPr>
        <w:snapToGrid w:val="0"/>
        <w:spacing w:line="420" w:lineRule="exact"/>
        <w:ind w:firstLine="360"/>
        <w:rPr>
          <w:rFonts w:ascii="宋体" w:hAnsi="宋体" w:cs="宋体"/>
          <w:sz w:val="24"/>
        </w:rPr>
      </w:pPr>
      <w:r>
        <w:rPr>
          <w:rFonts w:ascii="宋体" w:hAnsi="宋体" w:cs="宋体"/>
          <w:sz w:val="24"/>
        </w:rPr>
        <w:t>市扫黑办：0579-86655381               市公安局：110、0579-86096000</w:t>
      </w:r>
    </w:p>
    <w:p w:rsidR="00AB525C" w:rsidRDefault="001335F1">
      <w:pPr>
        <w:snapToGrid w:val="0"/>
        <w:spacing w:line="420" w:lineRule="exact"/>
        <w:ind w:firstLine="360"/>
        <w:rPr>
          <w:rFonts w:ascii="宋体" w:hAnsi="宋体" w:cs="宋体"/>
          <w:sz w:val="24"/>
        </w:rPr>
      </w:pPr>
      <w:r>
        <w:rPr>
          <w:rFonts w:ascii="宋体" w:hAnsi="宋体" w:cs="宋体"/>
          <w:sz w:val="24"/>
        </w:rPr>
        <w:t>市检察院: 0579-86642000               市 法 院：0579-86620148</w:t>
      </w:r>
    </w:p>
    <w:p w:rsidR="00AB525C" w:rsidRDefault="001335F1">
      <w:pPr>
        <w:snapToGrid w:val="0"/>
        <w:spacing w:line="420" w:lineRule="exact"/>
        <w:ind w:firstLine="360"/>
        <w:rPr>
          <w:rFonts w:ascii="宋体" w:hAnsi="宋体" w:cs="宋体"/>
          <w:sz w:val="24"/>
        </w:rPr>
      </w:pPr>
      <w:r>
        <w:rPr>
          <w:rFonts w:ascii="宋体" w:hAnsi="宋体" w:cs="宋体"/>
          <w:sz w:val="24"/>
        </w:rPr>
        <w:t>市公共资源办:0579-86691835            市公共资源交易中心:0579-86691729</w:t>
      </w:r>
    </w:p>
    <w:p w:rsidR="00AB525C" w:rsidRDefault="001335F1">
      <w:pPr>
        <w:snapToGrid w:val="0"/>
        <w:spacing w:line="420" w:lineRule="exact"/>
        <w:ind w:firstLine="542"/>
        <w:rPr>
          <w:rFonts w:ascii="宋体" w:hAnsi="宋体" w:cs="Arial"/>
          <w:b/>
          <w:bCs/>
          <w:sz w:val="24"/>
        </w:rPr>
      </w:pPr>
      <w:r>
        <w:rPr>
          <w:rFonts w:ascii="宋体" w:hAnsi="宋体" w:cs="Arial"/>
          <w:b/>
          <w:bCs/>
          <w:sz w:val="24"/>
        </w:rPr>
        <w:t>十、业务咨询：</w:t>
      </w:r>
    </w:p>
    <w:p w:rsidR="00AB525C" w:rsidRDefault="001335F1">
      <w:pPr>
        <w:snapToGrid w:val="0"/>
        <w:spacing w:line="420" w:lineRule="exact"/>
        <w:ind w:firstLine="420"/>
        <w:rPr>
          <w:rFonts w:ascii="宋体" w:hAnsi="宋体" w:cs="Arial"/>
          <w:sz w:val="24"/>
        </w:rPr>
      </w:pPr>
      <w:r>
        <w:rPr>
          <w:rFonts w:ascii="宋体" w:hAnsi="宋体" w:cs="Arial"/>
          <w:sz w:val="24"/>
        </w:rPr>
        <w:t>东阳市鑫盛工程咨询有限公司        联系人：王晓菲、胡丹春、张英华</w:t>
      </w:r>
    </w:p>
    <w:p w:rsidR="00AB525C" w:rsidRDefault="001335F1">
      <w:pPr>
        <w:snapToGrid w:val="0"/>
        <w:spacing w:line="420" w:lineRule="exact"/>
        <w:ind w:firstLine="420"/>
        <w:rPr>
          <w:rFonts w:ascii="宋体" w:hAnsi="宋体" w:cs="Arial"/>
          <w:sz w:val="24"/>
          <w:u w:val="single"/>
        </w:rPr>
      </w:pPr>
      <w:r>
        <w:rPr>
          <w:rFonts w:ascii="宋体" w:hAnsi="宋体" w:cs="Arial"/>
          <w:sz w:val="24"/>
        </w:rPr>
        <w:t>联系电话：</w:t>
      </w:r>
      <w:r>
        <w:rPr>
          <w:rFonts w:ascii="宋体" w:hAnsi="宋体" w:cs="Arial"/>
          <w:sz w:val="24"/>
          <w:u w:val="single"/>
        </w:rPr>
        <w:t>0579-86683133</w:t>
      </w:r>
      <w:r>
        <w:rPr>
          <w:rFonts w:ascii="宋体" w:hAnsi="宋体" w:cs="Arial"/>
          <w:sz w:val="24"/>
        </w:rPr>
        <w:t xml:space="preserve">           传    真：</w:t>
      </w:r>
      <w:r>
        <w:rPr>
          <w:rFonts w:ascii="宋体" w:hAnsi="宋体" w:cs="Arial"/>
          <w:sz w:val="24"/>
          <w:u w:val="single"/>
        </w:rPr>
        <w:t>0579-86633123</w:t>
      </w:r>
    </w:p>
    <w:p w:rsidR="00AB525C" w:rsidRDefault="001335F1">
      <w:pPr>
        <w:snapToGrid w:val="0"/>
        <w:spacing w:line="420" w:lineRule="exact"/>
        <w:ind w:firstLine="420"/>
        <w:rPr>
          <w:rFonts w:ascii="宋体" w:hAnsi="宋体" w:cs="Arial"/>
          <w:sz w:val="24"/>
        </w:rPr>
      </w:pPr>
      <w:r>
        <w:rPr>
          <w:rFonts w:ascii="宋体" w:hAnsi="宋体" w:cs="Arial"/>
          <w:sz w:val="24"/>
        </w:rPr>
        <w:t>电子邮箱：</w:t>
      </w:r>
      <w:r>
        <w:rPr>
          <w:rFonts w:ascii="宋体" w:hAnsi="宋体" w:cs="Arial"/>
          <w:sz w:val="24"/>
          <w:u w:val="single"/>
        </w:rPr>
        <w:t>1816352277@qq.com</w:t>
      </w:r>
    </w:p>
    <w:p w:rsidR="00AB525C" w:rsidRDefault="001335F1">
      <w:pPr>
        <w:snapToGrid w:val="0"/>
        <w:spacing w:line="420" w:lineRule="exact"/>
        <w:ind w:firstLine="420"/>
        <w:rPr>
          <w:rFonts w:ascii="宋体" w:hAnsi="宋体" w:cs="Arial"/>
          <w:sz w:val="24"/>
        </w:rPr>
      </w:pPr>
      <w:r>
        <w:rPr>
          <w:rFonts w:ascii="宋体" w:hAnsi="宋体" w:cs="Arial"/>
          <w:sz w:val="24"/>
        </w:rPr>
        <w:t xml:space="preserve">浙江广厦建设职业技术大学          联系人：卢老师、王老师     </w:t>
      </w:r>
    </w:p>
    <w:p w:rsidR="00AB525C" w:rsidRDefault="001335F1">
      <w:pPr>
        <w:snapToGrid w:val="0"/>
        <w:spacing w:line="420" w:lineRule="exact"/>
        <w:ind w:firstLine="420"/>
        <w:rPr>
          <w:rFonts w:ascii="宋体" w:hAnsi="宋体" w:cs="Arial"/>
          <w:sz w:val="24"/>
          <w:u w:val="single"/>
        </w:rPr>
      </w:pPr>
      <w:r>
        <w:rPr>
          <w:rFonts w:ascii="宋体" w:hAnsi="宋体" w:cs="Arial"/>
          <w:sz w:val="24"/>
        </w:rPr>
        <w:t>联系电话：</w:t>
      </w:r>
      <w:r>
        <w:rPr>
          <w:rFonts w:ascii="宋体" w:hAnsi="宋体" w:cs="Arial"/>
          <w:sz w:val="24"/>
          <w:u w:val="single"/>
        </w:rPr>
        <w:t>0579-86668825/ 86668828</w:t>
      </w:r>
    </w:p>
    <w:p w:rsidR="00AB525C" w:rsidRDefault="001335F1">
      <w:pPr>
        <w:snapToGrid w:val="0"/>
        <w:spacing w:line="420" w:lineRule="exact"/>
        <w:ind w:firstLine="420"/>
        <w:rPr>
          <w:rFonts w:ascii="宋体" w:hAnsi="宋体" w:cs="宋体"/>
          <w:sz w:val="24"/>
        </w:rPr>
      </w:pPr>
      <w:r>
        <w:rPr>
          <w:rFonts w:ascii="宋体" w:hAnsi="宋体" w:cs="Arial"/>
          <w:b/>
          <w:sz w:val="24"/>
          <w:szCs w:val="20"/>
        </w:rPr>
        <w:t>附件：浙江广厦建设职业技术大学2021年空调及篮球场、网球场改建工程采购项目招标文件</w:t>
      </w:r>
    </w:p>
    <w:p w:rsidR="00AB525C" w:rsidRDefault="001335F1">
      <w:pPr>
        <w:snapToGrid w:val="0"/>
        <w:spacing w:line="420" w:lineRule="exact"/>
        <w:ind w:left="238"/>
        <w:jc w:val="center"/>
        <w:rPr>
          <w:rFonts w:ascii="宋体" w:hAnsi="宋体" w:cs="宋体"/>
          <w:b/>
          <w:sz w:val="24"/>
        </w:rPr>
      </w:pPr>
      <w:r>
        <w:rPr>
          <w:rFonts w:ascii="宋体" w:hAnsi="宋体" w:cs="宋体"/>
          <w:sz w:val="24"/>
        </w:rPr>
        <w:t xml:space="preserve">                                      </w:t>
      </w:r>
      <w:r>
        <w:rPr>
          <w:rFonts w:ascii="宋体" w:hAnsi="宋体" w:cs="宋体"/>
          <w:b/>
          <w:sz w:val="24"/>
        </w:rPr>
        <w:t>浙江广厦建设职业技术大学</w:t>
      </w:r>
    </w:p>
    <w:p w:rsidR="00AB525C" w:rsidRDefault="001335F1">
      <w:pPr>
        <w:snapToGrid w:val="0"/>
        <w:spacing w:line="420" w:lineRule="exact"/>
        <w:ind w:firstLine="5301"/>
        <w:rPr>
          <w:rFonts w:ascii="宋体" w:hAnsi="宋体" w:cs="宋体"/>
          <w:sz w:val="24"/>
        </w:rPr>
      </w:pPr>
      <w:r>
        <w:rPr>
          <w:rFonts w:ascii="宋体" w:hAnsi="宋体" w:cs="Arial"/>
          <w:b/>
          <w:sz w:val="24"/>
        </w:rPr>
        <w:t>东阳市鑫盛工程咨询有限公司</w:t>
      </w:r>
    </w:p>
    <w:p w:rsidR="00AB525C" w:rsidRDefault="001335F1">
      <w:pPr>
        <w:snapToGrid w:val="0"/>
        <w:spacing w:line="420" w:lineRule="exact"/>
        <w:ind w:firstLine="420"/>
        <w:rPr>
          <w:rFonts w:ascii="宋体" w:hAnsi="宋体" w:cs="宋体"/>
          <w:sz w:val="24"/>
        </w:rPr>
      </w:pPr>
      <w:r>
        <w:rPr>
          <w:rFonts w:ascii="宋体" w:hAnsi="宋体" w:cs="宋体"/>
          <w:sz w:val="24"/>
        </w:rPr>
        <w:t xml:space="preserve">                                              </w:t>
      </w:r>
      <w:r>
        <w:rPr>
          <w:rFonts w:ascii="宋体" w:hAnsi="宋体" w:cs="宋体"/>
          <w:b/>
          <w:sz w:val="24"/>
        </w:rPr>
        <w:t>2021年7月1</w:t>
      </w:r>
      <w:r>
        <w:rPr>
          <w:rFonts w:ascii="宋体" w:hAnsi="宋体" w:cs="宋体" w:hint="eastAsia"/>
          <w:b/>
          <w:sz w:val="24"/>
        </w:rPr>
        <w:t>6</w:t>
      </w:r>
      <w:r>
        <w:rPr>
          <w:rFonts w:ascii="宋体" w:hAnsi="宋体" w:cs="宋体"/>
          <w:b/>
          <w:sz w:val="24"/>
        </w:rPr>
        <w:t>日</w:t>
      </w:r>
      <w:r>
        <w:br w:type="page"/>
      </w:r>
    </w:p>
    <w:p w:rsidR="00AB525C" w:rsidRDefault="001335F1">
      <w:pPr>
        <w:rPr>
          <w:rFonts w:ascii="黑体" w:eastAsia="黑体" w:hAnsi="黑体"/>
          <w:sz w:val="28"/>
          <w:szCs w:val="28"/>
        </w:rPr>
      </w:pPr>
      <w:r>
        <w:rPr>
          <w:rFonts w:ascii="黑体" w:eastAsia="黑体" w:hAnsi="黑体"/>
          <w:sz w:val="28"/>
          <w:szCs w:val="28"/>
        </w:rPr>
        <w:lastRenderedPageBreak/>
        <w:t xml:space="preserve">附：                   </w:t>
      </w:r>
    </w:p>
    <w:p w:rsidR="00AB525C" w:rsidRDefault="001335F1">
      <w:pPr>
        <w:jc w:val="center"/>
        <w:rPr>
          <w:rFonts w:ascii="宋体" w:hAnsi="宋体" w:cs="宋体"/>
          <w:b/>
          <w:sz w:val="48"/>
          <w:szCs w:val="48"/>
        </w:rPr>
      </w:pPr>
      <w:r>
        <w:rPr>
          <w:rFonts w:ascii="宋体" w:hAnsi="宋体" w:cs="宋体"/>
          <w:b/>
          <w:sz w:val="36"/>
          <w:szCs w:val="36"/>
        </w:rPr>
        <w:t>投 标 确 认 函</w:t>
      </w:r>
    </w:p>
    <w:p w:rsidR="00AB525C" w:rsidRDefault="001335F1">
      <w:pPr>
        <w:spacing w:line="500" w:lineRule="exact"/>
        <w:rPr>
          <w:rFonts w:ascii="宋体" w:hAnsi="宋体" w:cs="宋体"/>
          <w:b/>
          <w:bCs/>
          <w:sz w:val="28"/>
          <w:szCs w:val="28"/>
        </w:rPr>
      </w:pPr>
      <w:r>
        <w:rPr>
          <w:rFonts w:ascii="宋体" w:hAnsi="宋体" w:cs="宋体"/>
          <w:bCs/>
          <w:sz w:val="28"/>
          <w:szCs w:val="28"/>
          <w:u w:val="single"/>
        </w:rPr>
        <w:t>东阳市鑫盛工程咨询有限公司：</w:t>
      </w:r>
    </w:p>
    <w:p w:rsidR="00AB525C" w:rsidRDefault="001335F1">
      <w:pPr>
        <w:spacing w:line="500" w:lineRule="exact"/>
        <w:ind w:firstLine="573"/>
        <w:rPr>
          <w:rFonts w:ascii="宋体" w:hAnsi="宋体" w:cs="宋体"/>
          <w:sz w:val="28"/>
          <w:szCs w:val="28"/>
          <w:u w:val="single"/>
        </w:rPr>
      </w:pPr>
      <w:r>
        <w:rPr>
          <w:rFonts w:ascii="宋体" w:hAnsi="宋体" w:cs="宋体"/>
          <w:sz w:val="28"/>
          <w:szCs w:val="28"/>
        </w:rPr>
        <w:t>关于贵方</w:t>
      </w:r>
      <w:r>
        <w:rPr>
          <w:rFonts w:ascii="宋体" w:hAnsi="宋体" w:cs="宋体"/>
          <w:sz w:val="28"/>
          <w:szCs w:val="28"/>
          <w:u w:val="single"/>
        </w:rPr>
        <w:t>2021年7月1</w:t>
      </w:r>
      <w:r>
        <w:rPr>
          <w:rFonts w:ascii="宋体" w:hAnsi="宋体" w:cs="宋体" w:hint="eastAsia"/>
          <w:sz w:val="28"/>
          <w:szCs w:val="28"/>
          <w:u w:val="single"/>
        </w:rPr>
        <w:t>6</w:t>
      </w:r>
      <w:r>
        <w:rPr>
          <w:rFonts w:ascii="宋体" w:hAnsi="宋体" w:cs="宋体"/>
          <w:sz w:val="28"/>
          <w:szCs w:val="28"/>
          <w:u w:val="single"/>
        </w:rPr>
        <w:t>日</w:t>
      </w:r>
      <w:r>
        <w:rPr>
          <w:rFonts w:ascii="宋体" w:hAnsi="宋体" w:cs="宋体"/>
          <w:sz w:val="28"/>
          <w:szCs w:val="28"/>
        </w:rPr>
        <w:t>发布的</w:t>
      </w:r>
      <w:r>
        <w:rPr>
          <w:rFonts w:cs="宋体"/>
          <w:bCs/>
          <w:sz w:val="28"/>
          <w:szCs w:val="28"/>
          <w:u w:val="single"/>
        </w:rPr>
        <w:t>浙江广厦建设职业技术大学</w:t>
      </w:r>
      <w:r>
        <w:rPr>
          <w:rFonts w:cs="宋体"/>
          <w:bCs/>
          <w:sz w:val="28"/>
          <w:szCs w:val="28"/>
          <w:u w:val="single"/>
        </w:rPr>
        <w:t>2021</w:t>
      </w:r>
      <w:r>
        <w:rPr>
          <w:rFonts w:cs="宋体"/>
          <w:bCs/>
          <w:sz w:val="28"/>
          <w:szCs w:val="28"/>
          <w:u w:val="single"/>
        </w:rPr>
        <w:t>年空调及篮球场、网球场改建工程采购项目</w:t>
      </w:r>
      <w:r>
        <w:rPr>
          <w:rFonts w:ascii="宋体" w:hAnsi="宋体" w:cs="宋体"/>
          <w:sz w:val="28"/>
          <w:szCs w:val="28"/>
        </w:rPr>
        <w:t>招标公告，本单位愿意参加该项目的投标。现予以确认！</w:t>
      </w:r>
    </w:p>
    <w:p w:rsidR="00AB525C" w:rsidRDefault="00AB525C">
      <w:pPr>
        <w:spacing w:line="500" w:lineRule="exact"/>
        <w:rPr>
          <w:rFonts w:ascii="宋体" w:hAnsi="宋体" w:cs="宋体"/>
          <w:sz w:val="28"/>
          <w:szCs w:val="28"/>
          <w:u w:val="single"/>
        </w:rPr>
      </w:pPr>
    </w:p>
    <w:p w:rsidR="00AB525C" w:rsidRDefault="001335F1">
      <w:pPr>
        <w:spacing w:line="500" w:lineRule="exact"/>
        <w:rPr>
          <w:rFonts w:ascii="宋体" w:hAnsi="宋体" w:cs="宋体"/>
          <w:sz w:val="28"/>
          <w:szCs w:val="28"/>
        </w:rPr>
      </w:pPr>
      <w:r>
        <w:rPr>
          <w:rFonts w:ascii="宋体" w:hAnsi="宋体" w:cs="宋体"/>
          <w:sz w:val="28"/>
          <w:szCs w:val="28"/>
        </w:rPr>
        <w:t>报名标项：</w:t>
      </w:r>
      <w:r>
        <w:rPr>
          <w:rFonts w:ascii="宋体" w:hAnsi="宋体" w:cs="宋体"/>
          <w:sz w:val="28"/>
          <w:szCs w:val="28"/>
          <w:u w:val="single"/>
        </w:rPr>
        <w:t xml:space="preserve">                                            </w:t>
      </w:r>
    </w:p>
    <w:p w:rsidR="00AB525C" w:rsidRDefault="00AB525C">
      <w:pPr>
        <w:spacing w:line="500" w:lineRule="exact"/>
        <w:rPr>
          <w:rFonts w:ascii="宋体" w:hAnsi="宋体" w:cs="宋体"/>
          <w:sz w:val="28"/>
          <w:szCs w:val="28"/>
        </w:rPr>
      </w:pPr>
    </w:p>
    <w:p w:rsidR="00AB525C" w:rsidRDefault="001335F1">
      <w:pPr>
        <w:spacing w:line="500" w:lineRule="exact"/>
        <w:rPr>
          <w:rFonts w:ascii="宋体" w:hAnsi="宋体" w:cs="宋体"/>
          <w:sz w:val="28"/>
          <w:szCs w:val="28"/>
          <w:u w:val="single"/>
        </w:rPr>
      </w:pPr>
      <w:r>
        <w:rPr>
          <w:rFonts w:ascii="宋体" w:hAnsi="宋体" w:cs="宋体"/>
          <w:sz w:val="28"/>
          <w:szCs w:val="28"/>
        </w:rPr>
        <w:t>单位名称（公章）：</w:t>
      </w:r>
      <w:r>
        <w:rPr>
          <w:rFonts w:ascii="宋体" w:hAnsi="宋体" w:cs="宋体"/>
          <w:sz w:val="28"/>
          <w:szCs w:val="28"/>
          <w:u w:val="single"/>
        </w:rPr>
        <w:t xml:space="preserve">                                            </w:t>
      </w:r>
    </w:p>
    <w:p w:rsidR="00AB525C" w:rsidRDefault="00AB525C">
      <w:pPr>
        <w:spacing w:line="500" w:lineRule="exact"/>
        <w:rPr>
          <w:rFonts w:ascii="宋体" w:hAnsi="宋体" w:cs="宋体"/>
          <w:sz w:val="28"/>
          <w:szCs w:val="28"/>
          <w:u w:val="single"/>
        </w:rPr>
      </w:pPr>
    </w:p>
    <w:p w:rsidR="00AB525C" w:rsidRDefault="001335F1">
      <w:pPr>
        <w:spacing w:line="500" w:lineRule="exact"/>
        <w:rPr>
          <w:rFonts w:ascii="宋体" w:hAnsi="宋体" w:cs="宋体"/>
          <w:sz w:val="28"/>
          <w:szCs w:val="28"/>
          <w:u w:val="single"/>
        </w:rPr>
      </w:pPr>
      <w:r>
        <w:rPr>
          <w:rFonts w:ascii="宋体" w:hAnsi="宋体" w:cs="宋体"/>
          <w:sz w:val="28"/>
          <w:szCs w:val="28"/>
        </w:rPr>
        <w:t>法定代表人或授权代表（签章）：</w:t>
      </w:r>
      <w:r>
        <w:rPr>
          <w:rFonts w:ascii="宋体" w:hAnsi="宋体" w:cs="宋体"/>
          <w:sz w:val="28"/>
          <w:szCs w:val="28"/>
          <w:u w:val="single"/>
        </w:rPr>
        <w:t xml:space="preserve">                                  </w:t>
      </w:r>
    </w:p>
    <w:p w:rsidR="00AB525C" w:rsidRDefault="00AB525C">
      <w:pPr>
        <w:spacing w:line="500" w:lineRule="exact"/>
        <w:rPr>
          <w:rFonts w:ascii="宋体" w:hAnsi="宋体" w:cs="宋体"/>
          <w:sz w:val="28"/>
          <w:szCs w:val="28"/>
          <w:u w:val="single"/>
        </w:rPr>
      </w:pPr>
    </w:p>
    <w:p w:rsidR="00AB525C" w:rsidRDefault="001335F1">
      <w:pPr>
        <w:spacing w:line="500" w:lineRule="exact"/>
        <w:rPr>
          <w:rFonts w:ascii="宋体" w:hAnsi="宋体" w:cs="宋体"/>
          <w:sz w:val="28"/>
          <w:szCs w:val="28"/>
          <w:u w:val="single"/>
        </w:rPr>
      </w:pPr>
      <w:r>
        <w:rPr>
          <w:rFonts w:ascii="宋体" w:hAnsi="宋体" w:cs="宋体"/>
          <w:sz w:val="28"/>
          <w:szCs w:val="28"/>
        </w:rPr>
        <w:t>单位地址：</w:t>
      </w:r>
      <w:r>
        <w:rPr>
          <w:rFonts w:ascii="宋体" w:hAnsi="宋体" w:cs="宋体"/>
          <w:sz w:val="28"/>
          <w:szCs w:val="28"/>
          <w:u w:val="single"/>
        </w:rPr>
        <w:t xml:space="preserve">                     </w:t>
      </w:r>
      <w:r>
        <w:rPr>
          <w:rFonts w:ascii="宋体" w:hAnsi="宋体" w:cs="宋体"/>
          <w:sz w:val="28"/>
          <w:szCs w:val="28"/>
        </w:rPr>
        <w:t>钉钉号：</w:t>
      </w:r>
      <w:r>
        <w:rPr>
          <w:rFonts w:ascii="宋体" w:hAnsi="宋体" w:cs="宋体"/>
          <w:sz w:val="28"/>
          <w:szCs w:val="28"/>
          <w:u w:val="single"/>
        </w:rPr>
        <w:t xml:space="preserve">                                 </w:t>
      </w:r>
    </w:p>
    <w:p w:rsidR="00AB525C" w:rsidRDefault="00AB525C">
      <w:pPr>
        <w:spacing w:line="500" w:lineRule="exact"/>
        <w:rPr>
          <w:rFonts w:ascii="宋体" w:hAnsi="宋体" w:cs="宋体"/>
          <w:sz w:val="28"/>
          <w:szCs w:val="28"/>
          <w:u w:val="single"/>
        </w:rPr>
      </w:pPr>
    </w:p>
    <w:p w:rsidR="00AB525C" w:rsidRDefault="001335F1">
      <w:pPr>
        <w:spacing w:line="500" w:lineRule="exact"/>
        <w:rPr>
          <w:rFonts w:ascii="宋体" w:hAnsi="宋体" w:cs="宋体"/>
          <w:sz w:val="28"/>
          <w:szCs w:val="28"/>
        </w:rPr>
      </w:pPr>
      <w:r>
        <w:rPr>
          <w:rFonts w:ascii="宋体" w:hAnsi="宋体" w:cs="宋体"/>
          <w:sz w:val="28"/>
          <w:szCs w:val="28"/>
        </w:rPr>
        <w:t>电  话：</w:t>
      </w:r>
      <w:r>
        <w:rPr>
          <w:rFonts w:ascii="宋体" w:hAnsi="宋体" w:cs="宋体"/>
          <w:sz w:val="28"/>
          <w:szCs w:val="28"/>
          <w:u w:val="single"/>
        </w:rPr>
        <w:t xml:space="preserve">                       </w:t>
      </w:r>
      <w:r>
        <w:rPr>
          <w:rFonts w:ascii="宋体" w:hAnsi="宋体" w:cs="宋体"/>
          <w:sz w:val="28"/>
          <w:szCs w:val="28"/>
        </w:rPr>
        <w:t>邮  编：</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sz w:val="28"/>
          <w:szCs w:val="28"/>
          <w:u w:val="single"/>
        </w:rPr>
        <w:t xml:space="preserve"> </w:t>
      </w:r>
    </w:p>
    <w:p w:rsidR="00AB525C" w:rsidRDefault="001335F1">
      <w:pPr>
        <w:spacing w:line="500" w:lineRule="exact"/>
        <w:rPr>
          <w:rFonts w:ascii="宋体" w:hAnsi="宋体" w:cs="宋体"/>
          <w:sz w:val="28"/>
          <w:szCs w:val="28"/>
        </w:rPr>
      </w:pPr>
      <w:r>
        <w:rPr>
          <w:rFonts w:ascii="宋体" w:hAnsi="宋体" w:cs="宋体"/>
          <w:sz w:val="28"/>
          <w:szCs w:val="28"/>
        </w:rPr>
        <w:t xml:space="preserve"> </w:t>
      </w:r>
    </w:p>
    <w:p w:rsidR="00AB525C" w:rsidRDefault="001335F1">
      <w:pPr>
        <w:spacing w:line="500" w:lineRule="exact"/>
        <w:rPr>
          <w:rFonts w:ascii="宋体" w:hAnsi="宋体" w:cs="宋体"/>
          <w:sz w:val="28"/>
          <w:szCs w:val="28"/>
          <w:u w:val="single"/>
        </w:rPr>
      </w:pPr>
      <w:r>
        <w:rPr>
          <w:rFonts w:ascii="宋体" w:hAnsi="宋体" w:cs="宋体"/>
          <w:sz w:val="28"/>
          <w:szCs w:val="28"/>
        </w:rPr>
        <w:t>传  真：</w:t>
      </w:r>
      <w:r>
        <w:rPr>
          <w:rFonts w:ascii="宋体" w:hAnsi="宋体" w:cs="宋体"/>
          <w:sz w:val="28"/>
          <w:szCs w:val="28"/>
          <w:u w:val="single"/>
        </w:rPr>
        <w:t xml:space="preserve">                       </w:t>
      </w:r>
      <w:r>
        <w:rPr>
          <w:rFonts w:ascii="宋体" w:hAnsi="宋体" w:cs="宋体"/>
          <w:sz w:val="28"/>
          <w:szCs w:val="28"/>
        </w:rPr>
        <w:t>日  期：</w:t>
      </w:r>
      <w:r>
        <w:rPr>
          <w:rFonts w:ascii="宋体" w:hAnsi="宋体" w:cs="宋体"/>
          <w:sz w:val="28"/>
          <w:szCs w:val="28"/>
          <w:u w:val="single"/>
        </w:rPr>
        <w:t xml:space="preserve">                     </w:t>
      </w:r>
    </w:p>
    <w:p w:rsidR="00AB525C" w:rsidRDefault="00AB525C">
      <w:pPr>
        <w:spacing w:line="500" w:lineRule="exact"/>
        <w:rPr>
          <w:rFonts w:ascii="宋体" w:hAnsi="宋体" w:cs="宋体"/>
          <w:sz w:val="28"/>
          <w:szCs w:val="28"/>
          <w:u w:val="single"/>
        </w:rPr>
      </w:pPr>
    </w:p>
    <w:p w:rsidR="00AB525C" w:rsidRDefault="001335F1">
      <w:pPr>
        <w:spacing w:line="500" w:lineRule="exact"/>
        <w:rPr>
          <w:rFonts w:ascii="宋体" w:hAnsi="宋体" w:cs="宋体"/>
          <w:sz w:val="32"/>
          <w:u w:val="single"/>
        </w:rPr>
      </w:pPr>
      <w:r>
        <w:rPr>
          <w:rFonts w:ascii="宋体" w:hAnsi="宋体" w:cs="宋体"/>
          <w:sz w:val="28"/>
          <w:szCs w:val="28"/>
        </w:rPr>
        <w:t>联系人：</w:t>
      </w:r>
      <w:r>
        <w:rPr>
          <w:rFonts w:ascii="宋体" w:hAnsi="宋体" w:cs="宋体"/>
          <w:sz w:val="28"/>
          <w:szCs w:val="28"/>
          <w:u w:val="single"/>
        </w:rPr>
        <w:t xml:space="preserve">                       </w:t>
      </w:r>
      <w:r>
        <w:rPr>
          <w:rFonts w:ascii="宋体" w:hAnsi="宋体" w:cs="宋体"/>
          <w:sz w:val="28"/>
          <w:szCs w:val="28"/>
        </w:rPr>
        <w:t>手机号码：</w:t>
      </w:r>
      <w:r>
        <w:rPr>
          <w:rFonts w:ascii="宋体" w:hAnsi="宋体" w:cs="宋体"/>
          <w:sz w:val="28"/>
          <w:szCs w:val="28"/>
          <w:u w:val="single"/>
        </w:rPr>
        <w:t xml:space="preserve">                 </w:t>
      </w:r>
      <w:r>
        <w:rPr>
          <w:rFonts w:ascii="宋体" w:hAnsi="宋体" w:cs="宋体"/>
          <w:sz w:val="32"/>
          <w:u w:val="single"/>
        </w:rPr>
        <w:t xml:space="preserve">   </w:t>
      </w:r>
    </w:p>
    <w:p w:rsidR="00AB525C" w:rsidRDefault="00AB525C">
      <w:pPr>
        <w:widowControl/>
        <w:spacing w:line="500" w:lineRule="exact"/>
        <w:jc w:val="left"/>
        <w:rPr>
          <w:rFonts w:ascii="宋体" w:hAnsi="宋体" w:cs="宋体"/>
          <w:sz w:val="28"/>
          <w:szCs w:val="28"/>
          <w:u w:val="single"/>
        </w:rPr>
      </w:pPr>
    </w:p>
    <w:p w:rsidR="00AB525C" w:rsidRDefault="001335F1">
      <w:pPr>
        <w:widowControl/>
        <w:spacing w:line="500" w:lineRule="exact"/>
        <w:jc w:val="left"/>
        <w:rPr>
          <w:rFonts w:ascii="宋体" w:hAnsi="宋体" w:cs="宋体"/>
          <w:sz w:val="28"/>
          <w:szCs w:val="28"/>
        </w:rPr>
      </w:pPr>
      <w:r>
        <w:rPr>
          <w:rFonts w:ascii="宋体" w:hAnsi="宋体" w:cs="宋体"/>
          <w:sz w:val="28"/>
          <w:szCs w:val="28"/>
        </w:rPr>
        <w:t>电子邮箱：</w:t>
      </w:r>
      <w:r>
        <w:rPr>
          <w:rFonts w:ascii="宋体" w:hAnsi="宋体" w:cs="宋体"/>
          <w:sz w:val="28"/>
          <w:szCs w:val="28"/>
          <w:u w:val="single"/>
        </w:rPr>
        <w:t xml:space="preserve">                       </w:t>
      </w:r>
    </w:p>
    <w:p w:rsidR="00AB525C" w:rsidRDefault="00AB525C">
      <w:pPr>
        <w:widowControl/>
        <w:spacing w:line="500" w:lineRule="exact"/>
        <w:jc w:val="left"/>
        <w:rPr>
          <w:rFonts w:ascii="宋体" w:hAnsi="宋体" w:cs="宋体"/>
          <w:sz w:val="28"/>
          <w:szCs w:val="28"/>
        </w:rPr>
      </w:pPr>
    </w:p>
    <w:p w:rsidR="00AB525C" w:rsidRDefault="001335F1">
      <w:pPr>
        <w:widowControl/>
        <w:spacing w:line="500" w:lineRule="exact"/>
        <w:jc w:val="left"/>
        <w:rPr>
          <w:rFonts w:ascii="宋体" w:hAnsi="宋体" w:cs="宋体"/>
          <w:sz w:val="28"/>
          <w:szCs w:val="28"/>
        </w:rPr>
      </w:pPr>
      <w:r>
        <w:rPr>
          <w:rFonts w:ascii="宋体" w:hAnsi="宋体" w:cs="宋体"/>
          <w:sz w:val="28"/>
          <w:szCs w:val="28"/>
        </w:rPr>
        <w:t>注：此投标确认函请于2021年7月2</w:t>
      </w:r>
      <w:r>
        <w:rPr>
          <w:rFonts w:ascii="宋体" w:hAnsi="宋体" w:cs="宋体" w:hint="eastAsia"/>
          <w:sz w:val="28"/>
          <w:szCs w:val="28"/>
        </w:rPr>
        <w:t>0</w:t>
      </w:r>
      <w:r>
        <w:rPr>
          <w:rFonts w:ascii="宋体" w:hAnsi="宋体" w:cs="宋体"/>
          <w:sz w:val="28"/>
          <w:szCs w:val="28"/>
        </w:rPr>
        <w:t>日16时00分前通过快递或传真或邮箱方式送达到东阳市鑫盛工程咨询有限公司（地址：东阳市西街社区杜台门里13号，传真：0579-86633123，邮箱：1816352277@qq.com）。</w:t>
      </w:r>
      <w:r>
        <w:br w:type="page"/>
      </w:r>
    </w:p>
    <w:p w:rsidR="00AB525C" w:rsidRDefault="001335F1">
      <w:pPr>
        <w:pStyle w:val="13"/>
        <w:snapToGrid w:val="0"/>
        <w:spacing w:line="480" w:lineRule="auto"/>
        <w:jc w:val="center"/>
        <w:outlineLvl w:val="0"/>
        <w:rPr>
          <w:rFonts w:ascii="黑体" w:eastAsia="黑体" w:hAnsi="黑体"/>
          <w:sz w:val="30"/>
          <w:szCs w:val="30"/>
        </w:rPr>
      </w:pPr>
      <w:bookmarkStart w:id="1" w:name="_Toc22798"/>
      <w:r>
        <w:rPr>
          <w:rFonts w:ascii="黑体" w:eastAsia="黑体" w:hAnsi="黑体"/>
          <w:sz w:val="30"/>
          <w:szCs w:val="30"/>
        </w:rPr>
        <w:lastRenderedPageBreak/>
        <w:t>第二章  招标需求</w:t>
      </w:r>
      <w:bookmarkEnd w:id="1"/>
    </w:p>
    <w:p w:rsidR="00AB525C" w:rsidRDefault="001335F1">
      <w:pPr>
        <w:spacing w:line="480" w:lineRule="auto"/>
        <w:rPr>
          <w:rFonts w:ascii="宋体" w:hAnsi="宋体" w:cs="宋体"/>
          <w:sz w:val="24"/>
        </w:rPr>
      </w:pPr>
      <w:r>
        <w:rPr>
          <w:rFonts w:ascii="宋体" w:hAnsi="宋体" w:cs="宋体"/>
          <w:sz w:val="24"/>
        </w:rPr>
        <w:t>编号：</w:t>
      </w:r>
      <w:r>
        <w:rPr>
          <w:rFonts w:ascii="宋体" w:hAnsi="宋体" w:cs="宋体"/>
          <w:kern w:val="0"/>
          <w:sz w:val="24"/>
        </w:rPr>
        <w:t>东鑫招[2021]19号</w:t>
      </w:r>
    </w:p>
    <w:p w:rsidR="00AB525C" w:rsidRDefault="001335F1">
      <w:pPr>
        <w:spacing w:line="480" w:lineRule="auto"/>
        <w:ind w:left="1680" w:hanging="1680"/>
        <w:rPr>
          <w:rFonts w:ascii="宋体" w:hAnsi="宋体" w:cs="Arial"/>
          <w:b/>
          <w:sz w:val="24"/>
          <w:szCs w:val="20"/>
        </w:rPr>
      </w:pPr>
      <w:r>
        <w:rPr>
          <w:rFonts w:ascii="宋体" w:hAnsi="宋体" w:cs="宋体"/>
          <w:sz w:val="24"/>
        </w:rPr>
        <w:t>采购项目名称：</w:t>
      </w:r>
      <w:r>
        <w:rPr>
          <w:rFonts w:ascii="宋体" w:hAnsi="宋体" w:cs="Arial"/>
          <w:b/>
          <w:sz w:val="24"/>
          <w:szCs w:val="20"/>
        </w:rPr>
        <w:t>浙江广厦建设职业技术大学2021年空调采购及篮球场、网球场改建工程采购项目</w:t>
      </w:r>
    </w:p>
    <w:p w:rsidR="00AB525C" w:rsidRDefault="001335F1">
      <w:pPr>
        <w:numPr>
          <w:ilvl w:val="0"/>
          <w:numId w:val="4"/>
        </w:numPr>
        <w:spacing w:line="276" w:lineRule="auto"/>
        <w:rPr>
          <w:rFonts w:ascii="宋体" w:hAnsi="宋体" w:cs="Arial"/>
          <w:b/>
          <w:sz w:val="28"/>
          <w:szCs w:val="28"/>
        </w:rPr>
      </w:pPr>
      <w:r>
        <w:rPr>
          <w:rFonts w:ascii="宋体" w:hAnsi="宋体" w:cs="Arial"/>
          <w:b/>
          <w:sz w:val="28"/>
          <w:szCs w:val="28"/>
        </w:rPr>
        <w:t xml:space="preserve">采购内容及数量 </w:t>
      </w:r>
    </w:p>
    <w:p w:rsidR="00AB525C" w:rsidRDefault="001335F1">
      <w:pPr>
        <w:snapToGrid w:val="0"/>
        <w:spacing w:line="420" w:lineRule="exact"/>
        <w:ind w:firstLine="482"/>
        <w:rPr>
          <w:rFonts w:cs="宋体"/>
        </w:rPr>
      </w:pPr>
      <w:r>
        <w:rPr>
          <w:rFonts w:ascii="宋体" w:hAnsi="宋体" w:cs="Arial"/>
          <w:b/>
          <w:sz w:val="24"/>
        </w:rPr>
        <w:t>标项一：空调采购</w:t>
      </w:r>
    </w:p>
    <w:tbl>
      <w:tblPr>
        <w:tblW w:w="9498" w:type="dxa"/>
        <w:jc w:val="center"/>
        <w:tblLayout w:type="fixed"/>
        <w:tblLook w:val="04A0" w:firstRow="1" w:lastRow="0" w:firstColumn="1" w:lastColumn="0" w:noHBand="0" w:noVBand="1"/>
      </w:tblPr>
      <w:tblGrid>
        <w:gridCol w:w="1864"/>
        <w:gridCol w:w="2016"/>
        <w:gridCol w:w="3095"/>
        <w:gridCol w:w="2523"/>
      </w:tblGrid>
      <w:tr w:rsidR="00AB525C">
        <w:trPr>
          <w:trHeight w:val="517"/>
          <w:jc w:val="center"/>
        </w:trPr>
        <w:tc>
          <w:tcPr>
            <w:tcW w:w="1864"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kern w:val="0"/>
                <w:sz w:val="24"/>
              </w:rPr>
            </w:pPr>
            <w:r>
              <w:rPr>
                <w:rFonts w:ascii="宋体" w:hAnsi="宋体" w:cs="宋体"/>
                <w:kern w:val="0"/>
                <w:sz w:val="24"/>
              </w:rPr>
              <w:t>采购内容</w:t>
            </w:r>
          </w:p>
        </w:tc>
        <w:tc>
          <w:tcPr>
            <w:tcW w:w="2016"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采购数量</w:t>
            </w:r>
          </w:p>
        </w:tc>
        <w:tc>
          <w:tcPr>
            <w:tcW w:w="309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pPr>
            <w:r>
              <w:rPr>
                <w:rFonts w:ascii="宋体" w:hAnsi="宋体" w:cs="Arial"/>
                <w:sz w:val="24"/>
              </w:rPr>
              <w:t>最高单价限价</w:t>
            </w:r>
          </w:p>
        </w:tc>
        <w:tc>
          <w:tcPr>
            <w:tcW w:w="252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预算金额</w:t>
            </w:r>
            <w:r>
              <w:rPr>
                <w:rFonts w:ascii="宋体" w:hAnsi="宋体" w:cs="Arial" w:hint="eastAsia"/>
                <w:sz w:val="24"/>
              </w:rPr>
              <w:t>合计</w:t>
            </w:r>
            <w:r>
              <w:rPr>
                <w:rFonts w:ascii="宋体" w:hAnsi="宋体" w:cs="Arial"/>
                <w:sz w:val="24"/>
              </w:rPr>
              <w:t>（元）</w:t>
            </w:r>
          </w:p>
        </w:tc>
      </w:tr>
      <w:tr w:rsidR="00AB525C">
        <w:trPr>
          <w:trHeight w:val="640"/>
          <w:jc w:val="center"/>
        </w:trPr>
        <w:tc>
          <w:tcPr>
            <w:tcW w:w="1864"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1.5匹挂机</w:t>
            </w:r>
          </w:p>
        </w:tc>
        <w:tc>
          <w:tcPr>
            <w:tcW w:w="2016"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pPr>
            <w:r>
              <w:rPr>
                <w:rFonts w:ascii="宋体" w:hAnsi="宋体" w:cs="Arial"/>
                <w:sz w:val="24"/>
              </w:rPr>
              <w:t>10台</w:t>
            </w:r>
          </w:p>
        </w:tc>
        <w:tc>
          <w:tcPr>
            <w:tcW w:w="309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kern w:val="0"/>
                <w:sz w:val="24"/>
              </w:rPr>
            </w:pPr>
            <w:r>
              <w:rPr>
                <w:rFonts w:ascii="宋体" w:hAnsi="宋体" w:cs="宋体"/>
                <w:kern w:val="0"/>
                <w:sz w:val="24"/>
              </w:rPr>
              <w:t>2780元/台</w:t>
            </w:r>
          </w:p>
        </w:tc>
        <w:tc>
          <w:tcPr>
            <w:tcW w:w="2523" w:type="dxa"/>
            <w:vMerge w:val="restart"/>
            <w:tcBorders>
              <w:top w:val="single" w:sz="4" w:space="0" w:color="000000"/>
              <w:left w:val="single" w:sz="4" w:space="0" w:color="000000"/>
              <w:right w:val="single" w:sz="4" w:space="0" w:color="000000"/>
            </w:tcBorders>
          </w:tcPr>
          <w:p w:rsidR="00AB525C" w:rsidRDefault="00AB525C">
            <w:pPr>
              <w:snapToGrid w:val="0"/>
              <w:spacing w:line="312" w:lineRule="auto"/>
              <w:jc w:val="center"/>
            </w:pPr>
          </w:p>
          <w:p w:rsidR="00AB525C" w:rsidRDefault="00AB525C">
            <w:pPr>
              <w:pStyle w:val="210"/>
              <w:rPr>
                <w:rFonts w:cs="宋体"/>
                <w:kern w:val="0"/>
                <w:sz w:val="24"/>
                <w:shd w:val="clear" w:color="auto" w:fill="FFFF00"/>
              </w:rPr>
            </w:pPr>
          </w:p>
          <w:p w:rsidR="00AB525C" w:rsidRDefault="00AB525C">
            <w:pPr>
              <w:pStyle w:val="210"/>
              <w:rPr>
                <w:rFonts w:cs="宋体"/>
                <w:kern w:val="0"/>
                <w:sz w:val="24"/>
                <w:shd w:val="clear" w:color="auto" w:fill="FFFF00"/>
              </w:rPr>
            </w:pPr>
          </w:p>
          <w:p w:rsidR="00AB525C" w:rsidRDefault="00AB525C">
            <w:pPr>
              <w:pStyle w:val="210"/>
              <w:rPr>
                <w:rFonts w:cs="宋体"/>
                <w:kern w:val="0"/>
                <w:sz w:val="24"/>
                <w:shd w:val="clear" w:color="auto" w:fill="FFFF00"/>
              </w:rPr>
            </w:pPr>
          </w:p>
          <w:p w:rsidR="00AB525C" w:rsidRDefault="001335F1">
            <w:pPr>
              <w:pStyle w:val="210"/>
              <w:rPr>
                <w:rFonts w:cs="Arial"/>
                <w:sz w:val="24"/>
              </w:rPr>
            </w:pPr>
            <w:r>
              <w:rPr>
                <w:rFonts w:cs="Arial" w:hint="eastAsia"/>
                <w:sz w:val="24"/>
              </w:rPr>
              <w:t>281210</w:t>
            </w:r>
          </w:p>
          <w:p w:rsidR="00AB525C" w:rsidRDefault="001335F1">
            <w:pPr>
              <w:pStyle w:val="210"/>
              <w:ind w:left="0" w:firstLine="0"/>
              <w:jc w:val="center"/>
              <w:rPr>
                <w:rFonts w:cs="Arial"/>
                <w:sz w:val="24"/>
              </w:rPr>
            </w:pPr>
            <w:r>
              <w:rPr>
                <w:rFonts w:cs="Arial" w:hint="eastAsia"/>
                <w:sz w:val="24"/>
              </w:rPr>
              <w:t>铜管数量按实结算</w:t>
            </w:r>
          </w:p>
          <w:p w:rsidR="00AB525C" w:rsidRDefault="00AB525C">
            <w:pPr>
              <w:pStyle w:val="210"/>
              <w:rPr>
                <w:rFonts w:cs="宋体"/>
                <w:kern w:val="0"/>
                <w:sz w:val="24"/>
                <w:shd w:val="clear" w:color="auto" w:fill="FFFF00"/>
              </w:rPr>
            </w:pPr>
          </w:p>
        </w:tc>
      </w:tr>
      <w:tr w:rsidR="00AB525C">
        <w:trPr>
          <w:trHeight w:val="640"/>
          <w:jc w:val="center"/>
        </w:trPr>
        <w:tc>
          <w:tcPr>
            <w:tcW w:w="1864"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3匹柜机</w:t>
            </w:r>
          </w:p>
        </w:tc>
        <w:tc>
          <w:tcPr>
            <w:tcW w:w="2016"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pPr>
            <w:r>
              <w:rPr>
                <w:rFonts w:ascii="宋体" w:hAnsi="宋体" w:cs="Arial"/>
                <w:sz w:val="24"/>
              </w:rPr>
              <w:t>2台</w:t>
            </w:r>
          </w:p>
        </w:tc>
        <w:tc>
          <w:tcPr>
            <w:tcW w:w="309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5870元/台</w:t>
            </w:r>
          </w:p>
        </w:tc>
        <w:tc>
          <w:tcPr>
            <w:tcW w:w="2523" w:type="dxa"/>
            <w:vMerge/>
            <w:tcBorders>
              <w:left w:val="single" w:sz="4" w:space="0" w:color="000000"/>
              <w:right w:val="single" w:sz="4" w:space="0" w:color="000000"/>
            </w:tcBorders>
          </w:tcPr>
          <w:p w:rsidR="00AB525C" w:rsidRDefault="00AB525C">
            <w:pPr>
              <w:snapToGrid w:val="0"/>
              <w:spacing w:line="312" w:lineRule="auto"/>
              <w:jc w:val="center"/>
              <w:rPr>
                <w:rFonts w:ascii="宋体" w:hAnsi="宋体" w:cs="Arial"/>
                <w:sz w:val="24"/>
                <w:shd w:val="clear" w:color="auto" w:fill="FFFF00"/>
              </w:rPr>
            </w:pPr>
          </w:p>
        </w:tc>
      </w:tr>
      <w:tr w:rsidR="00AB525C">
        <w:trPr>
          <w:trHeight w:val="647"/>
          <w:jc w:val="center"/>
        </w:trPr>
        <w:tc>
          <w:tcPr>
            <w:tcW w:w="1864"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5匹柜机</w:t>
            </w:r>
          </w:p>
        </w:tc>
        <w:tc>
          <w:tcPr>
            <w:tcW w:w="2016"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pPr>
            <w:r>
              <w:rPr>
                <w:rFonts w:ascii="宋体" w:hAnsi="宋体" w:cs="Arial"/>
                <w:sz w:val="24"/>
              </w:rPr>
              <w:t>3台</w:t>
            </w:r>
          </w:p>
        </w:tc>
        <w:tc>
          <w:tcPr>
            <w:tcW w:w="309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7950元/台</w:t>
            </w:r>
          </w:p>
        </w:tc>
        <w:tc>
          <w:tcPr>
            <w:tcW w:w="2523" w:type="dxa"/>
            <w:vMerge/>
            <w:tcBorders>
              <w:left w:val="single" w:sz="4" w:space="0" w:color="000000"/>
              <w:right w:val="single" w:sz="4" w:space="0" w:color="000000"/>
            </w:tcBorders>
          </w:tcPr>
          <w:p w:rsidR="00AB525C" w:rsidRDefault="00AB525C">
            <w:pPr>
              <w:snapToGrid w:val="0"/>
              <w:spacing w:line="312" w:lineRule="auto"/>
              <w:jc w:val="center"/>
              <w:rPr>
                <w:rFonts w:ascii="宋体" w:hAnsi="宋体" w:cs="Arial"/>
                <w:sz w:val="24"/>
                <w:shd w:val="clear" w:color="auto" w:fill="FFFF00"/>
              </w:rPr>
            </w:pPr>
          </w:p>
        </w:tc>
      </w:tr>
      <w:tr w:rsidR="00AB525C">
        <w:trPr>
          <w:trHeight w:val="640"/>
          <w:jc w:val="center"/>
        </w:trPr>
        <w:tc>
          <w:tcPr>
            <w:tcW w:w="1864"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5匹吸顶机</w:t>
            </w:r>
          </w:p>
        </w:tc>
        <w:tc>
          <w:tcPr>
            <w:tcW w:w="2016"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24台</w:t>
            </w:r>
          </w:p>
        </w:tc>
        <w:tc>
          <w:tcPr>
            <w:tcW w:w="309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8280元/台</w:t>
            </w:r>
          </w:p>
        </w:tc>
        <w:tc>
          <w:tcPr>
            <w:tcW w:w="2523" w:type="dxa"/>
            <w:vMerge/>
            <w:tcBorders>
              <w:left w:val="single" w:sz="4" w:space="0" w:color="000000"/>
              <w:right w:val="single" w:sz="4" w:space="0" w:color="000000"/>
            </w:tcBorders>
          </w:tcPr>
          <w:p w:rsidR="00AB525C" w:rsidRDefault="00AB525C">
            <w:pPr>
              <w:snapToGrid w:val="0"/>
              <w:spacing w:line="312" w:lineRule="auto"/>
              <w:jc w:val="center"/>
              <w:rPr>
                <w:rFonts w:ascii="宋体" w:hAnsi="宋体" w:cs="Arial"/>
                <w:sz w:val="24"/>
                <w:shd w:val="clear" w:color="auto" w:fill="FFFF00"/>
              </w:rPr>
            </w:pPr>
          </w:p>
        </w:tc>
      </w:tr>
      <w:tr w:rsidR="00AB525C">
        <w:trPr>
          <w:trHeight w:val="645"/>
          <w:jc w:val="center"/>
        </w:trPr>
        <w:tc>
          <w:tcPr>
            <w:tcW w:w="1864"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5匹铜管</w:t>
            </w:r>
          </w:p>
        </w:tc>
        <w:tc>
          <w:tcPr>
            <w:tcW w:w="2016"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135米</w:t>
            </w:r>
          </w:p>
        </w:tc>
        <w:tc>
          <w:tcPr>
            <w:tcW w:w="309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130元/米</w:t>
            </w:r>
          </w:p>
        </w:tc>
        <w:tc>
          <w:tcPr>
            <w:tcW w:w="2523" w:type="dxa"/>
            <w:vMerge/>
            <w:tcBorders>
              <w:left w:val="single" w:sz="4" w:space="0" w:color="000000"/>
              <w:right w:val="single" w:sz="4" w:space="0" w:color="000000"/>
            </w:tcBorders>
          </w:tcPr>
          <w:p w:rsidR="00AB525C" w:rsidRDefault="00AB525C">
            <w:pPr>
              <w:snapToGrid w:val="0"/>
              <w:spacing w:line="312" w:lineRule="auto"/>
              <w:jc w:val="center"/>
              <w:rPr>
                <w:rFonts w:ascii="宋体" w:hAnsi="宋体" w:cs="Arial"/>
                <w:sz w:val="24"/>
                <w:shd w:val="clear" w:color="auto" w:fill="FFFF00"/>
              </w:rPr>
            </w:pPr>
          </w:p>
        </w:tc>
      </w:tr>
      <w:tr w:rsidR="00AB525C">
        <w:trPr>
          <w:trHeight w:val="657"/>
          <w:jc w:val="center"/>
        </w:trPr>
        <w:tc>
          <w:tcPr>
            <w:tcW w:w="1864"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3匹铜管</w:t>
            </w:r>
          </w:p>
        </w:tc>
        <w:tc>
          <w:tcPr>
            <w:tcW w:w="2016"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10米</w:t>
            </w:r>
          </w:p>
        </w:tc>
        <w:tc>
          <w:tcPr>
            <w:tcW w:w="309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110元/米</w:t>
            </w:r>
          </w:p>
        </w:tc>
        <w:tc>
          <w:tcPr>
            <w:tcW w:w="2523" w:type="dxa"/>
            <w:vMerge/>
            <w:tcBorders>
              <w:left w:val="single" w:sz="4" w:space="0" w:color="000000"/>
              <w:right w:val="single" w:sz="4" w:space="0" w:color="000000"/>
            </w:tcBorders>
          </w:tcPr>
          <w:p w:rsidR="00AB525C" w:rsidRDefault="00AB525C">
            <w:pPr>
              <w:snapToGrid w:val="0"/>
              <w:spacing w:line="312" w:lineRule="auto"/>
              <w:jc w:val="center"/>
              <w:rPr>
                <w:rFonts w:ascii="宋体" w:hAnsi="宋体" w:cs="Arial"/>
                <w:sz w:val="24"/>
                <w:shd w:val="clear" w:color="auto" w:fill="FFFF00"/>
              </w:rPr>
            </w:pPr>
          </w:p>
        </w:tc>
      </w:tr>
      <w:tr w:rsidR="00AB525C">
        <w:trPr>
          <w:trHeight w:val="685"/>
          <w:jc w:val="center"/>
        </w:trPr>
        <w:tc>
          <w:tcPr>
            <w:tcW w:w="1864"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1.5匹铜管</w:t>
            </w:r>
          </w:p>
        </w:tc>
        <w:tc>
          <w:tcPr>
            <w:tcW w:w="2016"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50米</w:t>
            </w:r>
          </w:p>
        </w:tc>
        <w:tc>
          <w:tcPr>
            <w:tcW w:w="309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Arial"/>
                <w:sz w:val="24"/>
              </w:rPr>
            </w:pPr>
            <w:r>
              <w:rPr>
                <w:rFonts w:ascii="宋体" w:hAnsi="宋体" w:cs="Arial"/>
                <w:sz w:val="24"/>
              </w:rPr>
              <w:t>90元/米</w:t>
            </w:r>
          </w:p>
        </w:tc>
        <w:tc>
          <w:tcPr>
            <w:tcW w:w="2523" w:type="dxa"/>
            <w:vMerge/>
            <w:tcBorders>
              <w:left w:val="single" w:sz="4" w:space="0" w:color="000000"/>
              <w:bottom w:val="single" w:sz="4" w:space="0" w:color="000000"/>
              <w:right w:val="single" w:sz="4" w:space="0" w:color="000000"/>
            </w:tcBorders>
          </w:tcPr>
          <w:p w:rsidR="00AB525C" w:rsidRDefault="00AB525C">
            <w:pPr>
              <w:snapToGrid w:val="0"/>
              <w:spacing w:line="312" w:lineRule="auto"/>
              <w:jc w:val="center"/>
              <w:rPr>
                <w:rFonts w:ascii="宋体" w:hAnsi="宋体" w:cs="Arial"/>
                <w:sz w:val="24"/>
                <w:shd w:val="clear" w:color="auto" w:fill="FFFF00"/>
              </w:rPr>
            </w:pPr>
          </w:p>
        </w:tc>
      </w:tr>
    </w:tbl>
    <w:p w:rsidR="00AB525C" w:rsidRDefault="001335F1">
      <w:pPr>
        <w:tabs>
          <w:tab w:val="left" w:pos="0"/>
        </w:tabs>
        <w:autoSpaceDE w:val="0"/>
        <w:spacing w:after="120" w:line="460" w:lineRule="exact"/>
        <w:ind w:firstLine="361"/>
        <w:rPr>
          <w:rFonts w:cs="宋体"/>
          <w:lang w:val="zh-CN"/>
        </w:rPr>
      </w:pPr>
      <w:r>
        <w:rPr>
          <w:rFonts w:ascii="宋体" w:hAnsi="宋体" w:cs="宋体"/>
          <w:b/>
          <w:bCs/>
          <w:sz w:val="24"/>
          <w:lang w:val="zh-CN"/>
        </w:rPr>
        <w:t>标项二：篮球场、网球场改建工程</w:t>
      </w:r>
    </w:p>
    <w:tbl>
      <w:tblPr>
        <w:tblW w:w="9379" w:type="dxa"/>
        <w:tblInd w:w="-52" w:type="dxa"/>
        <w:tblLayout w:type="fixed"/>
        <w:tblLook w:val="04A0" w:firstRow="1" w:lastRow="0" w:firstColumn="1" w:lastColumn="0" w:noHBand="0" w:noVBand="1"/>
      </w:tblPr>
      <w:tblGrid>
        <w:gridCol w:w="1057"/>
        <w:gridCol w:w="2982"/>
        <w:gridCol w:w="1728"/>
        <w:gridCol w:w="1806"/>
        <w:gridCol w:w="1806"/>
      </w:tblGrid>
      <w:tr w:rsidR="00AB525C">
        <w:trPr>
          <w:trHeight w:val="794"/>
        </w:trPr>
        <w:tc>
          <w:tcPr>
            <w:tcW w:w="1057"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cs="Arial"/>
                <w:sz w:val="24"/>
                <w:lang w:val="zh-CN"/>
              </w:rPr>
            </w:pPr>
            <w:r>
              <w:rPr>
                <w:rFonts w:ascii="宋体" w:hAnsi="宋体" w:cs="Arial"/>
                <w:sz w:val="24"/>
              </w:rPr>
              <w:t>序号</w:t>
            </w:r>
          </w:p>
        </w:tc>
        <w:tc>
          <w:tcPr>
            <w:tcW w:w="2982"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cs="Arial"/>
                <w:sz w:val="24"/>
                <w:lang w:val="zh-CN"/>
              </w:rPr>
            </w:pPr>
            <w:r>
              <w:rPr>
                <w:rFonts w:ascii="宋体" w:hAnsi="宋体" w:cs="Arial"/>
                <w:sz w:val="24"/>
                <w:lang w:val="zh-CN"/>
              </w:rPr>
              <w:t>采购内容</w:t>
            </w:r>
          </w:p>
        </w:tc>
        <w:tc>
          <w:tcPr>
            <w:tcW w:w="1728"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cs="Arial"/>
                <w:sz w:val="24"/>
                <w:lang w:val="zh-CN"/>
              </w:rPr>
            </w:pPr>
            <w:r>
              <w:rPr>
                <w:rFonts w:ascii="宋体" w:hAnsi="宋体" w:cs="Arial"/>
                <w:sz w:val="24"/>
                <w:lang w:val="zh-CN"/>
              </w:rPr>
              <w:t>数量</w:t>
            </w:r>
            <w:r>
              <w:rPr>
                <w:rFonts w:ascii="宋体" w:hAnsi="宋体" w:cs="Arial"/>
                <w:sz w:val="24"/>
              </w:rPr>
              <w:t>/</w:t>
            </w:r>
            <w:r>
              <w:rPr>
                <w:rFonts w:ascii="宋体" w:hAnsi="宋体" w:cs="Arial"/>
                <w:sz w:val="24"/>
                <w:lang w:val="zh-CN"/>
              </w:rPr>
              <w:t>单位</w:t>
            </w:r>
          </w:p>
        </w:tc>
        <w:tc>
          <w:tcPr>
            <w:tcW w:w="1806"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cs="Arial"/>
                <w:sz w:val="24"/>
                <w:lang w:val="zh-CN"/>
              </w:rPr>
            </w:pPr>
            <w:r>
              <w:rPr>
                <w:rFonts w:ascii="宋体" w:hAnsi="宋体" w:cs="Arial"/>
                <w:sz w:val="24"/>
                <w:lang w:val="zh-CN"/>
              </w:rPr>
              <w:t>预算金额（元）</w:t>
            </w:r>
          </w:p>
        </w:tc>
        <w:tc>
          <w:tcPr>
            <w:tcW w:w="1806"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lang w:val="zh-CN"/>
              </w:rPr>
            </w:pPr>
            <w:r>
              <w:rPr>
                <w:rFonts w:ascii="宋体" w:hAnsi="宋体"/>
                <w:kern w:val="0"/>
                <w:sz w:val="24"/>
                <w:lang w:val="zh-CN"/>
              </w:rPr>
              <w:t>预算金额</w:t>
            </w:r>
          </w:p>
          <w:p w:rsidR="00AB525C" w:rsidRDefault="001335F1">
            <w:pPr>
              <w:snapToGrid w:val="0"/>
              <w:spacing w:line="312" w:lineRule="auto"/>
              <w:jc w:val="center"/>
              <w:rPr>
                <w:rFonts w:ascii="宋体" w:hAnsi="宋体" w:cs="Arial"/>
                <w:sz w:val="24"/>
                <w:lang w:val="zh-CN"/>
              </w:rPr>
            </w:pPr>
            <w:r>
              <w:rPr>
                <w:rFonts w:ascii="宋体" w:hAnsi="宋体"/>
                <w:kern w:val="0"/>
                <w:sz w:val="24"/>
                <w:lang w:val="zh-CN"/>
              </w:rPr>
              <w:t>合计（元）</w:t>
            </w:r>
          </w:p>
        </w:tc>
      </w:tr>
      <w:tr w:rsidR="00AB525C">
        <w:trPr>
          <w:trHeight w:val="868"/>
        </w:trPr>
        <w:tc>
          <w:tcPr>
            <w:tcW w:w="1057"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cs="Arial"/>
                <w:sz w:val="24"/>
                <w:lang w:val="zh-CN"/>
              </w:rPr>
            </w:pPr>
            <w:r>
              <w:rPr>
                <w:rFonts w:ascii="宋体" w:hAnsi="宋体" w:cs="Arial"/>
                <w:sz w:val="24"/>
              </w:rPr>
              <w:t>1</w:t>
            </w:r>
          </w:p>
        </w:tc>
        <w:tc>
          <w:tcPr>
            <w:tcW w:w="2982"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cs="Arial"/>
                <w:sz w:val="24"/>
                <w:lang w:val="zh-CN"/>
              </w:rPr>
            </w:pPr>
            <w:r>
              <w:rPr>
                <w:rFonts w:ascii="宋体" w:hAnsi="宋体" w:cs="Arial"/>
                <w:sz w:val="24"/>
                <w:lang w:val="zh-CN"/>
              </w:rPr>
              <w:t>篮球场改建工程</w:t>
            </w:r>
          </w:p>
        </w:tc>
        <w:tc>
          <w:tcPr>
            <w:tcW w:w="1728"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cs="Arial"/>
                <w:sz w:val="24"/>
              </w:rPr>
            </w:pPr>
            <w:r>
              <w:rPr>
                <w:rFonts w:ascii="宋体" w:hAnsi="宋体" w:cs="Arial"/>
                <w:sz w:val="24"/>
              </w:rPr>
              <w:t>1项</w:t>
            </w:r>
          </w:p>
        </w:tc>
        <w:tc>
          <w:tcPr>
            <w:tcW w:w="1806"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cs="Arial"/>
                <w:sz w:val="24"/>
              </w:rPr>
            </w:pPr>
            <w:r>
              <w:rPr>
                <w:rFonts w:ascii="宋体" w:hAnsi="宋体"/>
                <w:kern w:val="0"/>
                <w:sz w:val="24"/>
              </w:rPr>
              <w:t>252</w:t>
            </w:r>
            <w:r>
              <w:rPr>
                <w:rFonts w:ascii="宋体" w:hAnsi="宋体" w:hint="eastAsia"/>
                <w:kern w:val="0"/>
                <w:sz w:val="24"/>
              </w:rPr>
              <w:t>4899.11</w:t>
            </w:r>
          </w:p>
        </w:tc>
        <w:tc>
          <w:tcPr>
            <w:tcW w:w="1806" w:type="dxa"/>
            <w:vMerge w:val="restart"/>
            <w:tcBorders>
              <w:top w:val="single" w:sz="4" w:space="0" w:color="000000"/>
              <w:left w:val="single" w:sz="4" w:space="0" w:color="000000"/>
              <w:right w:val="single" w:sz="4" w:space="0" w:color="000000"/>
            </w:tcBorders>
            <w:vAlign w:val="center"/>
          </w:tcPr>
          <w:p w:rsidR="00AB525C" w:rsidRDefault="001335F1">
            <w:pPr>
              <w:snapToGrid w:val="0"/>
              <w:spacing w:line="312" w:lineRule="auto"/>
              <w:jc w:val="center"/>
              <w:rPr>
                <w:rFonts w:ascii="宋体" w:hAnsi="宋体" w:cs="Arial"/>
                <w:sz w:val="24"/>
              </w:rPr>
            </w:pPr>
            <w:r>
              <w:rPr>
                <w:rFonts w:ascii="宋体" w:hAnsi="宋体"/>
                <w:kern w:val="0"/>
                <w:sz w:val="24"/>
              </w:rPr>
              <w:t>3270</w:t>
            </w:r>
            <w:r>
              <w:rPr>
                <w:rFonts w:ascii="宋体" w:hAnsi="宋体" w:hint="eastAsia"/>
                <w:kern w:val="0"/>
                <w:sz w:val="24"/>
              </w:rPr>
              <w:t>259.11</w:t>
            </w:r>
          </w:p>
        </w:tc>
      </w:tr>
      <w:tr w:rsidR="00AB525C">
        <w:trPr>
          <w:trHeight w:val="975"/>
        </w:trPr>
        <w:tc>
          <w:tcPr>
            <w:tcW w:w="1057"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cs="Arial"/>
                <w:sz w:val="24"/>
                <w:lang w:val="zh-CN"/>
              </w:rPr>
            </w:pPr>
            <w:r>
              <w:rPr>
                <w:rFonts w:ascii="宋体" w:hAnsi="宋体" w:cs="Arial"/>
                <w:sz w:val="24"/>
              </w:rPr>
              <w:t>2</w:t>
            </w:r>
          </w:p>
        </w:tc>
        <w:tc>
          <w:tcPr>
            <w:tcW w:w="2982"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cs="Arial"/>
                <w:sz w:val="24"/>
                <w:lang w:val="zh-CN"/>
              </w:rPr>
            </w:pPr>
            <w:r>
              <w:rPr>
                <w:rFonts w:ascii="宋体" w:hAnsi="宋体" w:cs="Arial"/>
                <w:sz w:val="24"/>
                <w:lang w:val="zh-CN"/>
              </w:rPr>
              <w:t>网球场改建工程</w:t>
            </w:r>
          </w:p>
        </w:tc>
        <w:tc>
          <w:tcPr>
            <w:tcW w:w="1728"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cs="Arial"/>
                <w:sz w:val="24"/>
              </w:rPr>
            </w:pPr>
            <w:r>
              <w:rPr>
                <w:rFonts w:ascii="宋体" w:hAnsi="宋体" w:cs="Arial"/>
                <w:sz w:val="24"/>
              </w:rPr>
              <w:t>1项</w:t>
            </w:r>
          </w:p>
        </w:tc>
        <w:tc>
          <w:tcPr>
            <w:tcW w:w="1806"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cs="Arial"/>
                <w:sz w:val="24"/>
              </w:rPr>
            </w:pPr>
            <w:r>
              <w:rPr>
                <w:rFonts w:ascii="宋体" w:hAnsi="宋体"/>
                <w:kern w:val="0"/>
                <w:sz w:val="24"/>
              </w:rPr>
              <w:t>745</w:t>
            </w:r>
            <w:r>
              <w:rPr>
                <w:rFonts w:ascii="宋体" w:hAnsi="宋体" w:hint="eastAsia"/>
                <w:kern w:val="0"/>
                <w:sz w:val="24"/>
              </w:rPr>
              <w:t>360</w:t>
            </w:r>
          </w:p>
        </w:tc>
        <w:tc>
          <w:tcPr>
            <w:tcW w:w="1806" w:type="dxa"/>
            <w:vMerge/>
            <w:tcBorders>
              <w:left w:val="single" w:sz="4" w:space="0" w:color="000000"/>
              <w:bottom w:val="single" w:sz="4" w:space="0" w:color="000000"/>
              <w:right w:val="single" w:sz="4" w:space="0" w:color="000000"/>
            </w:tcBorders>
            <w:vAlign w:val="center"/>
          </w:tcPr>
          <w:p w:rsidR="00AB525C" w:rsidRDefault="00AB525C">
            <w:pPr>
              <w:snapToGrid w:val="0"/>
              <w:spacing w:line="312" w:lineRule="auto"/>
              <w:jc w:val="center"/>
              <w:rPr>
                <w:rFonts w:ascii="宋体" w:hAnsi="宋体" w:cs="Arial"/>
                <w:sz w:val="24"/>
              </w:rPr>
            </w:pPr>
          </w:p>
        </w:tc>
      </w:tr>
    </w:tbl>
    <w:p w:rsidR="00AB525C" w:rsidRDefault="001335F1">
      <w:pPr>
        <w:numPr>
          <w:ilvl w:val="0"/>
          <w:numId w:val="5"/>
        </w:numPr>
        <w:spacing w:line="360" w:lineRule="auto"/>
        <w:rPr>
          <w:rFonts w:cs="宋体"/>
          <w:b/>
          <w:sz w:val="28"/>
          <w:szCs w:val="28"/>
        </w:rPr>
      </w:pPr>
      <w:r>
        <w:rPr>
          <w:rFonts w:cs="宋体"/>
          <w:b/>
          <w:sz w:val="28"/>
          <w:szCs w:val="28"/>
        </w:rPr>
        <w:t>技术参数及要求</w:t>
      </w:r>
    </w:p>
    <w:p w:rsidR="00AB525C" w:rsidRDefault="001335F1">
      <w:pPr>
        <w:pStyle w:val="11"/>
        <w:ind w:firstLine="361"/>
      </w:pPr>
      <w:r>
        <w:rPr>
          <w:rFonts w:cs="宋体"/>
          <w:b/>
          <w:szCs w:val="28"/>
        </w:rPr>
        <w:t>标一：空调采购</w:t>
      </w:r>
      <w:r>
        <w:rPr>
          <w:rFonts w:cs="宋体"/>
          <w:b/>
          <w:szCs w:val="28"/>
        </w:rPr>
        <w:t xml:space="preserve"> </w:t>
      </w:r>
      <w:r>
        <w:rPr>
          <w:rFonts w:cs="宋体"/>
          <w:b/>
          <w:szCs w:val="28"/>
        </w:rPr>
        <w:t>（</w:t>
      </w:r>
      <w:r>
        <w:rPr>
          <w:rStyle w:val="2Char1"/>
          <w:rFonts w:cs="宋体"/>
          <w:szCs w:val="28"/>
        </w:rPr>
        <w:t>推荐品牌：格力）</w:t>
      </w:r>
    </w:p>
    <w:tbl>
      <w:tblPr>
        <w:tblW w:w="8839" w:type="dxa"/>
        <w:jc w:val="center"/>
        <w:tblLayout w:type="fixed"/>
        <w:tblCellMar>
          <w:top w:w="15" w:type="dxa"/>
          <w:left w:w="15" w:type="dxa"/>
          <w:bottom w:w="15" w:type="dxa"/>
          <w:right w:w="15" w:type="dxa"/>
        </w:tblCellMar>
        <w:tblLook w:val="04A0" w:firstRow="1" w:lastRow="0" w:firstColumn="1" w:lastColumn="0" w:noHBand="0" w:noVBand="1"/>
      </w:tblPr>
      <w:tblGrid>
        <w:gridCol w:w="1504"/>
        <w:gridCol w:w="1393"/>
        <w:gridCol w:w="5942"/>
      </w:tblGrid>
      <w:tr w:rsidR="00AB525C">
        <w:trPr>
          <w:trHeight w:val="435"/>
          <w:jc w:val="center"/>
        </w:trPr>
        <w:tc>
          <w:tcPr>
            <w:tcW w:w="1504"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jc w:val="center"/>
              <w:textAlignment w:val="center"/>
              <w:rPr>
                <w:rFonts w:ascii="宋体" w:hAnsi="宋体" w:cs="宋体"/>
                <w:sz w:val="24"/>
              </w:rPr>
            </w:pPr>
            <w:r>
              <w:rPr>
                <w:rFonts w:ascii="宋体" w:hAnsi="宋体" w:cs="宋体"/>
                <w:b/>
                <w:bCs/>
                <w:kern w:val="0"/>
                <w:sz w:val="24"/>
                <w:lang w:bidi="ar"/>
              </w:rPr>
              <w:lastRenderedPageBreak/>
              <w:t>式样</w:t>
            </w:r>
          </w:p>
        </w:tc>
        <w:tc>
          <w:tcPr>
            <w:tcW w:w="1393"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jc w:val="center"/>
              <w:textAlignment w:val="center"/>
              <w:rPr>
                <w:rStyle w:val="font11"/>
                <w:color w:val="auto"/>
                <w:lang w:bidi="ar"/>
              </w:rPr>
            </w:pPr>
            <w:r>
              <w:rPr>
                <w:rFonts w:ascii="宋体" w:hAnsi="宋体" w:cs="宋体"/>
                <w:b/>
                <w:bCs/>
                <w:kern w:val="0"/>
                <w:sz w:val="24"/>
                <w:lang w:bidi="ar"/>
              </w:rPr>
              <w:t>数量</w:t>
            </w:r>
          </w:p>
        </w:tc>
        <w:tc>
          <w:tcPr>
            <w:tcW w:w="5942"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jc w:val="left"/>
              <w:textAlignment w:val="center"/>
              <w:rPr>
                <w:rStyle w:val="font11"/>
                <w:color w:val="auto"/>
                <w:lang w:bidi="ar"/>
              </w:rPr>
            </w:pPr>
            <w:r>
              <w:rPr>
                <w:rStyle w:val="font11"/>
                <w:color w:val="auto"/>
                <w:lang w:bidi="ar"/>
              </w:rPr>
              <w:t>参数</w:t>
            </w:r>
          </w:p>
        </w:tc>
      </w:tr>
      <w:tr w:rsidR="00AB525C">
        <w:trPr>
          <w:trHeight w:val="391"/>
          <w:jc w:val="center"/>
        </w:trPr>
        <w:tc>
          <w:tcPr>
            <w:tcW w:w="1504" w:type="dxa"/>
            <w:vMerge w:val="restart"/>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jc w:val="center"/>
              <w:textAlignment w:val="center"/>
              <w:rPr>
                <w:rFonts w:ascii="宋体" w:hAnsi="宋体" w:cs="宋体"/>
                <w:kern w:val="0"/>
                <w:sz w:val="24"/>
                <w:lang w:bidi="ar"/>
              </w:rPr>
            </w:pPr>
            <w:r>
              <w:rPr>
                <w:rStyle w:val="font11"/>
                <w:color w:val="auto"/>
                <w:lang w:bidi="ar"/>
              </w:rPr>
              <w:t>1.5</w:t>
            </w:r>
            <w:r>
              <w:rPr>
                <w:rStyle w:val="font11"/>
                <w:color w:val="auto"/>
                <w:lang w:bidi="ar"/>
              </w:rPr>
              <w:t>匹</w:t>
            </w:r>
            <w:r>
              <w:rPr>
                <w:rFonts w:ascii="宋体" w:hAnsi="宋体" w:cs="宋体"/>
                <w:kern w:val="0"/>
                <w:sz w:val="24"/>
                <w:lang w:bidi="ar"/>
              </w:rPr>
              <w:t>变频</w:t>
            </w:r>
          </w:p>
          <w:p w:rsidR="00AB525C" w:rsidRDefault="001335F1">
            <w:pPr>
              <w:widowControl/>
              <w:jc w:val="center"/>
              <w:textAlignment w:val="center"/>
              <w:rPr>
                <w:rStyle w:val="font11"/>
                <w:color w:val="auto"/>
                <w:lang w:bidi="ar"/>
              </w:rPr>
            </w:pPr>
            <w:r>
              <w:rPr>
                <w:rFonts w:ascii="宋体" w:hAnsi="宋体" w:cs="宋体"/>
                <w:kern w:val="0"/>
                <w:sz w:val="24"/>
                <w:lang w:bidi="ar"/>
              </w:rPr>
              <w:t xml:space="preserve"> </w:t>
            </w:r>
            <w:r>
              <w:rPr>
                <w:rStyle w:val="font11"/>
                <w:color w:val="auto"/>
                <w:lang w:bidi="ar"/>
              </w:rPr>
              <w:t>挂机</w:t>
            </w:r>
          </w:p>
          <w:p w:rsidR="00AB525C" w:rsidRDefault="00AB525C">
            <w:pPr>
              <w:widowControl/>
              <w:jc w:val="center"/>
              <w:textAlignment w:val="center"/>
              <w:rPr>
                <w:rStyle w:val="font11"/>
                <w:color w:val="auto"/>
                <w:lang w:bidi="ar"/>
              </w:rPr>
            </w:pPr>
          </w:p>
        </w:tc>
        <w:tc>
          <w:tcPr>
            <w:tcW w:w="1393" w:type="dxa"/>
            <w:vMerge w:val="restart"/>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jc w:val="center"/>
              <w:textAlignment w:val="center"/>
              <w:rPr>
                <w:rStyle w:val="font11"/>
                <w:color w:val="auto"/>
                <w:lang w:bidi="ar"/>
              </w:rPr>
            </w:pPr>
            <w:r>
              <w:rPr>
                <w:rStyle w:val="font11"/>
                <w:color w:val="auto"/>
                <w:lang w:bidi="ar"/>
              </w:rPr>
              <w:t>10</w:t>
            </w:r>
            <w:r>
              <w:rPr>
                <w:rStyle w:val="font11"/>
                <w:color w:val="auto"/>
                <w:lang w:bidi="ar"/>
              </w:rPr>
              <w:t>台</w:t>
            </w:r>
          </w:p>
          <w:p w:rsidR="00AB525C" w:rsidRDefault="00AB525C">
            <w:pPr>
              <w:widowControl/>
              <w:jc w:val="center"/>
              <w:textAlignment w:val="center"/>
              <w:rPr>
                <w:rStyle w:val="font11"/>
                <w:color w:val="auto"/>
                <w:lang w:bidi="ar"/>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类型：变频 冷暖两用型</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类别：壁挂式</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Style w:val="font11"/>
                <w:color w:val="auto"/>
                <w:lang w:bidi="ar"/>
              </w:rPr>
              <w:t>功率：</w:t>
            </w:r>
            <w:r>
              <w:rPr>
                <w:rStyle w:val="font11"/>
                <w:color w:val="auto"/>
                <w:lang w:bidi="ar"/>
              </w:rPr>
              <w:t>1.5</w:t>
            </w:r>
            <w:r>
              <w:rPr>
                <w:rStyle w:val="font11"/>
                <w:color w:val="auto"/>
                <w:lang w:bidi="ar"/>
              </w:rPr>
              <w:t>匹</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额定制冷量（W）：</w:t>
            </w:r>
            <w:r>
              <w:rPr>
                <w:rStyle w:val="font11"/>
                <w:rFonts w:eastAsia="Times New Roman"/>
                <w:color w:val="auto"/>
                <w:lang w:bidi="ar"/>
              </w:rPr>
              <w:t>≥</w:t>
            </w:r>
            <w:r>
              <w:rPr>
                <w:rFonts w:ascii="宋体" w:hAnsi="宋体" w:cs="宋体"/>
                <w:kern w:val="0"/>
                <w:sz w:val="24"/>
                <w:lang w:bidi="ar"/>
              </w:rPr>
              <w:t>3500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tabs>
                <w:tab w:val="center" w:pos="2763"/>
              </w:tabs>
              <w:jc w:val="left"/>
              <w:textAlignment w:val="top"/>
              <w:rPr>
                <w:rFonts w:ascii="宋体" w:hAnsi="宋体" w:cs="宋体"/>
                <w:sz w:val="24"/>
              </w:rPr>
            </w:pPr>
            <w:r>
              <w:rPr>
                <w:rFonts w:ascii="宋体" w:hAnsi="宋体" w:cs="宋体"/>
                <w:kern w:val="0"/>
                <w:sz w:val="24"/>
                <w:lang w:bidi="ar"/>
              </w:rPr>
              <w:t>额定制冷功率（W）：≤990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额定制热量（W）</w:t>
            </w:r>
            <w:r>
              <w:rPr>
                <w:rStyle w:val="font11"/>
                <w:color w:val="auto"/>
                <w:lang w:bidi="ar"/>
              </w:rPr>
              <w:t>热泵</w:t>
            </w:r>
            <w:r>
              <w:rPr>
                <w:rFonts w:ascii="宋体" w:hAnsi="宋体" w:cs="宋体"/>
                <w:kern w:val="0"/>
                <w:sz w:val="24"/>
                <w:lang w:bidi="ar"/>
              </w:rPr>
              <w:t>：</w:t>
            </w:r>
            <w:r>
              <w:rPr>
                <w:rStyle w:val="font11"/>
                <w:rFonts w:eastAsia="Times New Roman"/>
                <w:color w:val="auto"/>
                <w:lang w:bidi="ar"/>
              </w:rPr>
              <w:t>≥</w:t>
            </w:r>
            <w:r>
              <w:rPr>
                <w:rFonts w:ascii="宋体" w:hAnsi="宋体" w:cs="宋体"/>
                <w:kern w:val="0"/>
                <w:sz w:val="24"/>
                <w:lang w:bidi="ar"/>
              </w:rPr>
              <w:t xml:space="preserve"> 4500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额定制热功率（W）：≤1390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kern w:val="0"/>
                <w:sz w:val="24"/>
                <w:lang w:bidi="ar"/>
              </w:rPr>
            </w:pPr>
            <w:r>
              <w:rPr>
                <w:rStyle w:val="font11"/>
                <w:color w:val="auto"/>
                <w:lang w:bidi="ar"/>
              </w:rPr>
              <w:t>电辅热（</w:t>
            </w:r>
            <w:r>
              <w:rPr>
                <w:rStyle w:val="font11"/>
                <w:color w:val="auto"/>
                <w:lang w:bidi="ar"/>
              </w:rPr>
              <w:t>W):≥960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kern w:val="0"/>
                <w:sz w:val="24"/>
                <w:lang w:bidi="ar"/>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室内机最低档噪音：</w:t>
            </w:r>
            <w:r>
              <w:t>≤21</w:t>
            </w:r>
            <w:r>
              <w:rPr>
                <w:rFonts w:ascii="宋体" w:hAnsi="宋体" w:cs="宋体"/>
                <w:kern w:val="0"/>
                <w:sz w:val="24"/>
                <w:lang w:bidi="ar"/>
              </w:rPr>
              <w:t>dB</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室外机最低档噪音：</w:t>
            </w:r>
            <w:r>
              <w:t>≤51</w:t>
            </w:r>
            <w:r>
              <w:rPr>
                <w:rFonts w:ascii="宋体" w:hAnsi="宋体" w:cs="宋体"/>
                <w:kern w:val="0"/>
                <w:sz w:val="24"/>
                <w:lang w:bidi="ar"/>
              </w:rPr>
              <w:t>dB</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Style w:val="font11"/>
                <w:color w:val="auto"/>
                <w:lang w:bidi="ar"/>
              </w:rPr>
              <w:t>循环风量（</w:t>
            </w:r>
            <w:r>
              <w:rPr>
                <w:rStyle w:val="font11"/>
                <w:color w:val="auto"/>
                <w:lang w:bidi="ar"/>
              </w:rPr>
              <w:t>m</w:t>
            </w:r>
            <w:r>
              <w:rPr>
                <w:rStyle w:val="font31"/>
                <w:color w:val="auto"/>
                <w:lang w:bidi="ar"/>
              </w:rPr>
              <w:t>3</w:t>
            </w:r>
            <w:r>
              <w:rPr>
                <w:rStyle w:val="font11"/>
                <w:color w:val="auto"/>
                <w:lang w:bidi="ar"/>
              </w:rPr>
              <w:t>/h</w:t>
            </w:r>
            <w:r>
              <w:rPr>
                <w:rStyle w:val="font11"/>
                <w:color w:val="auto"/>
                <w:lang w:bidi="ar"/>
              </w:rPr>
              <w:t>）</w:t>
            </w:r>
            <w:r>
              <w:rPr>
                <w:rStyle w:val="font11"/>
                <w:color w:val="auto"/>
                <w:lang w:bidi="ar"/>
              </w:rPr>
              <w:t>≥690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能效：新国标三级（含）以上</w:t>
            </w:r>
          </w:p>
        </w:tc>
      </w:tr>
      <w:tr w:rsidR="00AB525C">
        <w:trPr>
          <w:trHeight w:val="390"/>
          <w:jc w:val="center"/>
        </w:trPr>
        <w:tc>
          <w:tcPr>
            <w:tcW w:w="1504" w:type="dxa"/>
            <w:vMerge w:val="restart"/>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jc w:val="center"/>
              <w:textAlignment w:val="center"/>
              <w:rPr>
                <w:rStyle w:val="font11"/>
                <w:color w:val="auto"/>
                <w:lang w:bidi="ar"/>
              </w:rPr>
            </w:pPr>
            <w:r>
              <w:rPr>
                <w:rStyle w:val="font11"/>
                <w:color w:val="auto"/>
                <w:lang w:bidi="ar"/>
              </w:rPr>
              <w:t>3</w:t>
            </w:r>
            <w:r>
              <w:rPr>
                <w:rStyle w:val="font11"/>
                <w:color w:val="auto"/>
                <w:lang w:bidi="ar"/>
              </w:rPr>
              <w:t>匹柜机</w:t>
            </w:r>
          </w:p>
          <w:p w:rsidR="00AB525C" w:rsidRDefault="00AB525C">
            <w:pPr>
              <w:widowControl/>
              <w:jc w:val="center"/>
              <w:textAlignment w:val="center"/>
              <w:rPr>
                <w:rStyle w:val="font11"/>
                <w:rFonts w:ascii="宋体" w:hAnsi="宋体" w:cs="宋体"/>
                <w:color w:val="auto"/>
                <w:lang w:bidi="ar"/>
              </w:rPr>
            </w:pPr>
          </w:p>
        </w:tc>
        <w:tc>
          <w:tcPr>
            <w:tcW w:w="1393" w:type="dxa"/>
            <w:vMerge w:val="restart"/>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jc w:val="center"/>
              <w:textAlignment w:val="center"/>
              <w:rPr>
                <w:rStyle w:val="font11"/>
                <w:color w:val="auto"/>
                <w:lang w:bidi="ar"/>
              </w:rPr>
            </w:pPr>
            <w:r>
              <w:rPr>
                <w:rStyle w:val="font11"/>
                <w:color w:val="auto"/>
                <w:lang w:bidi="ar"/>
              </w:rPr>
              <w:t>2</w:t>
            </w:r>
            <w:r>
              <w:rPr>
                <w:rStyle w:val="font11"/>
                <w:color w:val="auto"/>
                <w:lang w:bidi="ar"/>
              </w:rPr>
              <w:t>台</w:t>
            </w:r>
          </w:p>
          <w:p w:rsidR="00AB525C" w:rsidRDefault="00AB525C">
            <w:pPr>
              <w:widowControl/>
              <w:jc w:val="center"/>
              <w:textAlignment w:val="center"/>
              <w:rPr>
                <w:rStyle w:val="font11"/>
                <w:rFonts w:ascii="宋体" w:hAnsi="宋体" w:cs="宋体"/>
                <w:color w:val="auto"/>
                <w:lang w:bidi="ar"/>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类型： 冷暖两用型</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类别：柜式</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Style w:val="font11"/>
                <w:color w:val="auto"/>
                <w:lang w:bidi="ar"/>
              </w:rPr>
              <w:t>功率：</w:t>
            </w:r>
            <w:r>
              <w:rPr>
                <w:rStyle w:val="font11"/>
                <w:color w:val="auto"/>
                <w:lang w:bidi="ar"/>
              </w:rPr>
              <w:t>3</w:t>
            </w:r>
            <w:r>
              <w:rPr>
                <w:rStyle w:val="font11"/>
                <w:color w:val="auto"/>
                <w:lang w:bidi="ar"/>
              </w:rPr>
              <w:t>匹</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额定制冷量（W）：</w:t>
            </w:r>
            <w:r>
              <w:rPr>
                <w:rStyle w:val="font11"/>
                <w:rFonts w:eastAsia="Times New Roman"/>
                <w:color w:val="auto"/>
                <w:lang w:bidi="ar"/>
              </w:rPr>
              <w:t>≥</w:t>
            </w:r>
            <w:r>
              <w:rPr>
                <w:rFonts w:ascii="宋体" w:hAnsi="宋体" w:cs="宋体"/>
                <w:kern w:val="0"/>
                <w:sz w:val="24"/>
                <w:lang w:bidi="ar"/>
              </w:rPr>
              <w:t>7300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tabs>
                <w:tab w:val="center" w:pos="2763"/>
              </w:tabs>
              <w:jc w:val="left"/>
              <w:textAlignment w:val="top"/>
              <w:rPr>
                <w:rFonts w:ascii="宋体" w:hAnsi="宋体" w:cs="宋体"/>
                <w:sz w:val="24"/>
              </w:rPr>
            </w:pPr>
            <w:r>
              <w:rPr>
                <w:rFonts w:ascii="宋体" w:hAnsi="宋体" w:cs="宋体"/>
                <w:kern w:val="0"/>
                <w:sz w:val="24"/>
                <w:lang w:bidi="ar"/>
              </w:rPr>
              <w:t>额定制冷功率（W）：≤2350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额定制热量（W）</w:t>
            </w:r>
            <w:r>
              <w:rPr>
                <w:rStyle w:val="font11"/>
                <w:color w:val="auto"/>
                <w:lang w:bidi="ar"/>
              </w:rPr>
              <w:t>热泵</w:t>
            </w:r>
            <w:r>
              <w:rPr>
                <w:rFonts w:ascii="宋体" w:hAnsi="宋体" w:cs="宋体"/>
                <w:kern w:val="0"/>
                <w:sz w:val="24"/>
                <w:lang w:bidi="ar"/>
              </w:rPr>
              <w:t>：</w:t>
            </w:r>
            <w:r>
              <w:rPr>
                <w:rStyle w:val="font11"/>
                <w:rFonts w:eastAsia="Times New Roman"/>
                <w:color w:val="auto"/>
                <w:lang w:bidi="ar"/>
              </w:rPr>
              <w:t>≥</w:t>
            </w:r>
            <w:r>
              <w:rPr>
                <w:rFonts w:ascii="宋体" w:hAnsi="宋体" w:cs="宋体"/>
                <w:kern w:val="0"/>
                <w:sz w:val="24"/>
                <w:lang w:bidi="ar"/>
              </w:rPr>
              <w:t xml:space="preserve"> 8000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额定制热功率（W）：≤2490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kern w:val="0"/>
                <w:sz w:val="24"/>
                <w:lang w:bidi="ar"/>
              </w:rPr>
            </w:pPr>
            <w:r>
              <w:rPr>
                <w:rStyle w:val="font11"/>
                <w:color w:val="auto"/>
                <w:lang w:bidi="ar"/>
              </w:rPr>
              <w:t>电辅热（</w:t>
            </w:r>
            <w:r>
              <w:rPr>
                <w:rStyle w:val="font11"/>
                <w:color w:val="auto"/>
                <w:lang w:bidi="ar"/>
              </w:rPr>
              <w:t>W):≥1800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kern w:val="0"/>
                <w:sz w:val="24"/>
                <w:lang w:bidi="ar"/>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室内机最低档噪音：</w:t>
            </w:r>
            <w:r>
              <w:t>≤36</w:t>
            </w:r>
            <w:r>
              <w:rPr>
                <w:rFonts w:ascii="宋体" w:hAnsi="宋体" w:cs="宋体"/>
                <w:kern w:val="0"/>
                <w:sz w:val="24"/>
                <w:lang w:bidi="ar"/>
              </w:rPr>
              <w:t>dB</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室外机最低档噪音：</w:t>
            </w:r>
            <w:r>
              <w:t>≤56</w:t>
            </w:r>
            <w:r>
              <w:rPr>
                <w:rFonts w:ascii="宋体" w:hAnsi="宋体" w:cs="宋体"/>
                <w:kern w:val="0"/>
                <w:sz w:val="24"/>
                <w:lang w:bidi="ar"/>
              </w:rPr>
              <w:t>dB</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Style w:val="font11"/>
                <w:color w:val="auto"/>
                <w:lang w:bidi="ar"/>
              </w:rPr>
              <w:t>循环风量（</w:t>
            </w:r>
            <w:r>
              <w:rPr>
                <w:rStyle w:val="font11"/>
                <w:color w:val="auto"/>
                <w:lang w:bidi="ar"/>
              </w:rPr>
              <w:t>m</w:t>
            </w:r>
            <w:r>
              <w:rPr>
                <w:rStyle w:val="font31"/>
                <w:color w:val="auto"/>
                <w:lang w:bidi="ar"/>
              </w:rPr>
              <w:t>3</w:t>
            </w:r>
            <w:r>
              <w:rPr>
                <w:rStyle w:val="font11"/>
                <w:color w:val="auto"/>
                <w:lang w:bidi="ar"/>
              </w:rPr>
              <w:t>/h</w:t>
            </w:r>
            <w:r>
              <w:rPr>
                <w:rStyle w:val="font11"/>
                <w:color w:val="auto"/>
                <w:lang w:bidi="ar"/>
              </w:rPr>
              <w:t>）</w:t>
            </w:r>
            <w:r>
              <w:rPr>
                <w:rStyle w:val="font11"/>
                <w:color w:val="auto"/>
                <w:lang w:bidi="ar"/>
              </w:rPr>
              <w:t>≥1200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能效：新国标三级（含）以上</w:t>
            </w:r>
          </w:p>
        </w:tc>
      </w:tr>
      <w:tr w:rsidR="00AB525C">
        <w:trPr>
          <w:trHeight w:val="390"/>
          <w:jc w:val="center"/>
        </w:trPr>
        <w:tc>
          <w:tcPr>
            <w:tcW w:w="1504" w:type="dxa"/>
            <w:vMerge w:val="restart"/>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jc w:val="center"/>
              <w:textAlignment w:val="center"/>
              <w:rPr>
                <w:rStyle w:val="font11"/>
                <w:color w:val="auto"/>
                <w:lang w:bidi="ar"/>
              </w:rPr>
            </w:pPr>
            <w:r>
              <w:rPr>
                <w:rStyle w:val="font11"/>
                <w:color w:val="auto"/>
                <w:lang w:bidi="ar"/>
              </w:rPr>
              <w:t>5</w:t>
            </w:r>
            <w:r>
              <w:rPr>
                <w:rStyle w:val="font11"/>
                <w:color w:val="auto"/>
                <w:lang w:bidi="ar"/>
              </w:rPr>
              <w:t>匹</w:t>
            </w:r>
            <w:r>
              <w:rPr>
                <w:rFonts w:ascii="宋体" w:hAnsi="宋体" w:cs="宋体"/>
                <w:kern w:val="0"/>
                <w:sz w:val="24"/>
                <w:lang w:bidi="ar"/>
              </w:rPr>
              <w:t>柜机</w:t>
            </w:r>
          </w:p>
          <w:p w:rsidR="00AB525C" w:rsidRDefault="00AB525C">
            <w:pPr>
              <w:widowControl/>
              <w:jc w:val="center"/>
              <w:textAlignment w:val="center"/>
              <w:rPr>
                <w:rStyle w:val="font11"/>
                <w:rFonts w:ascii="宋体" w:hAnsi="宋体" w:cs="宋体"/>
                <w:color w:val="auto"/>
                <w:lang w:bidi="ar"/>
              </w:rPr>
            </w:pPr>
          </w:p>
        </w:tc>
        <w:tc>
          <w:tcPr>
            <w:tcW w:w="1393" w:type="dxa"/>
            <w:vMerge w:val="restart"/>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jc w:val="center"/>
              <w:textAlignment w:val="center"/>
              <w:rPr>
                <w:rStyle w:val="font11"/>
                <w:color w:val="auto"/>
                <w:lang w:bidi="ar"/>
              </w:rPr>
            </w:pPr>
            <w:r>
              <w:rPr>
                <w:rStyle w:val="font11"/>
                <w:color w:val="auto"/>
                <w:lang w:bidi="ar"/>
              </w:rPr>
              <w:t>3</w:t>
            </w:r>
            <w:r>
              <w:rPr>
                <w:rStyle w:val="font11"/>
                <w:color w:val="auto"/>
                <w:lang w:bidi="ar"/>
              </w:rPr>
              <w:t>台</w:t>
            </w:r>
          </w:p>
          <w:p w:rsidR="00AB525C" w:rsidRDefault="00AB525C">
            <w:pPr>
              <w:widowControl/>
              <w:jc w:val="center"/>
              <w:textAlignment w:val="center"/>
              <w:rPr>
                <w:rStyle w:val="font11"/>
                <w:rFonts w:ascii="宋体" w:hAnsi="宋体" w:cs="宋体"/>
                <w:color w:val="auto"/>
                <w:lang w:bidi="ar"/>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类型： 冷暖两用型</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类别：柜式</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Style w:val="font11"/>
                <w:color w:val="auto"/>
                <w:lang w:bidi="ar"/>
              </w:rPr>
              <w:t>功率：</w:t>
            </w:r>
            <w:r>
              <w:rPr>
                <w:rStyle w:val="font11"/>
                <w:color w:val="auto"/>
                <w:lang w:bidi="ar"/>
              </w:rPr>
              <w:t>5</w:t>
            </w:r>
            <w:r>
              <w:rPr>
                <w:rStyle w:val="font11"/>
                <w:color w:val="auto"/>
                <w:lang w:bidi="ar"/>
              </w:rPr>
              <w:t>匹</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额定制冷量（W）：</w:t>
            </w:r>
            <w:r>
              <w:rPr>
                <w:rStyle w:val="font11"/>
                <w:rFonts w:eastAsia="Times New Roman"/>
                <w:color w:val="auto"/>
                <w:lang w:bidi="ar"/>
              </w:rPr>
              <w:t>≥</w:t>
            </w:r>
            <w:r>
              <w:rPr>
                <w:rFonts w:ascii="宋体" w:hAnsi="宋体" w:cs="宋体"/>
                <w:kern w:val="0"/>
                <w:sz w:val="24"/>
                <w:lang w:bidi="ar"/>
              </w:rPr>
              <w:t>12000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tabs>
                <w:tab w:val="center" w:pos="2763"/>
              </w:tabs>
              <w:jc w:val="left"/>
              <w:textAlignment w:val="top"/>
              <w:rPr>
                <w:rFonts w:ascii="宋体" w:hAnsi="宋体" w:cs="宋体"/>
                <w:sz w:val="24"/>
              </w:rPr>
            </w:pPr>
            <w:r>
              <w:rPr>
                <w:rFonts w:ascii="宋体" w:hAnsi="宋体" w:cs="宋体"/>
                <w:kern w:val="0"/>
                <w:sz w:val="24"/>
                <w:lang w:bidi="ar"/>
              </w:rPr>
              <w:t>额定制冷功率（W）：≤3850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额定制热量（W）</w:t>
            </w:r>
            <w:r>
              <w:rPr>
                <w:rStyle w:val="font11"/>
                <w:color w:val="auto"/>
                <w:lang w:bidi="ar"/>
              </w:rPr>
              <w:t>热泵</w:t>
            </w:r>
            <w:r>
              <w:rPr>
                <w:rFonts w:ascii="宋体" w:hAnsi="宋体" w:cs="宋体"/>
                <w:kern w:val="0"/>
                <w:sz w:val="24"/>
                <w:lang w:bidi="ar"/>
              </w:rPr>
              <w:t>：</w:t>
            </w:r>
            <w:r>
              <w:rPr>
                <w:rStyle w:val="font11"/>
                <w:rFonts w:eastAsia="Times New Roman"/>
                <w:color w:val="auto"/>
                <w:lang w:bidi="ar"/>
              </w:rPr>
              <w:t>≥</w:t>
            </w:r>
            <w:r>
              <w:rPr>
                <w:rFonts w:ascii="宋体" w:hAnsi="宋体" w:cs="宋体"/>
                <w:kern w:val="0"/>
                <w:sz w:val="24"/>
                <w:lang w:bidi="ar"/>
              </w:rPr>
              <w:t xml:space="preserve"> 12700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额定制热功率（W）：≤3950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kern w:val="0"/>
                <w:sz w:val="24"/>
                <w:lang w:bidi="ar"/>
              </w:rPr>
            </w:pPr>
            <w:r>
              <w:rPr>
                <w:rStyle w:val="font11"/>
                <w:color w:val="auto"/>
                <w:lang w:bidi="ar"/>
              </w:rPr>
              <w:t>电辅热（</w:t>
            </w:r>
            <w:r>
              <w:rPr>
                <w:rStyle w:val="font11"/>
                <w:color w:val="auto"/>
                <w:lang w:bidi="ar"/>
              </w:rPr>
              <w:t>W):≥3100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kern w:val="0"/>
                <w:sz w:val="24"/>
                <w:lang w:bidi="ar"/>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室内机最低档噪音：</w:t>
            </w:r>
            <w:r>
              <w:t>≤46</w:t>
            </w:r>
            <w:r>
              <w:rPr>
                <w:rFonts w:ascii="宋体" w:hAnsi="宋体" w:cs="宋体"/>
                <w:kern w:val="0"/>
                <w:sz w:val="24"/>
                <w:lang w:bidi="ar"/>
              </w:rPr>
              <w:t>dB</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室外机最低档噪音：</w:t>
            </w:r>
            <w:r>
              <w:t>≤60</w:t>
            </w:r>
            <w:r>
              <w:rPr>
                <w:rFonts w:ascii="宋体" w:hAnsi="宋体" w:cs="宋体"/>
                <w:kern w:val="0"/>
                <w:sz w:val="24"/>
                <w:lang w:bidi="ar"/>
              </w:rPr>
              <w:t>dB</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Style w:val="font11"/>
                <w:color w:val="auto"/>
                <w:lang w:bidi="ar"/>
              </w:rPr>
              <w:t>循环风量（</w:t>
            </w:r>
            <w:r>
              <w:rPr>
                <w:rStyle w:val="font11"/>
                <w:color w:val="auto"/>
                <w:lang w:bidi="ar"/>
              </w:rPr>
              <w:t>m</w:t>
            </w:r>
            <w:r>
              <w:rPr>
                <w:rStyle w:val="font31"/>
                <w:color w:val="auto"/>
                <w:lang w:bidi="ar"/>
              </w:rPr>
              <w:t>3</w:t>
            </w:r>
            <w:r>
              <w:rPr>
                <w:rStyle w:val="font11"/>
                <w:color w:val="auto"/>
                <w:lang w:bidi="ar"/>
              </w:rPr>
              <w:t>/h</w:t>
            </w:r>
            <w:r>
              <w:rPr>
                <w:rStyle w:val="font11"/>
                <w:color w:val="auto"/>
                <w:lang w:bidi="ar"/>
              </w:rPr>
              <w:t>）</w:t>
            </w:r>
            <w:r>
              <w:rPr>
                <w:rStyle w:val="font11"/>
                <w:color w:val="auto"/>
                <w:lang w:bidi="ar"/>
              </w:rPr>
              <w:t>≥2000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能效：新国标三级（含）以上</w:t>
            </w:r>
          </w:p>
        </w:tc>
      </w:tr>
      <w:tr w:rsidR="00AB525C">
        <w:trPr>
          <w:trHeight w:val="390"/>
          <w:jc w:val="center"/>
        </w:trPr>
        <w:tc>
          <w:tcPr>
            <w:tcW w:w="1504" w:type="dxa"/>
            <w:vMerge w:val="restart"/>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jc w:val="center"/>
              <w:textAlignment w:val="center"/>
              <w:rPr>
                <w:rStyle w:val="font11"/>
                <w:color w:val="auto"/>
                <w:lang w:bidi="ar"/>
              </w:rPr>
            </w:pPr>
            <w:r>
              <w:rPr>
                <w:rStyle w:val="font11"/>
                <w:color w:val="auto"/>
                <w:lang w:bidi="ar"/>
              </w:rPr>
              <w:t>5</w:t>
            </w:r>
            <w:r>
              <w:rPr>
                <w:rStyle w:val="font11"/>
                <w:color w:val="auto"/>
                <w:lang w:bidi="ar"/>
              </w:rPr>
              <w:t>匹</w:t>
            </w:r>
            <w:r>
              <w:rPr>
                <w:rFonts w:ascii="宋体" w:hAnsi="宋体" w:cs="宋体"/>
                <w:kern w:val="0"/>
                <w:sz w:val="24"/>
                <w:lang w:bidi="ar"/>
              </w:rPr>
              <w:t>吸顶机</w:t>
            </w:r>
          </w:p>
          <w:p w:rsidR="00AB525C" w:rsidRDefault="00AB525C">
            <w:pPr>
              <w:widowControl/>
              <w:jc w:val="center"/>
              <w:textAlignment w:val="center"/>
              <w:rPr>
                <w:rStyle w:val="font11"/>
                <w:rFonts w:ascii="宋体" w:hAnsi="宋体" w:cs="宋体"/>
                <w:color w:val="auto"/>
                <w:lang w:bidi="ar"/>
              </w:rPr>
            </w:pPr>
          </w:p>
        </w:tc>
        <w:tc>
          <w:tcPr>
            <w:tcW w:w="1393" w:type="dxa"/>
            <w:vMerge w:val="restart"/>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jc w:val="center"/>
              <w:textAlignment w:val="center"/>
              <w:rPr>
                <w:rStyle w:val="font11"/>
                <w:color w:val="auto"/>
                <w:lang w:bidi="ar"/>
              </w:rPr>
            </w:pPr>
            <w:r>
              <w:rPr>
                <w:rStyle w:val="font11"/>
                <w:color w:val="auto"/>
                <w:lang w:bidi="ar"/>
              </w:rPr>
              <w:t>24</w:t>
            </w:r>
            <w:r>
              <w:rPr>
                <w:rStyle w:val="font11"/>
                <w:color w:val="auto"/>
                <w:lang w:bidi="ar"/>
              </w:rPr>
              <w:t>台</w:t>
            </w:r>
          </w:p>
          <w:p w:rsidR="00AB525C" w:rsidRDefault="00AB525C">
            <w:pPr>
              <w:widowControl/>
              <w:jc w:val="center"/>
              <w:textAlignment w:val="center"/>
              <w:rPr>
                <w:rStyle w:val="font11"/>
                <w:rFonts w:ascii="宋体" w:hAnsi="宋体" w:cs="宋体"/>
                <w:color w:val="auto"/>
                <w:lang w:bidi="ar"/>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类型：冷暖两用型</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类别：吸顶式</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Style w:val="font11"/>
                <w:color w:val="auto"/>
                <w:lang w:bidi="ar"/>
              </w:rPr>
              <w:t>功率：</w:t>
            </w:r>
            <w:r>
              <w:rPr>
                <w:rStyle w:val="font11"/>
                <w:color w:val="auto"/>
                <w:lang w:bidi="ar"/>
              </w:rPr>
              <w:t>5</w:t>
            </w:r>
            <w:r>
              <w:rPr>
                <w:rStyle w:val="font11"/>
                <w:color w:val="auto"/>
                <w:lang w:bidi="ar"/>
              </w:rPr>
              <w:t>匹</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额定制冷量（W）：</w:t>
            </w:r>
            <w:r>
              <w:rPr>
                <w:rStyle w:val="font11"/>
                <w:rFonts w:eastAsia="Times New Roman"/>
                <w:color w:val="auto"/>
                <w:lang w:bidi="ar"/>
              </w:rPr>
              <w:t>≥</w:t>
            </w:r>
            <w:r>
              <w:rPr>
                <w:rFonts w:ascii="宋体" w:hAnsi="宋体" w:cs="宋体"/>
                <w:kern w:val="0"/>
                <w:sz w:val="24"/>
                <w:lang w:bidi="ar"/>
              </w:rPr>
              <w:t>12000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tabs>
                <w:tab w:val="center" w:pos="2763"/>
              </w:tabs>
              <w:jc w:val="left"/>
              <w:textAlignment w:val="top"/>
              <w:rPr>
                <w:rFonts w:ascii="宋体" w:hAnsi="宋体" w:cs="宋体"/>
                <w:sz w:val="24"/>
              </w:rPr>
            </w:pPr>
            <w:r>
              <w:rPr>
                <w:rFonts w:ascii="宋体" w:hAnsi="宋体" w:cs="宋体"/>
                <w:kern w:val="0"/>
                <w:sz w:val="24"/>
                <w:lang w:bidi="ar"/>
              </w:rPr>
              <w:t>额定制冷功率（W）：≤3860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额定制热量（W）</w:t>
            </w:r>
            <w:r>
              <w:rPr>
                <w:rStyle w:val="font11"/>
                <w:color w:val="auto"/>
                <w:lang w:bidi="ar"/>
              </w:rPr>
              <w:t>热泵</w:t>
            </w:r>
            <w:r>
              <w:rPr>
                <w:rFonts w:ascii="宋体" w:hAnsi="宋体" w:cs="宋体"/>
                <w:kern w:val="0"/>
                <w:sz w:val="24"/>
                <w:lang w:bidi="ar"/>
              </w:rPr>
              <w:t>：</w:t>
            </w:r>
            <w:r>
              <w:rPr>
                <w:rStyle w:val="font11"/>
                <w:rFonts w:eastAsia="Times New Roman"/>
                <w:color w:val="auto"/>
                <w:lang w:bidi="ar"/>
              </w:rPr>
              <w:t>≥</w:t>
            </w:r>
            <w:r>
              <w:rPr>
                <w:rFonts w:ascii="宋体" w:hAnsi="宋体" w:cs="宋体"/>
                <w:kern w:val="0"/>
                <w:sz w:val="24"/>
                <w:lang w:bidi="ar"/>
              </w:rPr>
              <w:t xml:space="preserve"> 12300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额定制热功率（W）：≤3950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kern w:val="0"/>
                <w:sz w:val="24"/>
                <w:lang w:bidi="ar"/>
              </w:rPr>
            </w:pPr>
            <w:r>
              <w:rPr>
                <w:rStyle w:val="font11"/>
                <w:color w:val="auto"/>
                <w:lang w:bidi="ar"/>
              </w:rPr>
              <w:t>电辅热（</w:t>
            </w:r>
            <w:r>
              <w:rPr>
                <w:rStyle w:val="font11"/>
                <w:color w:val="auto"/>
                <w:lang w:bidi="ar"/>
              </w:rPr>
              <w:t>W):≥1850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kern w:val="0"/>
                <w:sz w:val="24"/>
                <w:lang w:bidi="ar"/>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室内机最低档噪音：</w:t>
            </w:r>
            <w:r>
              <w:t>≤48</w:t>
            </w:r>
            <w:r>
              <w:rPr>
                <w:rFonts w:ascii="宋体" w:hAnsi="宋体" w:cs="宋体"/>
                <w:kern w:val="0"/>
                <w:sz w:val="24"/>
                <w:lang w:bidi="ar"/>
              </w:rPr>
              <w:t>dB</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室外机最低档噪音：</w:t>
            </w:r>
            <w:r>
              <w:t>≤58</w:t>
            </w:r>
            <w:r>
              <w:rPr>
                <w:rFonts w:ascii="宋体" w:hAnsi="宋体" w:cs="宋体"/>
                <w:kern w:val="0"/>
                <w:sz w:val="24"/>
                <w:lang w:bidi="ar"/>
              </w:rPr>
              <w:t>dB</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Style w:val="font11"/>
                <w:color w:val="auto"/>
                <w:lang w:bidi="ar"/>
              </w:rPr>
              <w:t>循环风量（</w:t>
            </w:r>
            <w:r>
              <w:rPr>
                <w:rStyle w:val="font11"/>
                <w:color w:val="auto"/>
                <w:lang w:bidi="ar"/>
              </w:rPr>
              <w:t>m</w:t>
            </w:r>
            <w:r>
              <w:rPr>
                <w:rStyle w:val="font31"/>
                <w:color w:val="auto"/>
                <w:lang w:bidi="ar"/>
              </w:rPr>
              <w:t>3</w:t>
            </w:r>
            <w:r>
              <w:rPr>
                <w:rStyle w:val="font11"/>
                <w:color w:val="auto"/>
                <w:lang w:bidi="ar"/>
              </w:rPr>
              <w:t>/h</w:t>
            </w:r>
            <w:r>
              <w:rPr>
                <w:rStyle w:val="font11"/>
                <w:color w:val="auto"/>
                <w:lang w:bidi="ar"/>
              </w:rPr>
              <w:t>）</w:t>
            </w:r>
            <w:r>
              <w:rPr>
                <w:rStyle w:val="font11"/>
                <w:color w:val="auto"/>
                <w:lang w:bidi="ar"/>
              </w:rPr>
              <w:t>≥1700</w:t>
            </w:r>
          </w:p>
        </w:tc>
      </w:tr>
      <w:tr w:rsidR="00AB525C">
        <w:trPr>
          <w:trHeight w:val="390"/>
          <w:jc w:val="center"/>
        </w:trPr>
        <w:tc>
          <w:tcPr>
            <w:tcW w:w="15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jc w:val="center"/>
              <w:rPr>
                <w:rFonts w:ascii="宋体" w:hAnsi="宋体" w:cs="宋体"/>
                <w:sz w:val="24"/>
              </w:rPr>
            </w:pPr>
          </w:p>
        </w:tc>
        <w:tc>
          <w:tcPr>
            <w:tcW w:w="5942" w:type="dxa"/>
            <w:tcBorders>
              <w:top w:val="single" w:sz="4" w:space="0" w:color="000000"/>
              <w:left w:val="single" w:sz="4" w:space="0" w:color="000000"/>
              <w:bottom w:val="single" w:sz="4" w:space="0" w:color="000000"/>
              <w:right w:val="single" w:sz="4" w:space="0" w:color="000000"/>
            </w:tcBorders>
          </w:tcPr>
          <w:p w:rsidR="00AB525C" w:rsidRDefault="001335F1">
            <w:pPr>
              <w:widowControl/>
              <w:jc w:val="left"/>
              <w:textAlignment w:val="top"/>
              <w:rPr>
                <w:rFonts w:ascii="宋体" w:hAnsi="宋体" w:cs="宋体"/>
                <w:sz w:val="24"/>
              </w:rPr>
            </w:pPr>
            <w:r>
              <w:rPr>
                <w:rFonts w:ascii="宋体" w:hAnsi="宋体" w:cs="宋体"/>
                <w:kern w:val="0"/>
                <w:sz w:val="24"/>
                <w:lang w:bidi="ar"/>
              </w:rPr>
              <w:t>能效：新国标三级（含）以上</w:t>
            </w:r>
          </w:p>
        </w:tc>
      </w:tr>
      <w:tr w:rsidR="00AB525C">
        <w:trPr>
          <w:trHeight w:val="390"/>
          <w:jc w:val="center"/>
        </w:trPr>
        <w:tc>
          <w:tcPr>
            <w:tcW w:w="1504"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sz w:val="24"/>
              </w:rPr>
            </w:pPr>
            <w:r>
              <w:rPr>
                <w:rFonts w:ascii="宋体" w:hAnsi="宋体" w:cs="Arial"/>
                <w:sz w:val="24"/>
              </w:rPr>
              <w:t>5匹铜管</w:t>
            </w:r>
          </w:p>
        </w:tc>
        <w:tc>
          <w:tcPr>
            <w:tcW w:w="139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sz w:val="24"/>
              </w:rPr>
            </w:pPr>
            <w:r>
              <w:rPr>
                <w:rFonts w:ascii="宋体" w:hAnsi="宋体" w:cs="Arial"/>
                <w:sz w:val="24"/>
              </w:rPr>
              <w:t>135米</w:t>
            </w:r>
          </w:p>
        </w:tc>
        <w:tc>
          <w:tcPr>
            <w:tcW w:w="5942" w:type="dxa"/>
            <w:tcBorders>
              <w:top w:val="single" w:sz="4" w:space="0" w:color="000000"/>
              <w:left w:val="single" w:sz="4" w:space="0" w:color="000000"/>
              <w:bottom w:val="single" w:sz="4" w:space="0" w:color="000000"/>
              <w:right w:val="single" w:sz="4" w:space="0" w:color="000000"/>
            </w:tcBorders>
          </w:tcPr>
          <w:p w:rsidR="00AB525C" w:rsidRDefault="00AB525C">
            <w:pPr>
              <w:snapToGrid w:val="0"/>
              <w:spacing w:line="312" w:lineRule="auto"/>
              <w:rPr>
                <w:rFonts w:ascii="宋体" w:hAnsi="宋体" w:cs="宋体"/>
                <w:kern w:val="0"/>
                <w:sz w:val="24"/>
                <w:lang w:bidi="ar"/>
              </w:rPr>
            </w:pPr>
          </w:p>
        </w:tc>
      </w:tr>
      <w:tr w:rsidR="00AB525C">
        <w:trPr>
          <w:trHeight w:val="390"/>
          <w:jc w:val="center"/>
        </w:trPr>
        <w:tc>
          <w:tcPr>
            <w:tcW w:w="1504"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sz w:val="24"/>
              </w:rPr>
            </w:pPr>
            <w:r>
              <w:rPr>
                <w:rFonts w:ascii="宋体" w:hAnsi="宋体" w:cs="Arial"/>
                <w:sz w:val="24"/>
              </w:rPr>
              <w:t>3匹铜管</w:t>
            </w:r>
          </w:p>
        </w:tc>
        <w:tc>
          <w:tcPr>
            <w:tcW w:w="139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sz w:val="24"/>
              </w:rPr>
            </w:pPr>
            <w:r>
              <w:rPr>
                <w:rFonts w:ascii="宋体" w:hAnsi="宋体" w:cs="Arial"/>
                <w:sz w:val="24"/>
              </w:rPr>
              <w:t>10米</w:t>
            </w:r>
          </w:p>
        </w:tc>
        <w:tc>
          <w:tcPr>
            <w:tcW w:w="5942" w:type="dxa"/>
            <w:tcBorders>
              <w:top w:val="single" w:sz="4" w:space="0" w:color="000000"/>
              <w:left w:val="single" w:sz="4" w:space="0" w:color="000000"/>
              <w:bottom w:val="single" w:sz="4" w:space="0" w:color="000000"/>
              <w:right w:val="single" w:sz="4" w:space="0" w:color="000000"/>
            </w:tcBorders>
          </w:tcPr>
          <w:p w:rsidR="00AB525C" w:rsidRDefault="00AB525C">
            <w:pPr>
              <w:snapToGrid w:val="0"/>
              <w:spacing w:line="312" w:lineRule="auto"/>
              <w:rPr>
                <w:rFonts w:ascii="宋体" w:hAnsi="宋体" w:cs="宋体"/>
                <w:kern w:val="0"/>
                <w:sz w:val="24"/>
                <w:lang w:bidi="ar"/>
              </w:rPr>
            </w:pPr>
          </w:p>
        </w:tc>
      </w:tr>
      <w:tr w:rsidR="00AB525C">
        <w:trPr>
          <w:trHeight w:val="390"/>
          <w:jc w:val="center"/>
        </w:trPr>
        <w:tc>
          <w:tcPr>
            <w:tcW w:w="1504"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sz w:val="24"/>
              </w:rPr>
            </w:pPr>
            <w:r>
              <w:rPr>
                <w:rFonts w:ascii="宋体" w:hAnsi="宋体" w:cs="Arial"/>
                <w:sz w:val="24"/>
              </w:rPr>
              <w:t>1.5匹铜管</w:t>
            </w:r>
          </w:p>
        </w:tc>
        <w:tc>
          <w:tcPr>
            <w:tcW w:w="139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sz w:val="24"/>
              </w:rPr>
            </w:pPr>
            <w:r>
              <w:rPr>
                <w:rFonts w:ascii="宋体" w:hAnsi="宋体" w:cs="Arial"/>
                <w:sz w:val="24"/>
              </w:rPr>
              <w:t>50米</w:t>
            </w:r>
          </w:p>
        </w:tc>
        <w:tc>
          <w:tcPr>
            <w:tcW w:w="5942" w:type="dxa"/>
            <w:tcBorders>
              <w:top w:val="single" w:sz="4" w:space="0" w:color="000000"/>
              <w:left w:val="single" w:sz="4" w:space="0" w:color="000000"/>
              <w:bottom w:val="single" w:sz="4" w:space="0" w:color="000000"/>
              <w:right w:val="single" w:sz="4" w:space="0" w:color="000000"/>
            </w:tcBorders>
          </w:tcPr>
          <w:p w:rsidR="00AB525C" w:rsidRDefault="00AB525C">
            <w:pPr>
              <w:snapToGrid w:val="0"/>
              <w:spacing w:line="312" w:lineRule="auto"/>
              <w:rPr>
                <w:rFonts w:ascii="宋体" w:hAnsi="宋体" w:cs="宋体"/>
                <w:kern w:val="0"/>
                <w:sz w:val="24"/>
                <w:lang w:bidi="ar"/>
              </w:rPr>
            </w:pPr>
          </w:p>
        </w:tc>
      </w:tr>
    </w:tbl>
    <w:p w:rsidR="00AB525C" w:rsidRDefault="001335F1">
      <w:pPr>
        <w:spacing w:line="360" w:lineRule="auto"/>
        <w:ind w:firstLineChars="100" w:firstLine="241"/>
        <w:rPr>
          <w:rFonts w:ascii="宋体" w:hAnsi="宋体" w:cs="宋体"/>
          <w:sz w:val="24"/>
          <w:u w:val="double"/>
        </w:rPr>
      </w:pPr>
      <w:r>
        <w:rPr>
          <w:rFonts w:ascii="宋体" w:hAnsi="宋体" w:cs="宋体" w:hint="eastAsia"/>
          <w:b/>
          <w:sz w:val="24"/>
          <w:u w:val="double"/>
        </w:rPr>
        <w:t xml:space="preserve">1. </w:t>
      </w:r>
      <w:r>
        <w:rPr>
          <w:rFonts w:ascii="宋体" w:hAnsi="宋体" w:cs="宋体"/>
          <w:b/>
          <w:sz w:val="24"/>
          <w:u w:val="double"/>
        </w:rPr>
        <w:t>本项目核心产品为5匹吸顶机。核心品牌相同的不同供应商按一家供应商计算。</w:t>
      </w:r>
    </w:p>
    <w:p w:rsidR="00AB525C" w:rsidRDefault="001335F1">
      <w:pPr>
        <w:spacing w:line="360" w:lineRule="auto"/>
        <w:ind w:firstLineChars="100" w:firstLine="240"/>
        <w:rPr>
          <w:rFonts w:ascii="宋体" w:hAnsi="宋体" w:cs="宋体"/>
          <w:sz w:val="24"/>
        </w:rPr>
      </w:pPr>
      <w:r>
        <w:rPr>
          <w:rFonts w:ascii="宋体" w:hAnsi="宋体" w:cs="宋体" w:hint="eastAsia"/>
          <w:sz w:val="24"/>
        </w:rPr>
        <w:t xml:space="preserve">2. </w:t>
      </w:r>
      <w:r>
        <w:rPr>
          <w:rFonts w:ascii="宋体" w:hAnsi="宋体" w:cs="宋体"/>
          <w:b/>
          <w:sz w:val="24"/>
        </w:rPr>
        <w:t>除采购文件推荐的品牌外，欢迎其他能够满足本项目技术需求且性能与所明确品牌相当的产品参加投标。</w:t>
      </w:r>
    </w:p>
    <w:p w:rsidR="00AB525C" w:rsidRDefault="001335F1">
      <w:pPr>
        <w:spacing w:line="360" w:lineRule="auto"/>
        <w:ind w:firstLineChars="100" w:firstLine="240"/>
        <w:rPr>
          <w:rFonts w:ascii="宋体" w:hAnsi="宋体" w:cs="宋体"/>
          <w:sz w:val="24"/>
        </w:rPr>
      </w:pPr>
      <w:r>
        <w:rPr>
          <w:rFonts w:ascii="宋体" w:hAnsi="宋体" w:cs="宋体" w:hint="eastAsia"/>
          <w:sz w:val="24"/>
        </w:rPr>
        <w:t xml:space="preserve">3. </w:t>
      </w:r>
      <w:r>
        <w:rPr>
          <w:rFonts w:ascii="宋体" w:hAnsi="宋体" w:cs="宋体"/>
          <w:sz w:val="24"/>
        </w:rPr>
        <w:t>每个供应商限投1个品牌。</w:t>
      </w:r>
    </w:p>
    <w:p w:rsidR="00AB525C" w:rsidRDefault="001335F1">
      <w:pPr>
        <w:spacing w:line="360" w:lineRule="auto"/>
        <w:ind w:firstLineChars="100" w:firstLine="240"/>
        <w:rPr>
          <w:rFonts w:ascii="宋体" w:hAnsi="宋体" w:cs="宋体"/>
          <w:sz w:val="24"/>
        </w:rPr>
      </w:pPr>
      <w:r>
        <w:rPr>
          <w:rFonts w:ascii="宋体" w:hAnsi="宋体" w:cs="宋体" w:hint="eastAsia"/>
          <w:sz w:val="24"/>
        </w:rPr>
        <w:t xml:space="preserve">4. </w:t>
      </w:r>
      <w:r>
        <w:rPr>
          <w:rFonts w:ascii="宋体" w:hAnsi="宋体" w:cs="宋体"/>
          <w:sz w:val="24"/>
        </w:rPr>
        <w:t>投标方须提供现货、全新、原装、符合国家质量检测标准的空气调节设备（包括零部件），并符合《采购货物一览表》中技术要求，有产品合格证书、保修卡。</w:t>
      </w:r>
    </w:p>
    <w:p w:rsidR="00AB525C" w:rsidRDefault="001335F1">
      <w:pPr>
        <w:spacing w:line="360" w:lineRule="auto"/>
        <w:ind w:firstLineChars="100" w:firstLine="240"/>
        <w:rPr>
          <w:rFonts w:ascii="宋体" w:hAnsi="宋体" w:cs="宋体"/>
          <w:sz w:val="24"/>
        </w:rPr>
      </w:pPr>
      <w:r>
        <w:rPr>
          <w:rFonts w:ascii="宋体" w:hAnsi="宋体" w:cs="宋体" w:hint="eastAsia"/>
          <w:sz w:val="24"/>
        </w:rPr>
        <w:t xml:space="preserve">5. </w:t>
      </w:r>
      <w:r>
        <w:rPr>
          <w:rFonts w:ascii="宋体" w:hAnsi="宋体" w:cs="宋体"/>
          <w:sz w:val="24"/>
        </w:rPr>
        <w:t>所投标的产品必须是市场有售的商用机型，不得采用特配机、工程机等机型来投标。并且必须是新款产品。</w:t>
      </w:r>
    </w:p>
    <w:p w:rsidR="00AB525C" w:rsidRDefault="001335F1">
      <w:pPr>
        <w:spacing w:line="360" w:lineRule="auto"/>
        <w:ind w:firstLineChars="100" w:firstLine="240"/>
        <w:rPr>
          <w:rFonts w:ascii="宋体" w:hAnsi="宋体" w:cs="宋体"/>
          <w:sz w:val="24"/>
        </w:rPr>
      </w:pPr>
      <w:r>
        <w:rPr>
          <w:rFonts w:ascii="宋体" w:hAnsi="宋体" w:cs="宋体" w:hint="eastAsia"/>
          <w:sz w:val="24"/>
        </w:rPr>
        <w:t>6.</w:t>
      </w:r>
      <w:r>
        <w:rPr>
          <w:rFonts w:ascii="宋体" w:hAnsi="宋体" w:cs="宋体"/>
          <w:sz w:val="24"/>
        </w:rPr>
        <w:t>所有的产品必须满足冷暖型、带电辅加热的要求，能效比符合国家的强制性规定，具体数据在《开标一览表》技术参数栏目中填写。</w:t>
      </w:r>
    </w:p>
    <w:p w:rsidR="00AB525C" w:rsidRDefault="001335F1">
      <w:pPr>
        <w:spacing w:line="360" w:lineRule="auto"/>
        <w:ind w:firstLineChars="100" w:firstLine="240"/>
        <w:rPr>
          <w:rFonts w:ascii="宋体" w:hAnsi="宋体" w:cs="宋体"/>
          <w:sz w:val="24"/>
        </w:rPr>
      </w:pPr>
      <w:r>
        <w:rPr>
          <w:rFonts w:ascii="宋体" w:hAnsi="宋体" w:cs="宋体" w:hint="eastAsia"/>
          <w:sz w:val="24"/>
        </w:rPr>
        <w:t>7.</w:t>
      </w:r>
      <w:r>
        <w:rPr>
          <w:rFonts w:ascii="宋体" w:hAnsi="宋体" w:cs="宋体"/>
          <w:sz w:val="24"/>
        </w:rPr>
        <w:t xml:space="preserve"> 空调的安装支架必须符合国家有关安全技术要求，非原厂家的支架应提供相关的</w:t>
      </w:r>
      <w:r>
        <w:rPr>
          <w:rFonts w:ascii="宋体" w:hAnsi="宋体" w:cs="宋体"/>
          <w:sz w:val="24"/>
        </w:rPr>
        <w:lastRenderedPageBreak/>
        <w:t>技术资料。</w:t>
      </w:r>
    </w:p>
    <w:p w:rsidR="00AB525C" w:rsidRDefault="001335F1">
      <w:pPr>
        <w:spacing w:line="360" w:lineRule="auto"/>
        <w:ind w:firstLine="482"/>
        <w:rPr>
          <w:rFonts w:ascii="宋体" w:hAnsi="宋体" w:cs="宋体"/>
          <w:bCs/>
          <w:sz w:val="24"/>
        </w:rPr>
      </w:pPr>
      <w:r>
        <w:rPr>
          <w:rFonts w:ascii="宋体" w:hAnsi="宋体" w:cs="宋体" w:hint="eastAsia"/>
          <w:sz w:val="24"/>
        </w:rPr>
        <w:t>8.</w:t>
      </w:r>
      <w:r>
        <w:rPr>
          <w:rFonts w:ascii="宋体" w:hAnsi="宋体" w:cs="宋体"/>
          <w:sz w:val="24"/>
        </w:rPr>
        <w:t xml:space="preserve"> 要求提供</w:t>
      </w:r>
      <w:r>
        <w:rPr>
          <w:rFonts w:ascii="宋体" w:hAnsi="宋体" w:cs="宋体"/>
          <w:bCs/>
          <w:sz w:val="24"/>
        </w:rPr>
        <w:t>及时快捷的响应以及快速专业的售后服务。</w:t>
      </w:r>
    </w:p>
    <w:p w:rsidR="00AB525C" w:rsidRDefault="001335F1">
      <w:pPr>
        <w:spacing w:line="360" w:lineRule="auto"/>
        <w:ind w:firstLine="482"/>
        <w:rPr>
          <w:rFonts w:ascii="宋体" w:hAnsi="宋体" w:cs="宋体"/>
          <w:b/>
          <w:sz w:val="24"/>
        </w:rPr>
      </w:pPr>
      <w:r>
        <w:rPr>
          <w:rFonts w:ascii="宋体" w:hAnsi="宋体" w:cs="宋体" w:hint="eastAsia"/>
          <w:b/>
          <w:sz w:val="24"/>
        </w:rPr>
        <w:t>9.</w:t>
      </w:r>
      <w:r>
        <w:rPr>
          <w:rFonts w:ascii="宋体" w:hAnsi="宋体" w:cs="宋体"/>
          <w:b/>
          <w:sz w:val="24"/>
        </w:rPr>
        <w:t xml:space="preserve"> </w:t>
      </w:r>
      <w:r>
        <w:rPr>
          <w:rFonts w:ascii="宋体" w:hAnsi="宋体" w:cs="宋体"/>
          <w:sz w:val="24"/>
        </w:rPr>
        <w:t>投标单位须有能力提供长期服务，在保修期以外能对设备提供正常的维修服务。</w:t>
      </w:r>
    </w:p>
    <w:p w:rsidR="00AB525C" w:rsidRDefault="001335F1">
      <w:pPr>
        <w:spacing w:line="360" w:lineRule="auto"/>
        <w:ind w:firstLine="482"/>
        <w:rPr>
          <w:rFonts w:ascii="宋体" w:hAnsi="宋体" w:cs="宋体"/>
          <w:b/>
          <w:sz w:val="24"/>
        </w:rPr>
      </w:pPr>
      <w:r>
        <w:rPr>
          <w:rFonts w:ascii="宋体" w:hAnsi="宋体" w:cs="宋体" w:hint="eastAsia"/>
          <w:szCs w:val="21"/>
        </w:rPr>
        <w:t>10.</w:t>
      </w:r>
      <w:r>
        <w:rPr>
          <w:rFonts w:ascii="宋体" w:hAnsi="宋体" w:cs="宋体"/>
          <w:szCs w:val="21"/>
        </w:rPr>
        <w:t>▲</w:t>
      </w:r>
      <w:r>
        <w:rPr>
          <w:rFonts w:ascii="宋体" w:hAnsi="宋体" w:cs="宋体"/>
          <w:b/>
          <w:sz w:val="24"/>
        </w:rPr>
        <w:t xml:space="preserve"> 本次招标报价须包含从配电箱（或220V插座）到空调的电源线及布线、插头插座及套管、安装支架、出水管、空调打洞、以及铜管等所有费用。</w:t>
      </w:r>
    </w:p>
    <w:p w:rsidR="00AB525C" w:rsidRDefault="001335F1">
      <w:pPr>
        <w:snapToGrid w:val="0"/>
        <w:spacing w:line="360" w:lineRule="auto"/>
        <w:rPr>
          <w:rStyle w:val="22"/>
          <w:rFonts w:cs="宋体"/>
          <w:sz w:val="28"/>
          <w:szCs w:val="28"/>
        </w:rPr>
      </w:pPr>
      <w:r>
        <w:rPr>
          <w:rStyle w:val="22"/>
          <w:rFonts w:cs="宋体"/>
          <w:sz w:val="28"/>
          <w:szCs w:val="28"/>
        </w:rPr>
        <w:t>二、商务要求</w:t>
      </w:r>
    </w:p>
    <w:p w:rsidR="00AB525C" w:rsidRDefault="001335F1">
      <w:pPr>
        <w:spacing w:line="360" w:lineRule="auto"/>
        <w:ind w:firstLine="472"/>
        <w:rPr>
          <w:rFonts w:ascii="宋体" w:hAnsi="宋体" w:cs="宋体"/>
          <w:b/>
          <w:bCs/>
          <w:kern w:val="0"/>
          <w:sz w:val="24"/>
        </w:rPr>
      </w:pPr>
      <w:bookmarkStart w:id="2" w:name="__RefHeading___Toc14146"/>
      <w:bookmarkEnd w:id="2"/>
      <w:r>
        <w:rPr>
          <w:rFonts w:ascii="宋体" w:hAnsi="宋体" w:cs="宋体"/>
          <w:b/>
          <w:bCs/>
          <w:kern w:val="0"/>
          <w:sz w:val="24"/>
        </w:rPr>
        <w:t>1、项目投标报价要求</w:t>
      </w:r>
    </w:p>
    <w:p w:rsidR="00AB525C" w:rsidRDefault="001335F1">
      <w:pPr>
        <w:spacing w:line="360" w:lineRule="auto"/>
        <w:ind w:firstLine="482"/>
      </w:pPr>
      <w:r>
        <w:rPr>
          <w:rFonts w:ascii="宋体" w:hAnsi="宋体" w:cs="宋体"/>
          <w:b/>
          <w:sz w:val="24"/>
        </w:rPr>
        <w:t>（1）</w:t>
      </w:r>
      <w:r>
        <w:rPr>
          <w:rFonts w:ascii="宋体" w:hAnsi="宋体" w:cs="宋体"/>
          <w:sz w:val="24"/>
        </w:rPr>
        <w:t>投标单价报价包括</w:t>
      </w:r>
      <w:r>
        <w:rPr>
          <w:rFonts w:ascii="宋体" w:hAnsi="宋体"/>
          <w:sz w:val="24"/>
        </w:rPr>
        <w:t>产品购置费、运输费、培训费、安装调试费、人工、包装、运费、运输保险、安全措施、装卸、二次搬运、售后服务、技术支持、税金、</w:t>
      </w:r>
      <w:r>
        <w:rPr>
          <w:rFonts w:ascii="宋体" w:hAnsi="宋体" w:cs="宋体"/>
          <w:sz w:val="24"/>
        </w:rPr>
        <w:t>现场验收之前所有材料损耗、因质量原因引起的维修、更换等本项目相关的一切费用</w:t>
      </w:r>
      <w:r>
        <w:rPr>
          <w:rFonts w:ascii="宋体" w:hAnsi="宋体"/>
          <w:sz w:val="24"/>
        </w:rPr>
        <w:t>。投标人所投报的</w:t>
      </w:r>
      <w:r>
        <w:rPr>
          <w:rFonts w:ascii="宋体" w:hAnsi="宋体" w:cs="宋体"/>
          <w:sz w:val="24"/>
        </w:rPr>
        <w:t>投标单价报价为投标人所能承受的整个项目的一次性最终最低报价，如有漏项，视同已包含在其它项目中，投标单价不作调整。钢管米数按实结算。</w:t>
      </w:r>
    </w:p>
    <w:p w:rsidR="00AB525C" w:rsidRDefault="001335F1">
      <w:pPr>
        <w:spacing w:line="360" w:lineRule="auto"/>
        <w:ind w:firstLine="482"/>
        <w:rPr>
          <w:rFonts w:ascii="宋体" w:hAnsi="宋体" w:cs="宋体"/>
          <w:sz w:val="24"/>
        </w:rPr>
      </w:pPr>
      <w:r>
        <w:rPr>
          <w:rFonts w:ascii="宋体" w:hAnsi="宋体" w:cs="宋体"/>
          <w:b/>
          <w:sz w:val="24"/>
        </w:rPr>
        <w:t>（2）</w:t>
      </w:r>
      <w:r>
        <w:rPr>
          <w:rFonts w:ascii="宋体" w:hAnsi="宋体" w:cs="宋体"/>
          <w:sz w:val="24"/>
        </w:rPr>
        <w:t>按国家规定由中标人缴纳的各种税收已包含在投标总价内，由中标人向税务机关缴纳。</w:t>
      </w:r>
    </w:p>
    <w:p w:rsidR="00AB525C" w:rsidRDefault="001335F1">
      <w:pPr>
        <w:spacing w:line="360" w:lineRule="auto"/>
        <w:ind w:firstLine="482"/>
        <w:rPr>
          <w:rFonts w:ascii="宋体" w:hAnsi="宋体" w:cs="宋体"/>
          <w:b/>
          <w:bCs/>
          <w:sz w:val="24"/>
        </w:rPr>
      </w:pPr>
      <w:r>
        <w:rPr>
          <w:rFonts w:ascii="宋体" w:hAnsi="宋体" w:cs="宋体"/>
          <w:b/>
          <w:bCs/>
          <w:sz w:val="24"/>
        </w:rPr>
        <w:t>2、工期及地点</w:t>
      </w:r>
    </w:p>
    <w:p w:rsidR="00AB525C" w:rsidRDefault="001335F1">
      <w:pPr>
        <w:spacing w:line="360" w:lineRule="auto"/>
        <w:ind w:firstLine="482"/>
      </w:pPr>
      <w:r>
        <w:rPr>
          <w:rFonts w:ascii="宋体" w:hAnsi="宋体" w:cs="Arial"/>
          <w:b/>
          <w:bCs/>
          <w:sz w:val="24"/>
        </w:rPr>
        <w:t>（1）工期：图书馆8月10日前、其他9月1日前完成安装调试。具体安装时间需与学校商定。</w:t>
      </w:r>
    </w:p>
    <w:p w:rsidR="00AB525C" w:rsidRDefault="001335F1">
      <w:pPr>
        <w:snapToGrid w:val="0"/>
        <w:spacing w:line="360" w:lineRule="auto"/>
        <w:ind w:firstLine="472"/>
        <w:rPr>
          <w:rFonts w:ascii="宋体" w:hAnsi="宋体" w:cs="Arial"/>
          <w:b/>
          <w:bCs/>
          <w:sz w:val="24"/>
        </w:rPr>
      </w:pPr>
      <w:r>
        <w:rPr>
          <w:rFonts w:ascii="宋体" w:hAnsi="宋体" w:cs="Arial"/>
          <w:b/>
          <w:bCs/>
          <w:sz w:val="24"/>
        </w:rPr>
        <w:t>（2）实施地点：安装地点为采购人指定地点。</w:t>
      </w:r>
    </w:p>
    <w:p w:rsidR="00AB525C" w:rsidRDefault="001335F1">
      <w:pPr>
        <w:spacing w:line="360" w:lineRule="auto"/>
        <w:ind w:firstLine="482"/>
        <w:rPr>
          <w:rFonts w:ascii="宋体" w:hAnsi="宋体" w:cs="宋体"/>
          <w:b/>
          <w:bCs/>
          <w:sz w:val="24"/>
        </w:rPr>
      </w:pPr>
      <w:r>
        <w:rPr>
          <w:rFonts w:ascii="宋体" w:hAnsi="宋体" w:cs="宋体"/>
          <w:b/>
          <w:bCs/>
          <w:sz w:val="24"/>
        </w:rPr>
        <w:t>3、质保期（免费维修期）</w:t>
      </w:r>
    </w:p>
    <w:p w:rsidR="00AB525C" w:rsidRDefault="001335F1">
      <w:pPr>
        <w:snapToGrid w:val="0"/>
        <w:spacing w:line="360" w:lineRule="auto"/>
        <w:ind w:firstLine="482"/>
        <w:rPr>
          <w:rFonts w:ascii="宋体" w:hAnsi="宋体" w:cs="Arial"/>
          <w:b/>
          <w:bCs/>
          <w:sz w:val="24"/>
        </w:rPr>
      </w:pPr>
      <w:r>
        <w:rPr>
          <w:rFonts w:ascii="宋体" w:hAnsi="宋体" w:cs="Arial"/>
          <w:b/>
          <w:bCs/>
          <w:sz w:val="24"/>
        </w:rPr>
        <w:t>质保期：</w:t>
      </w:r>
      <w:r>
        <w:rPr>
          <w:rFonts w:ascii="宋体" w:hAnsi="宋体" w:cs="宋体"/>
          <w:b/>
          <w:kern w:val="0"/>
          <w:sz w:val="24"/>
        </w:rPr>
        <w:t>各投标方须提供至少六年的</w:t>
      </w:r>
      <w:r>
        <w:rPr>
          <w:rFonts w:ascii="宋体" w:hAnsi="宋体" w:cs="宋体"/>
          <w:b/>
          <w:bCs/>
          <w:sz w:val="24"/>
        </w:rPr>
        <w:t>质量保修期</w:t>
      </w:r>
      <w:r>
        <w:rPr>
          <w:rFonts w:ascii="宋体" w:hAnsi="宋体" w:cs="宋体"/>
          <w:b/>
          <w:kern w:val="0"/>
          <w:sz w:val="24"/>
        </w:rPr>
        <w:t>。</w:t>
      </w:r>
      <w:r>
        <w:rPr>
          <w:rFonts w:ascii="宋体" w:hAnsi="宋体" w:cs="宋体"/>
          <w:b/>
          <w:bCs/>
          <w:sz w:val="24"/>
        </w:rPr>
        <w:t>质量保修期</w:t>
      </w:r>
      <w:r>
        <w:rPr>
          <w:rFonts w:ascii="宋体" w:hAnsi="宋体" w:cs="宋体"/>
          <w:b/>
          <w:kern w:val="0"/>
          <w:sz w:val="24"/>
        </w:rPr>
        <w:t>从安装调试完毕，最终验收合格之日开始计算</w:t>
      </w:r>
      <w:r>
        <w:rPr>
          <w:rFonts w:ascii="宋体" w:hAnsi="宋体" w:cs="Arial"/>
          <w:b/>
          <w:bCs/>
          <w:sz w:val="24"/>
        </w:rPr>
        <w:t>。</w:t>
      </w:r>
      <w:r>
        <w:rPr>
          <w:rFonts w:ascii="宋体" w:hAnsi="宋体" w:cs="宋体"/>
          <w:sz w:val="24"/>
        </w:rPr>
        <w:t>除非采购人另有要求，保修期内的服务均为免费上门服务。</w:t>
      </w:r>
    </w:p>
    <w:p w:rsidR="00AB525C" w:rsidRDefault="001335F1">
      <w:pPr>
        <w:spacing w:line="360" w:lineRule="auto"/>
        <w:ind w:firstLine="482"/>
        <w:rPr>
          <w:rFonts w:ascii="宋体" w:hAnsi="宋体" w:cs="宋体"/>
          <w:sz w:val="24"/>
        </w:rPr>
      </w:pPr>
      <w:r>
        <w:rPr>
          <w:rFonts w:ascii="宋体" w:hAnsi="宋体" w:cs="宋体"/>
          <w:b/>
          <w:bCs/>
          <w:sz w:val="24"/>
          <w:u w:val="single"/>
        </w:rPr>
        <w:t>质保期内，与维修相关的所有费用由中标方负责</w:t>
      </w:r>
      <w:r>
        <w:rPr>
          <w:rFonts w:ascii="宋体" w:hAnsi="宋体" w:cs="宋体"/>
          <w:sz w:val="24"/>
        </w:rPr>
        <w:t>。</w:t>
      </w:r>
    </w:p>
    <w:p w:rsidR="00AB525C" w:rsidRDefault="001335F1">
      <w:pPr>
        <w:spacing w:line="360" w:lineRule="auto"/>
        <w:ind w:firstLine="482"/>
        <w:rPr>
          <w:rFonts w:ascii="宋体" w:hAnsi="宋体" w:cs="宋体"/>
          <w:b/>
          <w:bCs/>
          <w:sz w:val="24"/>
        </w:rPr>
      </w:pPr>
      <w:r>
        <w:rPr>
          <w:rFonts w:ascii="宋体" w:hAnsi="宋体" w:cs="宋体"/>
          <w:b/>
          <w:bCs/>
          <w:sz w:val="24"/>
        </w:rPr>
        <w:t>4、技术培训</w:t>
      </w:r>
    </w:p>
    <w:p w:rsidR="00AB525C" w:rsidRDefault="001335F1">
      <w:pPr>
        <w:spacing w:line="360" w:lineRule="auto"/>
        <w:ind w:firstLine="480"/>
        <w:rPr>
          <w:rFonts w:ascii="宋体" w:hAnsi="宋体" w:cs="宋体"/>
          <w:sz w:val="24"/>
        </w:rPr>
      </w:pPr>
      <w:r>
        <w:rPr>
          <w:rFonts w:ascii="宋体" w:hAnsi="宋体" w:cs="宋体"/>
          <w:sz w:val="24"/>
        </w:rPr>
        <w:t>（1）供方须对需方的操作人员、技术人员进行免费培训。</w:t>
      </w:r>
    </w:p>
    <w:p w:rsidR="00AB525C" w:rsidRDefault="001335F1">
      <w:pPr>
        <w:spacing w:line="360" w:lineRule="auto"/>
        <w:ind w:firstLine="480"/>
        <w:rPr>
          <w:rFonts w:ascii="宋体" w:hAnsi="宋体" w:cs="宋体"/>
          <w:sz w:val="24"/>
        </w:rPr>
      </w:pPr>
      <w:r>
        <w:rPr>
          <w:rFonts w:ascii="宋体" w:hAnsi="宋体" w:cs="宋体"/>
          <w:sz w:val="24"/>
        </w:rPr>
        <w:t>（2）技术培训费用应包含在供货总价中。</w:t>
      </w:r>
    </w:p>
    <w:p w:rsidR="00AB525C" w:rsidRDefault="001335F1">
      <w:pPr>
        <w:spacing w:line="360" w:lineRule="auto"/>
        <w:ind w:firstLine="480"/>
        <w:rPr>
          <w:rFonts w:ascii="宋体" w:hAnsi="宋体" w:cs="宋体"/>
          <w:sz w:val="24"/>
        </w:rPr>
      </w:pPr>
      <w:r>
        <w:rPr>
          <w:rFonts w:ascii="宋体" w:hAnsi="宋体" w:cs="宋体"/>
          <w:sz w:val="24"/>
        </w:rPr>
        <w:t>（3）供方负责对需方进行技术培训，包括对需方进行详尽的工作原理、操作使用、一般维护、常见故障排除等一系列的专业培训,并提供系统操作、维修手册及各类</w:t>
      </w:r>
      <w:r>
        <w:rPr>
          <w:rFonts w:ascii="宋体" w:hAnsi="宋体" w:cs="宋体"/>
          <w:sz w:val="24"/>
        </w:rPr>
        <w:lastRenderedPageBreak/>
        <w:t>设备的说明书。</w:t>
      </w:r>
    </w:p>
    <w:p w:rsidR="00AB525C" w:rsidRDefault="001335F1">
      <w:pPr>
        <w:spacing w:line="360" w:lineRule="auto"/>
        <w:ind w:firstLine="482"/>
        <w:rPr>
          <w:rFonts w:ascii="宋体" w:hAnsi="宋体" w:cs="宋体"/>
          <w:b/>
          <w:bCs/>
          <w:sz w:val="24"/>
        </w:rPr>
      </w:pPr>
      <w:r>
        <w:rPr>
          <w:rFonts w:ascii="宋体" w:hAnsi="宋体" w:cs="宋体"/>
          <w:b/>
          <w:bCs/>
          <w:sz w:val="24"/>
        </w:rPr>
        <w:t>5、验收标准</w:t>
      </w:r>
    </w:p>
    <w:p w:rsidR="00AB525C" w:rsidRDefault="001335F1">
      <w:pPr>
        <w:spacing w:line="360" w:lineRule="auto"/>
        <w:ind w:firstLine="480"/>
        <w:rPr>
          <w:rFonts w:ascii="宋体" w:hAnsi="宋体" w:cs="宋体"/>
          <w:sz w:val="24"/>
        </w:rPr>
      </w:pPr>
      <w:r>
        <w:rPr>
          <w:rFonts w:ascii="宋体" w:hAnsi="宋体" w:cs="宋体"/>
          <w:sz w:val="24"/>
        </w:rPr>
        <w:t>根据中华人民共和国现行技术标准，按招标文件以及合同规定的验收评定标准等规范</w:t>
      </w:r>
      <w:r>
        <w:rPr>
          <w:rFonts w:ascii="宋体" w:hAnsi="宋体" w:cs="宋体"/>
          <w:b/>
          <w:sz w:val="24"/>
        </w:rPr>
        <w:t>由用户组织验收。</w:t>
      </w:r>
    </w:p>
    <w:p w:rsidR="00AB525C" w:rsidRDefault="001335F1">
      <w:pPr>
        <w:spacing w:line="360" w:lineRule="auto"/>
        <w:ind w:firstLine="480"/>
        <w:rPr>
          <w:rFonts w:ascii="宋体" w:hAnsi="宋体" w:cs="宋体"/>
          <w:bCs/>
          <w:sz w:val="24"/>
        </w:rPr>
      </w:pPr>
      <w:r>
        <w:rPr>
          <w:rFonts w:ascii="宋体" w:hAnsi="宋体" w:cs="宋体"/>
          <w:sz w:val="24"/>
        </w:rPr>
        <w:t>用户对采购项目验收合格后，双方共同签署验收合格证书，验收中发现货物达不到验收标准或合同规定的性能指标，中标方必须免费更换，并且赔偿由此给用户造成的损失，直到验收合格为止。</w:t>
      </w:r>
      <w:r>
        <w:rPr>
          <w:rFonts w:ascii="宋体" w:hAnsi="宋体" w:cs="宋体"/>
          <w:bCs/>
          <w:sz w:val="24"/>
        </w:rPr>
        <w:t>验收表格见附件。</w:t>
      </w:r>
    </w:p>
    <w:p w:rsidR="00AB525C" w:rsidRDefault="001335F1">
      <w:pPr>
        <w:spacing w:line="360" w:lineRule="auto"/>
        <w:ind w:firstLine="482"/>
        <w:rPr>
          <w:rFonts w:ascii="宋体" w:hAnsi="宋体" w:cs="宋体"/>
          <w:b/>
          <w:bCs/>
          <w:sz w:val="24"/>
        </w:rPr>
      </w:pPr>
      <w:r>
        <w:rPr>
          <w:rFonts w:ascii="宋体" w:hAnsi="宋体" w:cs="宋体"/>
          <w:b/>
          <w:bCs/>
          <w:sz w:val="24"/>
        </w:rPr>
        <w:t>6、付款方式</w:t>
      </w:r>
    </w:p>
    <w:p w:rsidR="00AB525C" w:rsidRDefault="001335F1">
      <w:pPr>
        <w:spacing w:line="360" w:lineRule="auto"/>
        <w:ind w:firstLine="480"/>
        <w:rPr>
          <w:rFonts w:ascii="宋体" w:hAnsi="宋体" w:cs="宋体"/>
          <w:bCs/>
          <w:sz w:val="24"/>
        </w:rPr>
      </w:pPr>
      <w:r>
        <w:rPr>
          <w:rFonts w:ascii="宋体" w:hAnsi="宋体" w:cs="宋体"/>
          <w:sz w:val="24"/>
        </w:rPr>
        <w:t>货款由采购人直接支付。全部货物安装完毕并验收合格后，在15日内付至合同总额的95%，5%作为质量保证金，在质保期执行满1年后10日内付清。第一次付款凭学校采购验收单、发票原件；第二次付款凭采购售后服务满意度调查表，满意或基本满意的予以支付，不满意不予支付。</w:t>
      </w:r>
    </w:p>
    <w:p w:rsidR="00AB525C" w:rsidRDefault="001335F1">
      <w:pPr>
        <w:pStyle w:val="11"/>
        <w:ind w:firstLine="0"/>
        <w:jc w:val="left"/>
        <w:rPr>
          <w:rFonts w:cs="宋体"/>
          <w:b/>
          <w:sz w:val="40"/>
          <w:szCs w:val="40"/>
        </w:rPr>
      </w:pPr>
      <w:r>
        <w:rPr>
          <w:rFonts w:cs="宋体"/>
          <w:b/>
          <w:sz w:val="32"/>
          <w:szCs w:val="32"/>
        </w:rPr>
        <w:t>标二</w:t>
      </w:r>
      <w:r>
        <w:rPr>
          <w:rFonts w:cs="宋体"/>
          <w:b/>
          <w:sz w:val="40"/>
          <w:szCs w:val="40"/>
        </w:rPr>
        <w:t>：</w:t>
      </w:r>
      <w:r>
        <w:rPr>
          <w:rFonts w:cs="宋体"/>
          <w:b/>
          <w:bCs/>
          <w:sz w:val="32"/>
          <w:szCs w:val="32"/>
        </w:rPr>
        <w:t>篮球场、网球场改建工程</w:t>
      </w:r>
    </w:p>
    <w:p w:rsidR="00AB525C" w:rsidRDefault="001335F1">
      <w:pPr>
        <w:pStyle w:val="11"/>
        <w:tabs>
          <w:tab w:val="left" w:pos="0"/>
        </w:tabs>
        <w:ind w:firstLine="0"/>
        <w:rPr>
          <w:b/>
          <w:bCs/>
        </w:rPr>
      </w:pPr>
      <w:r>
        <w:rPr>
          <w:rFonts w:hint="eastAsia"/>
          <w:b/>
          <w:bCs/>
        </w:rPr>
        <w:t>一、</w:t>
      </w:r>
      <w:r>
        <w:rPr>
          <w:b/>
          <w:bCs/>
        </w:rPr>
        <w:t>采购内容</w:t>
      </w:r>
    </w:p>
    <w:tbl>
      <w:tblPr>
        <w:tblW w:w="9337" w:type="dxa"/>
        <w:tblInd w:w="180" w:type="dxa"/>
        <w:tblLayout w:type="fixed"/>
        <w:tblLook w:val="04A0" w:firstRow="1" w:lastRow="0" w:firstColumn="1" w:lastColumn="0" w:noHBand="0" w:noVBand="1"/>
      </w:tblPr>
      <w:tblGrid>
        <w:gridCol w:w="1015"/>
        <w:gridCol w:w="3188"/>
        <w:gridCol w:w="1585"/>
        <w:gridCol w:w="1600"/>
        <w:gridCol w:w="1949"/>
      </w:tblGrid>
      <w:tr w:rsidR="00AB525C">
        <w:trPr>
          <w:trHeight w:val="737"/>
        </w:trPr>
        <w:tc>
          <w:tcPr>
            <w:tcW w:w="1015"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lang w:val="zh-CN"/>
              </w:rPr>
            </w:pPr>
            <w:r>
              <w:rPr>
                <w:rFonts w:ascii="宋体" w:hAnsi="宋体"/>
                <w:kern w:val="0"/>
                <w:sz w:val="24"/>
              </w:rPr>
              <w:t>序号</w:t>
            </w:r>
          </w:p>
        </w:tc>
        <w:tc>
          <w:tcPr>
            <w:tcW w:w="3188"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lang w:val="zh-CN"/>
              </w:rPr>
            </w:pPr>
            <w:r>
              <w:rPr>
                <w:rFonts w:ascii="宋体" w:hAnsi="宋体"/>
                <w:kern w:val="0"/>
                <w:sz w:val="24"/>
                <w:lang w:val="zh-CN"/>
              </w:rPr>
              <w:t>采购内容</w:t>
            </w:r>
          </w:p>
        </w:tc>
        <w:tc>
          <w:tcPr>
            <w:tcW w:w="1585"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lang w:val="zh-CN"/>
              </w:rPr>
            </w:pPr>
            <w:r>
              <w:rPr>
                <w:rFonts w:ascii="宋体" w:hAnsi="宋体"/>
                <w:kern w:val="0"/>
                <w:sz w:val="24"/>
                <w:lang w:val="zh-CN"/>
              </w:rPr>
              <w:t>数量</w:t>
            </w:r>
            <w:r>
              <w:rPr>
                <w:rFonts w:ascii="宋体" w:hAnsi="宋体"/>
                <w:kern w:val="0"/>
                <w:sz w:val="24"/>
              </w:rPr>
              <w:t>/</w:t>
            </w:r>
            <w:r>
              <w:rPr>
                <w:rFonts w:ascii="宋体" w:hAnsi="宋体"/>
                <w:kern w:val="0"/>
                <w:sz w:val="24"/>
                <w:lang w:val="zh-CN"/>
              </w:rPr>
              <w:t>单位</w:t>
            </w:r>
          </w:p>
        </w:tc>
        <w:tc>
          <w:tcPr>
            <w:tcW w:w="1600"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lang w:val="zh-CN"/>
              </w:rPr>
            </w:pPr>
            <w:r>
              <w:rPr>
                <w:rFonts w:ascii="宋体" w:hAnsi="宋体"/>
                <w:kern w:val="0"/>
                <w:sz w:val="24"/>
                <w:lang w:val="zh-CN"/>
              </w:rPr>
              <w:t>预算金额（元）</w:t>
            </w:r>
          </w:p>
        </w:tc>
        <w:tc>
          <w:tcPr>
            <w:tcW w:w="1949"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lang w:val="zh-CN"/>
              </w:rPr>
            </w:pPr>
            <w:r>
              <w:rPr>
                <w:rFonts w:ascii="宋体" w:hAnsi="宋体"/>
                <w:kern w:val="0"/>
                <w:sz w:val="24"/>
                <w:lang w:val="zh-CN"/>
              </w:rPr>
              <w:t>预算金额</w:t>
            </w:r>
          </w:p>
          <w:p w:rsidR="00AB525C" w:rsidRDefault="001335F1">
            <w:pPr>
              <w:snapToGrid w:val="0"/>
              <w:spacing w:line="312" w:lineRule="auto"/>
              <w:jc w:val="center"/>
              <w:rPr>
                <w:rFonts w:ascii="宋体" w:hAnsi="宋体"/>
                <w:kern w:val="0"/>
                <w:sz w:val="24"/>
                <w:lang w:val="zh-CN"/>
              </w:rPr>
            </w:pPr>
            <w:r>
              <w:rPr>
                <w:rFonts w:ascii="宋体" w:hAnsi="宋体"/>
                <w:kern w:val="0"/>
                <w:sz w:val="24"/>
                <w:lang w:val="zh-CN"/>
              </w:rPr>
              <w:t>合计（元）</w:t>
            </w:r>
          </w:p>
        </w:tc>
      </w:tr>
      <w:tr w:rsidR="00AB525C">
        <w:trPr>
          <w:trHeight w:val="798"/>
        </w:trPr>
        <w:tc>
          <w:tcPr>
            <w:tcW w:w="1015"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lang w:val="zh-CN"/>
              </w:rPr>
            </w:pPr>
            <w:r>
              <w:rPr>
                <w:rFonts w:ascii="宋体" w:hAnsi="宋体"/>
                <w:kern w:val="0"/>
                <w:sz w:val="24"/>
              </w:rPr>
              <w:t>1</w:t>
            </w:r>
          </w:p>
        </w:tc>
        <w:tc>
          <w:tcPr>
            <w:tcW w:w="3188"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lang w:val="zh-CN"/>
              </w:rPr>
            </w:pPr>
            <w:r>
              <w:rPr>
                <w:rFonts w:ascii="宋体" w:hAnsi="宋体"/>
                <w:kern w:val="0"/>
                <w:sz w:val="24"/>
                <w:lang w:val="zh-CN"/>
              </w:rPr>
              <w:t>篮球场改建工程</w:t>
            </w:r>
          </w:p>
        </w:tc>
        <w:tc>
          <w:tcPr>
            <w:tcW w:w="1585"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rPr>
            </w:pPr>
            <w:r>
              <w:rPr>
                <w:rFonts w:ascii="宋体" w:hAnsi="宋体"/>
                <w:kern w:val="0"/>
                <w:sz w:val="24"/>
              </w:rPr>
              <w:t>1项</w:t>
            </w:r>
          </w:p>
        </w:tc>
        <w:tc>
          <w:tcPr>
            <w:tcW w:w="1600"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rPr>
            </w:pPr>
            <w:r>
              <w:rPr>
                <w:rFonts w:ascii="宋体" w:hAnsi="宋体"/>
                <w:kern w:val="0"/>
                <w:sz w:val="24"/>
              </w:rPr>
              <w:t>252</w:t>
            </w:r>
            <w:r>
              <w:rPr>
                <w:rFonts w:ascii="宋体" w:hAnsi="宋体" w:hint="eastAsia"/>
                <w:kern w:val="0"/>
                <w:sz w:val="24"/>
              </w:rPr>
              <w:t>4899.11</w:t>
            </w:r>
          </w:p>
        </w:tc>
        <w:tc>
          <w:tcPr>
            <w:tcW w:w="1949" w:type="dxa"/>
            <w:vMerge w:val="restart"/>
            <w:tcBorders>
              <w:top w:val="single" w:sz="4" w:space="0" w:color="000000"/>
              <w:left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rPr>
            </w:pPr>
            <w:r>
              <w:rPr>
                <w:rFonts w:ascii="宋体" w:hAnsi="宋体"/>
                <w:kern w:val="0"/>
                <w:sz w:val="24"/>
              </w:rPr>
              <w:t>3270</w:t>
            </w:r>
            <w:r>
              <w:rPr>
                <w:rFonts w:ascii="宋体" w:hAnsi="宋体" w:hint="eastAsia"/>
                <w:kern w:val="0"/>
                <w:sz w:val="24"/>
              </w:rPr>
              <w:t>259.11</w:t>
            </w:r>
          </w:p>
        </w:tc>
      </w:tr>
      <w:tr w:rsidR="00AB525C">
        <w:trPr>
          <w:trHeight w:val="853"/>
        </w:trPr>
        <w:tc>
          <w:tcPr>
            <w:tcW w:w="1015"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lang w:val="zh-CN"/>
              </w:rPr>
            </w:pPr>
            <w:r>
              <w:rPr>
                <w:rFonts w:ascii="宋体" w:hAnsi="宋体"/>
                <w:kern w:val="0"/>
                <w:sz w:val="24"/>
              </w:rPr>
              <w:t>2</w:t>
            </w:r>
          </w:p>
        </w:tc>
        <w:tc>
          <w:tcPr>
            <w:tcW w:w="3188"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lang w:val="zh-CN"/>
              </w:rPr>
            </w:pPr>
            <w:r>
              <w:rPr>
                <w:rFonts w:ascii="宋体" w:hAnsi="宋体"/>
                <w:kern w:val="0"/>
                <w:sz w:val="24"/>
                <w:lang w:val="zh-CN"/>
              </w:rPr>
              <w:t>网球场改建工程</w:t>
            </w:r>
          </w:p>
        </w:tc>
        <w:tc>
          <w:tcPr>
            <w:tcW w:w="1585"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rPr>
            </w:pPr>
            <w:r>
              <w:rPr>
                <w:rFonts w:ascii="宋体" w:hAnsi="宋体"/>
                <w:kern w:val="0"/>
                <w:sz w:val="24"/>
              </w:rPr>
              <w:t>1项</w:t>
            </w:r>
          </w:p>
        </w:tc>
        <w:tc>
          <w:tcPr>
            <w:tcW w:w="1600"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kern w:val="0"/>
                <w:sz w:val="24"/>
              </w:rPr>
            </w:pPr>
            <w:r>
              <w:rPr>
                <w:rFonts w:ascii="宋体" w:hAnsi="宋体"/>
                <w:kern w:val="0"/>
                <w:sz w:val="24"/>
              </w:rPr>
              <w:t>745</w:t>
            </w:r>
            <w:r>
              <w:rPr>
                <w:rFonts w:ascii="宋体" w:hAnsi="宋体" w:hint="eastAsia"/>
                <w:kern w:val="0"/>
                <w:sz w:val="24"/>
              </w:rPr>
              <w:t>360</w:t>
            </w:r>
          </w:p>
        </w:tc>
        <w:tc>
          <w:tcPr>
            <w:tcW w:w="1949" w:type="dxa"/>
            <w:vMerge/>
            <w:tcBorders>
              <w:left w:val="single" w:sz="4" w:space="0" w:color="000000"/>
              <w:bottom w:val="single" w:sz="4" w:space="0" w:color="000000"/>
              <w:right w:val="single" w:sz="4" w:space="0" w:color="000000"/>
            </w:tcBorders>
            <w:vAlign w:val="center"/>
          </w:tcPr>
          <w:p w:rsidR="00AB525C" w:rsidRDefault="00AB525C">
            <w:pPr>
              <w:snapToGrid w:val="0"/>
              <w:spacing w:line="312" w:lineRule="auto"/>
              <w:jc w:val="center"/>
              <w:rPr>
                <w:rFonts w:ascii="宋体" w:hAnsi="宋体"/>
                <w:kern w:val="0"/>
                <w:sz w:val="24"/>
              </w:rPr>
            </w:pPr>
          </w:p>
        </w:tc>
      </w:tr>
    </w:tbl>
    <w:p w:rsidR="00AB525C" w:rsidRDefault="001335F1">
      <w:pPr>
        <w:spacing w:line="360" w:lineRule="auto"/>
        <w:ind w:firstLine="480"/>
        <w:rPr>
          <w:rFonts w:ascii="宋体" w:hAnsi="宋体" w:cs="宋体"/>
          <w:sz w:val="24"/>
        </w:rPr>
      </w:pPr>
      <w:r>
        <w:rPr>
          <w:rFonts w:ascii="宋体" w:hAnsi="宋体" w:cs="宋体" w:hint="eastAsia"/>
          <w:sz w:val="24"/>
        </w:rPr>
        <w:t>(一)、项目概况</w:t>
      </w:r>
    </w:p>
    <w:p w:rsidR="00AB525C" w:rsidRDefault="001335F1">
      <w:pPr>
        <w:spacing w:line="360" w:lineRule="auto"/>
        <w:ind w:firstLine="480"/>
        <w:rPr>
          <w:rFonts w:ascii="宋体" w:hAnsi="宋体" w:cs="宋体"/>
          <w:sz w:val="24"/>
        </w:rPr>
      </w:pPr>
      <w:r>
        <w:rPr>
          <w:rFonts w:ascii="宋体" w:hAnsi="宋体" w:cs="宋体"/>
          <w:sz w:val="24"/>
        </w:rPr>
        <w:t>浙江广厦建设职业技术大学塑胶球场改建工程；现有9.5片室外水泥篮球场，原场地为老式混凝土面层球场，经10余年使用，表面老化严重，防滑性能、减震性能、抗冲击力以及对运动人员保护等方面已经不符合现代运动场地要求，为更好地体现以生为本的教学理念，将原混凝土球场改造为有良好的缓冲性和延展性、粘接力强、抗老化性优秀、不易产生气泡等问题的多功能运动性环保型8mm硅PU球场。</w:t>
      </w:r>
    </w:p>
    <w:p w:rsidR="00AB525C" w:rsidRDefault="001335F1">
      <w:pPr>
        <w:spacing w:line="360" w:lineRule="auto"/>
        <w:ind w:firstLine="480"/>
        <w:rPr>
          <w:rFonts w:ascii="宋体" w:hAnsi="宋体" w:cs="宋体"/>
          <w:sz w:val="24"/>
        </w:rPr>
      </w:pPr>
      <w:r>
        <w:rPr>
          <w:rFonts w:ascii="宋体" w:hAnsi="宋体" w:cs="宋体"/>
          <w:sz w:val="24"/>
        </w:rPr>
        <w:t>（</w:t>
      </w:r>
      <w:r>
        <w:rPr>
          <w:rFonts w:ascii="宋体" w:hAnsi="宋体" w:cs="宋体" w:hint="eastAsia"/>
          <w:sz w:val="24"/>
        </w:rPr>
        <w:t>二</w:t>
      </w:r>
      <w:r>
        <w:rPr>
          <w:rFonts w:ascii="宋体" w:hAnsi="宋体" w:cs="宋体"/>
          <w:sz w:val="24"/>
        </w:rPr>
        <w:t>）、球场应用需求</w:t>
      </w:r>
    </w:p>
    <w:p w:rsidR="00AB525C" w:rsidRDefault="001335F1">
      <w:pPr>
        <w:spacing w:line="360" w:lineRule="auto"/>
        <w:ind w:firstLine="480"/>
        <w:rPr>
          <w:rFonts w:ascii="宋体" w:hAnsi="宋体" w:cs="宋体"/>
          <w:sz w:val="24"/>
        </w:rPr>
      </w:pPr>
      <w:r>
        <w:rPr>
          <w:rFonts w:ascii="宋体" w:hAnsi="宋体" w:cs="宋体"/>
          <w:sz w:val="24"/>
        </w:rPr>
        <w:t>1、每个硅PU篮球场地面平整，在原混凝土上重新铺设混凝土面层~厚度15(cm)；</w:t>
      </w:r>
    </w:p>
    <w:p w:rsidR="00AB525C" w:rsidRDefault="001335F1">
      <w:pPr>
        <w:spacing w:line="360" w:lineRule="auto"/>
        <w:ind w:firstLine="480"/>
        <w:rPr>
          <w:rFonts w:ascii="宋体" w:hAnsi="宋体" w:cs="宋体"/>
          <w:sz w:val="24"/>
        </w:rPr>
      </w:pPr>
      <w:r>
        <w:rPr>
          <w:rFonts w:ascii="宋体" w:hAnsi="宋体" w:cs="宋体"/>
          <w:sz w:val="24"/>
        </w:rPr>
        <w:t>2、9.5片篮球场、2片比赛用标准网球场，应满足专业球场需要，亮度足，不刺</w:t>
      </w:r>
      <w:r>
        <w:rPr>
          <w:rFonts w:ascii="宋体" w:hAnsi="宋体" w:cs="宋体"/>
          <w:sz w:val="24"/>
        </w:rPr>
        <w:lastRenderedPageBreak/>
        <w:t>眼。</w:t>
      </w:r>
    </w:p>
    <w:p w:rsidR="00AB525C" w:rsidRDefault="001335F1">
      <w:pPr>
        <w:spacing w:line="360" w:lineRule="auto"/>
        <w:ind w:firstLine="480"/>
        <w:rPr>
          <w:rFonts w:ascii="宋体" w:hAnsi="宋体" w:cs="宋体"/>
          <w:sz w:val="24"/>
        </w:rPr>
      </w:pPr>
      <w:r>
        <w:rPr>
          <w:rFonts w:ascii="宋体" w:hAnsi="宋体" w:cs="宋体"/>
          <w:sz w:val="24"/>
        </w:rPr>
        <w:t>3、围网：围网柱3mm厚PN76钢管。围网横管2.5mm厚PN60钢管，2.3丝径3.6包塑，网孔50mm*50mm镀锌管+抛丸+静电喷涂。（原篮球场围网立柱为原有并局部破损处修复更换，钢丝网割除原有全部旧网，重新安装；两片标准网球场围网重新安装）。</w:t>
      </w:r>
    </w:p>
    <w:p w:rsidR="00AB525C" w:rsidRDefault="001335F1">
      <w:pPr>
        <w:spacing w:line="360" w:lineRule="auto"/>
        <w:ind w:firstLine="480"/>
        <w:rPr>
          <w:rFonts w:ascii="宋体" w:hAnsi="宋体" w:cs="宋体"/>
          <w:sz w:val="24"/>
        </w:rPr>
      </w:pPr>
      <w:r>
        <w:rPr>
          <w:rFonts w:ascii="宋体" w:hAnsi="宋体" w:cs="宋体"/>
          <w:sz w:val="24"/>
        </w:rPr>
        <w:t xml:space="preserve">4、将原有绿化带改为标准比赛用网球场，硅PU材料厚度为5mm，预埋网球柱及围网，安装灯光。 </w:t>
      </w:r>
    </w:p>
    <w:p w:rsidR="00AB525C" w:rsidRDefault="001335F1">
      <w:pPr>
        <w:pStyle w:val="a6"/>
        <w:snapToGrid w:val="0"/>
        <w:spacing w:line="360" w:lineRule="auto"/>
        <w:jc w:val="center"/>
        <w:rPr>
          <w:rFonts w:ascii="宋体" w:eastAsia="宋体" w:hAnsi="宋体" w:cs="宋体"/>
          <w:sz w:val="24"/>
          <w:szCs w:val="24"/>
        </w:rPr>
      </w:pPr>
      <w:r>
        <w:rPr>
          <w:rFonts w:ascii="宋体" w:eastAsia="宋体" w:hAnsi="宋体" w:cs="宋体"/>
          <w:noProof/>
          <w:sz w:val="24"/>
          <w:szCs w:val="24"/>
        </w:rPr>
        <w:drawing>
          <wp:inline distT="0" distB="0" distL="0" distR="0">
            <wp:extent cx="3669030" cy="1829435"/>
            <wp:effectExtent l="0" t="0" r="7620" b="1841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noChangeArrowheads="1"/>
                    </pic:cNvPicPr>
                  </pic:nvPicPr>
                  <pic:blipFill>
                    <a:blip r:embed="rId8"/>
                    <a:srcRect l="-5" t="-10" r="-5" b="-10"/>
                    <a:stretch>
                      <a:fillRect/>
                    </a:stretch>
                  </pic:blipFill>
                  <pic:spPr>
                    <a:xfrm>
                      <a:off x="0" y="0"/>
                      <a:ext cx="3669030" cy="1829435"/>
                    </a:xfrm>
                    <a:prstGeom prst="rect">
                      <a:avLst/>
                    </a:prstGeom>
                  </pic:spPr>
                </pic:pic>
              </a:graphicData>
            </a:graphic>
          </wp:inline>
        </w:drawing>
      </w:r>
    </w:p>
    <w:p w:rsidR="00AB525C" w:rsidRDefault="001335F1">
      <w:pPr>
        <w:pStyle w:val="a6"/>
        <w:snapToGrid w:val="0"/>
        <w:spacing w:line="360" w:lineRule="auto"/>
        <w:jc w:val="center"/>
        <w:rPr>
          <w:rFonts w:ascii="宋体" w:eastAsia="宋体" w:hAnsi="宋体" w:cs="宋体"/>
          <w:sz w:val="24"/>
          <w:szCs w:val="24"/>
        </w:rPr>
      </w:pPr>
      <w:r>
        <w:rPr>
          <w:rFonts w:ascii="宋体" w:eastAsia="宋体" w:hAnsi="宋体" w:cs="宋体"/>
          <w:sz w:val="24"/>
          <w:szCs w:val="24"/>
        </w:rPr>
        <w:t>图一：篮球场排球场现场示意图</w:t>
      </w:r>
    </w:p>
    <w:p w:rsidR="00AB525C" w:rsidRDefault="001335F1">
      <w:pPr>
        <w:widowControl/>
        <w:ind w:firstLine="720"/>
        <w:rPr>
          <w:rFonts w:ascii="宋体" w:hAnsi="宋体" w:cs="宋体"/>
          <w:kern w:val="0"/>
          <w:sz w:val="24"/>
        </w:rPr>
      </w:pPr>
      <w:r>
        <w:rPr>
          <w:rFonts w:ascii="宋体" w:hAnsi="宋体" w:cs="宋体" w:hint="eastAsia"/>
          <w:kern w:val="0"/>
          <w:sz w:val="24"/>
        </w:rPr>
        <w:t xml:space="preserve">           </w:t>
      </w:r>
      <w:r>
        <w:rPr>
          <w:rFonts w:ascii="宋体" w:hAnsi="宋体" w:cs="宋体"/>
          <w:noProof/>
          <w:kern w:val="0"/>
          <w:sz w:val="24"/>
        </w:rPr>
        <w:drawing>
          <wp:inline distT="0" distB="0" distL="0" distR="0">
            <wp:extent cx="3114040" cy="2057400"/>
            <wp:effectExtent l="0" t="0" r="10160" b="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noChangeArrowheads="1"/>
                    </pic:cNvPicPr>
                  </pic:nvPicPr>
                  <pic:blipFill>
                    <a:blip r:embed="rId9"/>
                    <a:srcRect l="-11" t="-13" r="-11" b="-13"/>
                    <a:stretch>
                      <a:fillRect/>
                    </a:stretch>
                  </pic:blipFill>
                  <pic:spPr>
                    <a:xfrm>
                      <a:off x="0" y="0"/>
                      <a:ext cx="3114040" cy="2057400"/>
                    </a:xfrm>
                    <a:prstGeom prst="rect">
                      <a:avLst/>
                    </a:prstGeom>
                  </pic:spPr>
                </pic:pic>
              </a:graphicData>
            </a:graphic>
          </wp:inline>
        </w:drawing>
      </w:r>
    </w:p>
    <w:p w:rsidR="00AB525C" w:rsidRDefault="001335F1">
      <w:pPr>
        <w:widowControl/>
        <w:spacing w:line="480" w:lineRule="auto"/>
        <w:jc w:val="center"/>
        <w:rPr>
          <w:rFonts w:ascii="宋体" w:hAnsi="宋体" w:cs="宋体"/>
          <w:sz w:val="24"/>
        </w:rPr>
      </w:pPr>
      <w:r>
        <w:rPr>
          <w:rFonts w:ascii="宋体" w:hAnsi="宋体" w:cs="宋体"/>
          <w:sz w:val="24"/>
        </w:rPr>
        <w:t>图二：网球场建设场地现场示意</w:t>
      </w:r>
    </w:p>
    <w:p w:rsidR="00AB525C" w:rsidRDefault="001335F1">
      <w:pPr>
        <w:spacing w:line="360" w:lineRule="auto"/>
        <w:ind w:firstLine="480"/>
        <w:rPr>
          <w:rFonts w:ascii="宋体" w:hAnsi="宋体" w:cs="宋体"/>
          <w:sz w:val="24"/>
        </w:rPr>
      </w:pPr>
      <w:r>
        <w:rPr>
          <w:rFonts w:ascii="宋体" w:hAnsi="宋体" w:cs="宋体"/>
          <w:sz w:val="24"/>
        </w:rPr>
        <w:t>1、项目特征及施工要求要求详见招标文件中“施工要求和技术规范”；</w:t>
      </w:r>
    </w:p>
    <w:p w:rsidR="00AB525C" w:rsidRDefault="001335F1">
      <w:pPr>
        <w:spacing w:line="360" w:lineRule="auto"/>
        <w:ind w:firstLine="480"/>
        <w:rPr>
          <w:rFonts w:ascii="宋体" w:hAnsi="宋体" w:cs="宋体"/>
          <w:sz w:val="24"/>
        </w:rPr>
      </w:pPr>
      <w:r>
        <w:rPr>
          <w:rFonts w:ascii="宋体" w:hAnsi="宋体" w:cs="宋体"/>
          <w:sz w:val="24"/>
        </w:rPr>
        <w:t>2、本报价表中所列单价指包含了人工费、材料费、机械费、管理费、利润、风险、规费、税金的全费用单价。</w:t>
      </w:r>
    </w:p>
    <w:p w:rsidR="00AB525C" w:rsidRDefault="001335F1">
      <w:pPr>
        <w:spacing w:line="360" w:lineRule="auto"/>
        <w:ind w:firstLine="480"/>
        <w:rPr>
          <w:rFonts w:ascii="宋体" w:hAnsi="宋体" w:cs="宋体"/>
          <w:sz w:val="24"/>
        </w:rPr>
      </w:pPr>
      <w:r>
        <w:rPr>
          <w:rFonts w:ascii="宋体" w:hAnsi="宋体" w:cs="宋体"/>
          <w:sz w:val="24"/>
        </w:rPr>
        <w:t>3、技术规范要求和实际的施工要求所产生的费用均应包括在报价中。上述要求凡招标人提供的工程量清单中未列入的，由投标人在相应的工程量清单项目的综合单价</w:t>
      </w:r>
      <w:r>
        <w:rPr>
          <w:rFonts w:ascii="宋体" w:hAnsi="宋体" w:cs="宋体"/>
          <w:sz w:val="24"/>
        </w:rPr>
        <w:lastRenderedPageBreak/>
        <w:t>中考虑，招标人不单独列项支付。</w:t>
      </w:r>
    </w:p>
    <w:p w:rsidR="00AB525C" w:rsidRDefault="001335F1">
      <w:pPr>
        <w:spacing w:line="360" w:lineRule="auto"/>
        <w:ind w:firstLine="480"/>
        <w:rPr>
          <w:rFonts w:ascii="宋体" w:hAnsi="宋体" w:cs="宋体"/>
          <w:sz w:val="24"/>
        </w:rPr>
      </w:pPr>
      <w:r>
        <w:rPr>
          <w:rFonts w:ascii="宋体" w:hAnsi="宋体" w:cs="宋体"/>
          <w:sz w:val="24"/>
        </w:rPr>
        <w:t>4、本表中所列工程量根据图纸估算得出，供投标人参考，请各投标人结合现场踏勘情况自行计算，中标后总价包干，不调整。</w:t>
      </w:r>
    </w:p>
    <w:p w:rsidR="00AB525C" w:rsidRDefault="001335F1">
      <w:pPr>
        <w:spacing w:line="360" w:lineRule="auto"/>
        <w:ind w:firstLine="480"/>
        <w:rPr>
          <w:rFonts w:ascii="宋体" w:hAnsi="宋体" w:cs="宋体"/>
          <w:sz w:val="24"/>
        </w:rPr>
      </w:pPr>
      <w:r>
        <w:rPr>
          <w:rFonts w:ascii="宋体" w:hAnsi="宋体" w:cs="宋体"/>
          <w:sz w:val="24"/>
        </w:rPr>
        <w:t>（</w:t>
      </w:r>
      <w:r>
        <w:rPr>
          <w:rFonts w:ascii="宋体" w:hAnsi="宋体" w:cs="宋体" w:hint="eastAsia"/>
          <w:sz w:val="24"/>
        </w:rPr>
        <w:t>三</w:t>
      </w:r>
      <w:r>
        <w:rPr>
          <w:rFonts w:ascii="宋体" w:hAnsi="宋体" w:cs="宋体"/>
          <w:sz w:val="24"/>
        </w:rPr>
        <w:t>）、改造后硅PU球场特性</w:t>
      </w:r>
    </w:p>
    <w:p w:rsidR="00AB525C" w:rsidRDefault="001335F1">
      <w:pPr>
        <w:spacing w:line="360" w:lineRule="auto"/>
        <w:ind w:firstLine="480"/>
        <w:rPr>
          <w:rFonts w:ascii="宋体" w:hAnsi="宋体" w:cs="宋体"/>
          <w:sz w:val="24"/>
        </w:rPr>
      </w:pPr>
      <w:r>
        <w:rPr>
          <w:rFonts w:ascii="宋体" w:hAnsi="宋体" w:cs="宋体"/>
          <w:sz w:val="24"/>
        </w:rPr>
        <w:t>按照国际性标准比赛场地要求，结合我校教学、竞赛等实际，通过改性硅弹性粒子等技术，实现硅PU材料直接在混凝土地面施工，且不会出现开裂和鼓泡现象，改造好的硅PU球场应充分体现其应有的如下特性：</w:t>
      </w:r>
    </w:p>
    <w:p w:rsidR="00AB525C" w:rsidRDefault="001335F1">
      <w:pPr>
        <w:spacing w:line="360" w:lineRule="auto"/>
        <w:ind w:firstLine="480"/>
        <w:rPr>
          <w:rFonts w:ascii="宋体" w:hAnsi="宋体" w:cs="宋体"/>
          <w:sz w:val="24"/>
        </w:rPr>
      </w:pPr>
      <w:r>
        <w:rPr>
          <w:rFonts w:ascii="宋体" w:hAnsi="宋体" w:cs="宋体"/>
          <w:sz w:val="24"/>
        </w:rPr>
        <w:t>专业性：硅PU弹性中涂材料拥有高回弹值，既能保护运动员的关节，减少韧带受伤危险，更能提高运动员跑动速度，提高竞技水平；硅PU球场特制的面层涂料韧中带硬，且有一定磨擦系数。它既能保证运动员起步迅速，移动轻松，更令运动员有脚踏实地的安全感觉。</w:t>
      </w:r>
    </w:p>
    <w:p w:rsidR="00AB525C" w:rsidRDefault="001335F1">
      <w:pPr>
        <w:spacing w:line="360" w:lineRule="auto"/>
        <w:ind w:firstLine="480"/>
        <w:rPr>
          <w:rFonts w:ascii="宋体" w:hAnsi="宋体" w:cs="宋体"/>
          <w:sz w:val="24"/>
        </w:rPr>
      </w:pPr>
      <w:r>
        <w:rPr>
          <w:rFonts w:ascii="宋体" w:hAnsi="宋体" w:cs="宋体"/>
          <w:sz w:val="24"/>
        </w:rPr>
        <w:t>耐用性强：拥有无可比拟的优越耐候性，不会因紫外线、臭氧、雨水及高低温气候等环境改变而褪色、粉化、发硬、发软等现象，并能长期保持其鲜艳的色彩；优越耐磨性好，即使在紫外线、臭氧、雨水及高温差等气候环境下也能长期保持鲜艳的色彩，不会褪色、粉化、发硬、发软，能保证外观结构特征恒久稳定不变；抗污性强面层，坚韧、密实，不易被鞋底或其它硬物刮花，可长期保持球场光洁如新，满足长期高频率使用的需要。</w:t>
      </w:r>
    </w:p>
    <w:p w:rsidR="00AB525C" w:rsidRDefault="001335F1">
      <w:pPr>
        <w:spacing w:line="360" w:lineRule="auto"/>
        <w:ind w:firstLine="480"/>
        <w:rPr>
          <w:rFonts w:ascii="宋体" w:hAnsi="宋体" w:cs="宋体"/>
          <w:sz w:val="24"/>
        </w:rPr>
      </w:pPr>
      <w:r>
        <w:rPr>
          <w:rFonts w:ascii="宋体" w:hAnsi="宋体" w:cs="宋体"/>
          <w:sz w:val="24"/>
        </w:rPr>
        <w:t>环保性：硅PU属单组份PU材料，水是固化剂，不含苯类、游离异氰脂类、醉类、醛类等有毒成份，在施工过程中不加入任何有毒或重金属成份物质；弹性层、加强层为单组份有机硅改性聚氨酯，吸水固化，产品各项指标均达到国家装修卫生标准，已取得环保证书。建成后须经有资质检测中心抽检检验合格，在使用和施工过程中，均不产生有毒有害物质，完全真正环保球场。</w:t>
      </w:r>
    </w:p>
    <w:p w:rsidR="00AB525C" w:rsidRDefault="001335F1">
      <w:pPr>
        <w:spacing w:line="360" w:lineRule="auto"/>
        <w:ind w:firstLine="480"/>
        <w:rPr>
          <w:rFonts w:ascii="宋体" w:hAnsi="宋体" w:cs="宋体"/>
          <w:sz w:val="24"/>
        </w:rPr>
      </w:pPr>
      <w:r>
        <w:rPr>
          <w:rFonts w:ascii="宋体" w:hAnsi="宋体" w:cs="宋体"/>
          <w:sz w:val="24"/>
        </w:rPr>
        <w:t>易清洁：由于硅PU含有有机硅成分，而有机硅具有不易粘污的特性，污渍不会渗入面层，不需特别的维护保养，按期用清水冲洗即可。</w:t>
      </w:r>
    </w:p>
    <w:p w:rsidR="00AB525C" w:rsidRDefault="001335F1">
      <w:pPr>
        <w:spacing w:line="360" w:lineRule="auto"/>
        <w:ind w:firstLine="480"/>
        <w:rPr>
          <w:rFonts w:ascii="宋体" w:hAnsi="宋体" w:cs="宋体"/>
          <w:sz w:val="24"/>
        </w:rPr>
      </w:pPr>
      <w:r>
        <w:rPr>
          <w:rFonts w:ascii="宋体" w:hAnsi="宋体" w:cs="宋体"/>
          <w:sz w:val="24"/>
        </w:rPr>
        <w:t>（</w:t>
      </w:r>
      <w:r>
        <w:rPr>
          <w:rFonts w:ascii="宋体" w:hAnsi="宋体" w:cs="宋体" w:hint="eastAsia"/>
          <w:sz w:val="24"/>
        </w:rPr>
        <w:t>四</w:t>
      </w:r>
      <w:r>
        <w:rPr>
          <w:rFonts w:ascii="宋体" w:hAnsi="宋体" w:cs="宋体"/>
          <w:sz w:val="24"/>
        </w:rPr>
        <w:t>）、球场改造其他需求</w:t>
      </w:r>
    </w:p>
    <w:p w:rsidR="00AB525C" w:rsidRDefault="001335F1">
      <w:pPr>
        <w:spacing w:line="360" w:lineRule="auto"/>
        <w:ind w:firstLine="480"/>
        <w:rPr>
          <w:rFonts w:ascii="宋体" w:hAnsi="宋体" w:cs="宋体"/>
          <w:sz w:val="24"/>
        </w:rPr>
      </w:pPr>
      <w:r>
        <w:rPr>
          <w:rFonts w:ascii="宋体" w:hAnsi="宋体" w:cs="宋体"/>
          <w:sz w:val="24"/>
        </w:rPr>
        <w:t>1.硅PU球场材料翻新铺设工艺</w:t>
      </w:r>
    </w:p>
    <w:p w:rsidR="00AB525C" w:rsidRDefault="001335F1">
      <w:pPr>
        <w:spacing w:line="360" w:lineRule="auto"/>
        <w:ind w:firstLine="480"/>
        <w:rPr>
          <w:rFonts w:ascii="宋体" w:hAnsi="宋体" w:cs="宋体"/>
          <w:sz w:val="24"/>
        </w:rPr>
      </w:pPr>
      <w:r>
        <w:rPr>
          <w:rFonts w:ascii="宋体" w:hAnsi="宋体" w:cs="宋体"/>
          <w:sz w:val="24"/>
        </w:rPr>
        <w:t>2.硅PU施工工艺：（弹性层→加强层→面层→划线）</w:t>
      </w:r>
    </w:p>
    <w:p w:rsidR="00AB525C" w:rsidRDefault="001335F1">
      <w:pPr>
        <w:spacing w:line="360" w:lineRule="auto"/>
        <w:ind w:firstLine="480"/>
        <w:rPr>
          <w:rFonts w:ascii="宋体" w:hAnsi="宋体" w:cs="宋体"/>
          <w:sz w:val="24"/>
        </w:rPr>
      </w:pPr>
      <w:r>
        <w:rPr>
          <w:rFonts w:ascii="宋体" w:hAnsi="宋体" w:cs="宋体"/>
          <w:sz w:val="24"/>
        </w:rPr>
        <w:t>2.1弹性层：弹性层施工前应仔细检查确认基础处理完后方能进行弹性层施工，弹性层为单组份吸水固化材料，用齿刮板直接涂刮于基面， 每道涂刮厚度不能超过2mm，每道涂刮时间间隔以前一道干固为准（一般约10小时，具体视现场天气情况而</w:t>
      </w:r>
      <w:r>
        <w:rPr>
          <w:rFonts w:ascii="宋体" w:hAnsi="宋体" w:cs="宋体"/>
          <w:sz w:val="24"/>
        </w:rPr>
        <w:lastRenderedPageBreak/>
        <w:t>定）直至涂刮至所需厚度，若气温低于15℃以及相对湿度较低（＜60%），需加入3~5%水搅拌均匀后涂刮，以加速材料固化，减少间隔时间，具体加水量视现场天气而定。使用稀释剂前必须做小试，确认稀释后的材料固化没问题才能使用。应避免在高温烈日下施工，施工后应保持2~3小时不受猛烈阳光照射，否则因表面成型太快会造成表面鼓泡。弹性层干固后，用积水法测试表面平整度，积水处用弹性材料修补平整，表面若有粒状杂物或堆积处需用磨机或其它工具修整平后才能进行加强层施工。</w:t>
      </w:r>
    </w:p>
    <w:p w:rsidR="00AB525C" w:rsidRDefault="001335F1">
      <w:pPr>
        <w:spacing w:line="360" w:lineRule="auto"/>
        <w:ind w:firstLine="480"/>
        <w:rPr>
          <w:rFonts w:ascii="宋体" w:hAnsi="宋体" w:cs="宋体"/>
          <w:sz w:val="24"/>
        </w:rPr>
      </w:pPr>
      <w:r>
        <w:rPr>
          <w:rFonts w:ascii="宋体" w:hAnsi="宋体" w:cs="宋体"/>
          <w:sz w:val="24"/>
        </w:rPr>
        <w:t>2.2加强层：确认弹性层无刮痕、杂物，表面平整顺滑后进行区域颜色划分。加强层为双组份吸水固化材料，取相应区域颜色的加强层,按规定比例把A、B组份混合搅拌均匀，再加入总量20%的专用沙搅拌均匀，刮涂（用较软的胶刮板）于弹性层面上，每道间隔时间以前一道表干不粘手为准，施工过程注意涂刮的均匀性和工作面的清洁，以防混进杂物。要求施工后表面颜色一致、无明显刮痕。加强层作用是保证硅PU球场快速回弹以及保护表面在运动时受到外冲击不开裂，保证表面耐磨性和使用寿命，所以一定要保证加强层的用量及厚度。在最后一道表干（不粘手）后（约2~3小时），马上进行面层施工，以免影响面层的粘结强度。</w:t>
      </w:r>
    </w:p>
    <w:p w:rsidR="00AB525C" w:rsidRDefault="001335F1">
      <w:pPr>
        <w:spacing w:line="360" w:lineRule="auto"/>
        <w:ind w:firstLine="480"/>
        <w:rPr>
          <w:rFonts w:ascii="宋体" w:hAnsi="宋体" w:cs="宋体"/>
          <w:sz w:val="24"/>
        </w:rPr>
      </w:pPr>
      <w:r>
        <w:rPr>
          <w:rFonts w:ascii="宋体" w:hAnsi="宋体" w:cs="宋体"/>
          <w:sz w:val="24"/>
        </w:rPr>
        <w:t>2.3面层：在最后一道加强层表干（不粘手）后（约2~3小时）马上进行面层施工。面层为双组份水性材料，必须按规定比例把A、B两组份充分混合，加入10%专用沙（重量比）搅拌均匀，（配比不准会影响面层的固化效果，直接影响面层的使用性能及使用寿命），用专用喷枪喷涂或用胶刮板刮涂,滚涂于加强层面上。最低温度低于5℃不适宜施工，施工后保持10小时无水浸泡，室内施工必须保持良好通风，水分挥发越快越好，户外有阳光照射效果更好。</w:t>
      </w:r>
    </w:p>
    <w:p w:rsidR="00AB525C" w:rsidRDefault="001335F1">
      <w:pPr>
        <w:spacing w:line="360" w:lineRule="auto"/>
        <w:ind w:firstLine="480"/>
        <w:rPr>
          <w:rFonts w:ascii="宋体" w:hAnsi="宋体" w:cs="宋体"/>
          <w:sz w:val="24"/>
        </w:rPr>
      </w:pPr>
      <w:r>
        <w:rPr>
          <w:rFonts w:ascii="宋体" w:hAnsi="宋体" w:cs="宋体"/>
          <w:sz w:val="24"/>
        </w:rPr>
        <w:t>2.4划线 :按标准尺寸量度定位，标出界线位置，用美纹纸沿界线两边贴在球场上，用专用划线漆涂刷于美纹纸间，待表面干后撕掉美纹纸。划线漆为双组份水性材料，必须按规定比例把A、B两组份充分混合均匀，分两道涂刷。若球场表面为粗糙面，第一道可加20%面层专用砂涂刷，以防渗边。画线要清晰。</w:t>
      </w:r>
    </w:p>
    <w:p w:rsidR="00AB525C" w:rsidRDefault="001335F1">
      <w:pPr>
        <w:spacing w:line="360" w:lineRule="auto"/>
        <w:ind w:firstLine="480"/>
        <w:rPr>
          <w:rFonts w:ascii="宋体" w:hAnsi="宋体" w:cs="宋体"/>
          <w:sz w:val="24"/>
        </w:rPr>
      </w:pPr>
      <w:r>
        <w:rPr>
          <w:rFonts w:ascii="宋体" w:hAnsi="宋体" w:cs="宋体"/>
          <w:sz w:val="24"/>
        </w:rPr>
        <w:t>（</w:t>
      </w:r>
      <w:r>
        <w:rPr>
          <w:rFonts w:ascii="宋体" w:hAnsi="宋体" w:cs="宋体" w:hint="eastAsia"/>
          <w:sz w:val="24"/>
        </w:rPr>
        <w:t>五</w:t>
      </w:r>
      <w:r>
        <w:rPr>
          <w:rFonts w:ascii="宋体" w:hAnsi="宋体" w:cs="宋体"/>
          <w:sz w:val="24"/>
        </w:rPr>
        <w:t>）、工程技术规范</w:t>
      </w:r>
    </w:p>
    <w:p w:rsidR="00AB525C" w:rsidRDefault="001335F1">
      <w:pPr>
        <w:spacing w:line="360" w:lineRule="auto"/>
        <w:ind w:firstLine="480"/>
        <w:rPr>
          <w:rFonts w:ascii="宋体" w:hAnsi="宋体" w:cs="宋体"/>
          <w:sz w:val="24"/>
        </w:rPr>
      </w:pPr>
      <w:r>
        <w:rPr>
          <w:rFonts w:ascii="宋体" w:hAnsi="宋体" w:cs="宋体"/>
          <w:sz w:val="24"/>
        </w:rPr>
        <w:t>1、规范要求：</w:t>
      </w:r>
    </w:p>
    <w:p w:rsidR="00AB525C" w:rsidRDefault="001335F1">
      <w:pPr>
        <w:spacing w:line="360" w:lineRule="auto"/>
        <w:ind w:firstLine="480"/>
        <w:rPr>
          <w:rFonts w:ascii="宋体" w:hAnsi="宋体" w:cs="宋体"/>
          <w:sz w:val="24"/>
        </w:rPr>
      </w:pPr>
      <w:r>
        <w:rPr>
          <w:rFonts w:ascii="宋体" w:hAnsi="宋体" w:cs="宋体"/>
          <w:sz w:val="24"/>
        </w:rPr>
        <w:t>（1）依据设计施工图纸和技术文件要求，本工程项目的材料、设备、施工必须达到以下现行中华人民共和国及省、市、行业的一切有关法规、规范的要求，如下述标准及规范要求有出入则以较严格者为准。</w:t>
      </w:r>
    </w:p>
    <w:p w:rsidR="00AB525C" w:rsidRDefault="001335F1">
      <w:pPr>
        <w:spacing w:line="360" w:lineRule="auto"/>
        <w:ind w:firstLine="480"/>
        <w:rPr>
          <w:rFonts w:ascii="宋体" w:hAnsi="宋体" w:cs="宋体"/>
          <w:sz w:val="24"/>
        </w:rPr>
      </w:pPr>
      <w:r>
        <w:rPr>
          <w:rFonts w:ascii="宋体" w:hAnsi="宋体" w:cs="宋体"/>
          <w:sz w:val="24"/>
        </w:rPr>
        <w:t>原材料及成品环保性能指标应符合GB36246-2018标准，以及不限于上述罗列的其</w:t>
      </w:r>
      <w:r>
        <w:rPr>
          <w:rFonts w:ascii="宋体" w:hAnsi="宋体" w:cs="宋体"/>
          <w:sz w:val="24"/>
        </w:rPr>
        <w:lastRenderedPageBreak/>
        <w:t>它的相关规范。</w:t>
      </w:r>
    </w:p>
    <w:p w:rsidR="00AB525C" w:rsidRDefault="001335F1">
      <w:pPr>
        <w:spacing w:line="360" w:lineRule="auto"/>
        <w:ind w:firstLine="480"/>
        <w:rPr>
          <w:rFonts w:ascii="宋体" w:hAnsi="宋体" w:cs="宋体"/>
          <w:sz w:val="24"/>
        </w:rPr>
      </w:pPr>
      <w:r>
        <w:rPr>
          <w:rFonts w:ascii="宋体" w:hAnsi="宋体" w:cs="宋体"/>
          <w:sz w:val="24"/>
        </w:rPr>
        <w:t>以上技术规范由乙方自备，如有不足之处或未能达到国家最新标准时，乙方应使施工及选用的设备和材料符合最新版本的国家标准、规范。</w:t>
      </w:r>
    </w:p>
    <w:p w:rsidR="00AB525C" w:rsidRDefault="001335F1">
      <w:pPr>
        <w:spacing w:line="360" w:lineRule="auto"/>
        <w:ind w:firstLine="480"/>
        <w:rPr>
          <w:rFonts w:ascii="宋体" w:hAnsi="宋体" w:cs="宋体"/>
          <w:sz w:val="24"/>
        </w:rPr>
      </w:pPr>
      <w:r>
        <w:rPr>
          <w:rFonts w:ascii="宋体" w:hAnsi="宋体" w:cs="宋体"/>
          <w:sz w:val="24"/>
        </w:rPr>
        <w:t>（2）对施工工艺的特殊要求：详见有关规范。</w:t>
      </w:r>
    </w:p>
    <w:p w:rsidR="00AB525C" w:rsidRDefault="001335F1">
      <w:pPr>
        <w:spacing w:line="360" w:lineRule="auto"/>
        <w:ind w:firstLine="480"/>
        <w:rPr>
          <w:rFonts w:ascii="宋体" w:hAnsi="宋体" w:cs="宋体"/>
          <w:sz w:val="24"/>
        </w:rPr>
      </w:pPr>
      <w:r>
        <w:rPr>
          <w:rFonts w:ascii="宋体" w:hAnsi="宋体" w:cs="宋体"/>
          <w:sz w:val="24"/>
        </w:rPr>
        <w:t>2、施工要求</w:t>
      </w:r>
    </w:p>
    <w:p w:rsidR="00AB525C" w:rsidRDefault="001335F1">
      <w:pPr>
        <w:spacing w:line="360" w:lineRule="auto"/>
        <w:ind w:firstLine="480"/>
        <w:rPr>
          <w:rFonts w:ascii="宋体" w:hAnsi="宋体" w:cs="宋体"/>
          <w:sz w:val="24"/>
        </w:rPr>
      </w:pPr>
      <w:r>
        <w:rPr>
          <w:rFonts w:ascii="宋体" w:hAnsi="宋体" w:cs="宋体"/>
          <w:sz w:val="24"/>
        </w:rPr>
        <w:t>（1）本工程施工严格按照规范要求进行施工，达到各项拟定的设计指标。</w:t>
      </w:r>
    </w:p>
    <w:p w:rsidR="00AB525C" w:rsidRDefault="001335F1">
      <w:pPr>
        <w:spacing w:line="360" w:lineRule="auto"/>
        <w:ind w:firstLine="480"/>
        <w:rPr>
          <w:rFonts w:ascii="宋体" w:hAnsi="宋体" w:cs="宋体"/>
          <w:sz w:val="24"/>
        </w:rPr>
      </w:pPr>
      <w:r>
        <w:rPr>
          <w:rFonts w:ascii="宋体" w:hAnsi="宋体" w:cs="宋体"/>
          <w:sz w:val="24"/>
        </w:rPr>
        <w:t>（2）在免费保修期内，中标人对有缺陷的部位必须无偿地给予修理与更换，并承担一切由此引起的对招标人或第三者的直接损失，除非该缺陷是由于人为破坏或合同规定的不可抗因素造成的损坏。</w:t>
      </w:r>
    </w:p>
    <w:p w:rsidR="00AB525C" w:rsidRDefault="001335F1">
      <w:pPr>
        <w:spacing w:line="360" w:lineRule="auto"/>
        <w:ind w:firstLine="480"/>
        <w:rPr>
          <w:rFonts w:ascii="宋体" w:hAnsi="宋体" w:cs="宋体"/>
          <w:sz w:val="24"/>
        </w:rPr>
      </w:pPr>
      <w:r>
        <w:rPr>
          <w:rFonts w:ascii="宋体" w:hAnsi="宋体" w:cs="宋体"/>
          <w:sz w:val="24"/>
        </w:rPr>
        <w:t>（3）中标人必须对所承包的工程的质量负全部责任，其责任不因其他材料生产商提供的保证书而减轻或更改。</w:t>
      </w:r>
    </w:p>
    <w:p w:rsidR="00AB525C" w:rsidRDefault="001335F1">
      <w:pPr>
        <w:spacing w:line="360" w:lineRule="auto"/>
        <w:ind w:firstLine="480"/>
        <w:rPr>
          <w:rFonts w:ascii="宋体" w:hAnsi="宋体" w:cs="宋体"/>
          <w:sz w:val="24"/>
        </w:rPr>
      </w:pPr>
      <w:r>
        <w:rPr>
          <w:rFonts w:ascii="宋体" w:hAnsi="宋体" w:cs="宋体"/>
          <w:sz w:val="24"/>
        </w:rPr>
        <w:t>（4）施工时注意做好必要的劳动保护工作。</w:t>
      </w:r>
    </w:p>
    <w:p w:rsidR="00AB525C" w:rsidRDefault="001335F1">
      <w:pPr>
        <w:spacing w:line="360" w:lineRule="auto"/>
        <w:ind w:firstLine="480"/>
        <w:rPr>
          <w:rFonts w:ascii="宋体" w:hAnsi="宋体" w:cs="宋体"/>
          <w:sz w:val="24"/>
        </w:rPr>
      </w:pPr>
      <w:r>
        <w:rPr>
          <w:rFonts w:ascii="宋体" w:hAnsi="宋体" w:cs="宋体"/>
          <w:sz w:val="24"/>
        </w:rPr>
        <w:t>3、材料质量要求</w:t>
      </w:r>
    </w:p>
    <w:p w:rsidR="00AB525C" w:rsidRDefault="001335F1">
      <w:pPr>
        <w:spacing w:line="360" w:lineRule="auto"/>
        <w:ind w:firstLine="480"/>
        <w:rPr>
          <w:rFonts w:ascii="宋体" w:hAnsi="宋体" w:cs="宋体"/>
          <w:sz w:val="24"/>
        </w:rPr>
      </w:pPr>
      <w:r>
        <w:rPr>
          <w:rFonts w:ascii="宋体" w:hAnsi="宋体" w:cs="宋体"/>
          <w:sz w:val="24"/>
        </w:rPr>
        <w:t>（1）材料选择</w:t>
      </w:r>
    </w:p>
    <w:p w:rsidR="00AB525C" w:rsidRDefault="001335F1">
      <w:pPr>
        <w:spacing w:line="360" w:lineRule="auto"/>
        <w:ind w:firstLine="480"/>
        <w:rPr>
          <w:rFonts w:ascii="宋体" w:hAnsi="宋体" w:cs="宋体"/>
          <w:sz w:val="24"/>
        </w:rPr>
      </w:pPr>
      <w:r>
        <w:rPr>
          <w:rFonts w:ascii="宋体" w:hAnsi="宋体" w:cs="宋体"/>
          <w:sz w:val="24"/>
        </w:rPr>
        <w:t>本工程使用的原材料必须符合设计要求和施工规范的规定。</w:t>
      </w:r>
    </w:p>
    <w:p w:rsidR="00AB525C" w:rsidRDefault="001335F1">
      <w:pPr>
        <w:spacing w:line="360" w:lineRule="auto"/>
        <w:ind w:firstLine="480"/>
        <w:rPr>
          <w:rFonts w:ascii="宋体" w:hAnsi="宋体" w:cs="宋体"/>
          <w:sz w:val="24"/>
        </w:rPr>
      </w:pPr>
      <w:r>
        <w:rPr>
          <w:rFonts w:ascii="宋体" w:hAnsi="宋体" w:cs="宋体"/>
          <w:sz w:val="24"/>
        </w:rPr>
        <w:t>实际施工过程中，甲方将严格检查验收进场原材料的合格证及质保书，如发现实样与质保书不符，应立即取样进行复查，对不合格的材料严禁用于本工程。</w:t>
      </w:r>
    </w:p>
    <w:p w:rsidR="00AB525C" w:rsidRDefault="001335F1">
      <w:pPr>
        <w:spacing w:line="360" w:lineRule="auto"/>
        <w:ind w:firstLine="480"/>
        <w:rPr>
          <w:rFonts w:ascii="宋体" w:hAnsi="宋体" w:cs="宋体"/>
          <w:sz w:val="24"/>
        </w:rPr>
      </w:pPr>
      <w:r>
        <w:rPr>
          <w:rFonts w:ascii="宋体" w:hAnsi="宋体" w:cs="宋体"/>
          <w:sz w:val="24"/>
        </w:rPr>
        <w:t>本工程涉及的主要材料及零星材料，各投标人须根据招标人要求及规范进行选材并报价，所有材料要求采用在行业内有一定知名度的品牌(招标文件已定品牌的按招标文件)，材料生产厂家必须通过ISO质量认证，并符合环保要求，严禁选择不合设计要求的低档材料进行投标报价及组织施工实施。</w:t>
      </w:r>
    </w:p>
    <w:p w:rsidR="00AB525C" w:rsidRDefault="001335F1">
      <w:pPr>
        <w:spacing w:line="360" w:lineRule="auto"/>
        <w:ind w:firstLine="480"/>
        <w:rPr>
          <w:rFonts w:ascii="宋体" w:hAnsi="宋体" w:cs="宋体"/>
          <w:sz w:val="24"/>
        </w:rPr>
      </w:pPr>
      <w:r>
        <w:rPr>
          <w:rFonts w:ascii="宋体" w:hAnsi="宋体" w:cs="宋体"/>
          <w:sz w:val="24"/>
        </w:rPr>
        <w:t>（2）硅PU原材料要求</w:t>
      </w:r>
    </w:p>
    <w:p w:rsidR="00AB525C" w:rsidRDefault="001335F1">
      <w:pPr>
        <w:spacing w:line="360" w:lineRule="auto"/>
        <w:ind w:firstLine="480"/>
        <w:rPr>
          <w:rFonts w:ascii="宋体" w:hAnsi="宋体" w:cs="宋体"/>
          <w:sz w:val="24"/>
        </w:rPr>
      </w:pPr>
      <w:r>
        <w:rPr>
          <w:rFonts w:ascii="宋体" w:hAnsi="宋体" w:cs="宋体"/>
          <w:sz w:val="24"/>
        </w:rPr>
        <w:t>原材料及成品环保性能指标应符合GB36246-2018标准,投标时需提供原材料生产厂家相应检测报告。</w:t>
      </w:r>
    </w:p>
    <w:p w:rsidR="00AB525C" w:rsidRDefault="001335F1">
      <w:pPr>
        <w:spacing w:line="360" w:lineRule="auto"/>
        <w:ind w:firstLine="480"/>
        <w:rPr>
          <w:rFonts w:ascii="宋体" w:hAnsi="宋体" w:cs="宋体"/>
          <w:sz w:val="24"/>
        </w:rPr>
      </w:pPr>
      <w:r>
        <w:rPr>
          <w:rFonts w:ascii="宋体" w:hAnsi="宋体" w:cs="宋体"/>
          <w:sz w:val="24"/>
        </w:rPr>
        <w:t>（3）材料的质量保证</w:t>
      </w:r>
    </w:p>
    <w:p w:rsidR="00AB525C" w:rsidRDefault="001335F1">
      <w:pPr>
        <w:spacing w:line="360" w:lineRule="auto"/>
        <w:ind w:firstLine="480"/>
        <w:rPr>
          <w:rFonts w:ascii="宋体" w:hAnsi="宋体" w:cs="宋体"/>
          <w:sz w:val="24"/>
        </w:rPr>
      </w:pPr>
      <w:r>
        <w:rPr>
          <w:rFonts w:ascii="宋体" w:hAnsi="宋体" w:cs="宋体"/>
          <w:sz w:val="24"/>
        </w:rPr>
        <w:t>1）在免费保修期内，中标人对有缺陷的部位必须无偿地给予修理与更换，并承担一切由此引起的对招标人或第三者的直接损失，除非该缺陷是由于人为破坏或合同规定的不可抗因素造成的损坏。</w:t>
      </w:r>
    </w:p>
    <w:p w:rsidR="00AB525C" w:rsidRDefault="001335F1">
      <w:pPr>
        <w:spacing w:line="360" w:lineRule="auto"/>
        <w:ind w:firstLine="480"/>
        <w:rPr>
          <w:rFonts w:ascii="宋体" w:hAnsi="宋体" w:cs="宋体"/>
          <w:sz w:val="24"/>
        </w:rPr>
      </w:pPr>
      <w:r>
        <w:rPr>
          <w:rFonts w:ascii="宋体" w:hAnsi="宋体" w:cs="宋体"/>
          <w:sz w:val="24"/>
        </w:rPr>
        <w:t>2）中标人必须对所承包工程的质量负全部责任，其责任不因其他材料生产商提供的保证书而减轻或更改。</w:t>
      </w:r>
    </w:p>
    <w:p w:rsidR="00AB525C" w:rsidRDefault="001335F1">
      <w:pPr>
        <w:spacing w:line="360" w:lineRule="auto"/>
        <w:ind w:firstLine="480"/>
        <w:rPr>
          <w:rFonts w:ascii="宋体" w:hAnsi="宋体" w:cs="宋体"/>
          <w:sz w:val="24"/>
        </w:rPr>
      </w:pPr>
      <w:r>
        <w:rPr>
          <w:rFonts w:ascii="宋体" w:hAnsi="宋体" w:cs="宋体"/>
          <w:sz w:val="24"/>
        </w:rPr>
        <w:lastRenderedPageBreak/>
        <w:t>3）施工中使用的关键性原材料，原则上应一次性进场，统一封存，并及时委托有资质的权威检测部门对理、化和环保等指标进行随机抽检，抽检合格后才能投入使用。</w:t>
      </w:r>
    </w:p>
    <w:p w:rsidR="00AB525C" w:rsidRDefault="001335F1">
      <w:pPr>
        <w:spacing w:line="360" w:lineRule="auto"/>
        <w:ind w:firstLine="480"/>
        <w:rPr>
          <w:rFonts w:ascii="宋体" w:hAnsi="宋体" w:cs="宋体"/>
          <w:sz w:val="24"/>
        </w:rPr>
      </w:pPr>
      <w:r>
        <w:rPr>
          <w:rFonts w:ascii="宋体" w:hAnsi="宋体" w:cs="宋体"/>
          <w:sz w:val="24"/>
        </w:rPr>
        <w:t>工程竣工验收时，应对合成材料面层中的有毒有害物质和挥发性气体含量进行抽测，检测不合格不得交付使用。</w:t>
      </w:r>
    </w:p>
    <w:p w:rsidR="00AB525C" w:rsidRDefault="001335F1">
      <w:pPr>
        <w:spacing w:line="360" w:lineRule="auto"/>
        <w:ind w:firstLine="480"/>
        <w:rPr>
          <w:rFonts w:ascii="宋体" w:hAnsi="宋体" w:cs="宋体"/>
          <w:sz w:val="24"/>
        </w:rPr>
      </w:pPr>
      <w:r>
        <w:rPr>
          <w:rFonts w:ascii="宋体" w:hAnsi="宋体" w:cs="宋体"/>
          <w:sz w:val="24"/>
        </w:rPr>
        <w:t>由校方委托检测单位检测，检测费用由校方承担。</w:t>
      </w:r>
    </w:p>
    <w:p w:rsidR="00AB525C" w:rsidRDefault="001335F1">
      <w:pPr>
        <w:spacing w:line="360" w:lineRule="auto"/>
        <w:ind w:firstLine="480"/>
        <w:rPr>
          <w:rFonts w:ascii="宋体" w:hAnsi="宋体" w:cs="宋体"/>
          <w:sz w:val="24"/>
        </w:rPr>
      </w:pPr>
      <w:r>
        <w:rPr>
          <w:rFonts w:ascii="宋体" w:hAnsi="宋体" w:cs="宋体"/>
          <w:sz w:val="24"/>
        </w:rPr>
        <w:t>4、工程管理的要求</w:t>
      </w:r>
    </w:p>
    <w:p w:rsidR="00AB525C" w:rsidRDefault="001335F1">
      <w:pPr>
        <w:spacing w:line="360" w:lineRule="auto"/>
        <w:ind w:firstLine="480"/>
        <w:rPr>
          <w:rFonts w:ascii="宋体" w:hAnsi="宋体" w:cs="宋体"/>
          <w:sz w:val="24"/>
        </w:rPr>
      </w:pPr>
      <w:r>
        <w:rPr>
          <w:rFonts w:ascii="宋体" w:hAnsi="宋体" w:cs="宋体"/>
          <w:sz w:val="24"/>
        </w:rPr>
        <w:t>（1）本工程发包范围内的工程项目，未经招标人同意一律不得分包。一经发现立即取消承包资格，作违约处理，并承担由此引起的一切经济损失。</w:t>
      </w:r>
    </w:p>
    <w:p w:rsidR="00AB525C" w:rsidRDefault="001335F1">
      <w:pPr>
        <w:spacing w:line="360" w:lineRule="auto"/>
        <w:ind w:firstLine="480"/>
        <w:rPr>
          <w:rFonts w:ascii="宋体" w:hAnsi="宋体" w:cs="宋体"/>
          <w:sz w:val="24"/>
        </w:rPr>
      </w:pPr>
      <w:r>
        <w:rPr>
          <w:rFonts w:ascii="宋体" w:hAnsi="宋体" w:cs="宋体"/>
          <w:sz w:val="24"/>
        </w:rPr>
        <w:t>（2）中标人应严格按已确认施工技术方案组织施工，并无条件地接受招标人代表对施工质量的监督和管理。</w:t>
      </w:r>
    </w:p>
    <w:p w:rsidR="00AB525C" w:rsidRDefault="001335F1">
      <w:pPr>
        <w:spacing w:line="360" w:lineRule="auto"/>
        <w:ind w:firstLine="480"/>
        <w:rPr>
          <w:rFonts w:ascii="宋体" w:hAnsi="宋体" w:cs="宋体"/>
          <w:sz w:val="24"/>
        </w:rPr>
      </w:pPr>
      <w:r>
        <w:rPr>
          <w:rFonts w:ascii="宋体" w:hAnsi="宋体" w:cs="宋体"/>
          <w:sz w:val="24"/>
        </w:rPr>
        <w:t>（3）中标人在工程施工全过程中要认真做好产品保护。因失窃或失火造成的损失均由承包方负责，凡由此而损及招标人利益时，招标人将向中标施工单位索赔。</w:t>
      </w:r>
    </w:p>
    <w:p w:rsidR="00AB525C" w:rsidRDefault="001335F1">
      <w:pPr>
        <w:spacing w:line="360" w:lineRule="auto"/>
        <w:ind w:firstLine="480"/>
        <w:rPr>
          <w:rFonts w:ascii="宋体" w:hAnsi="宋体" w:cs="宋体"/>
          <w:sz w:val="24"/>
        </w:rPr>
      </w:pPr>
      <w:r>
        <w:rPr>
          <w:rFonts w:ascii="宋体" w:hAnsi="宋体" w:cs="宋体"/>
          <w:sz w:val="24"/>
        </w:rPr>
        <w:t>（4）投标人在投标文件中的承诺的管理人员未经业主同意，承包人不得调换和撤离，并按工程进度及时到位。业主有权要求施工单位撤换工作不负责任、管理不力、贻误工期和造成严重的安全事故和工程质量事故、违法乱纪的专业技术、管理人员直至技术负责人，直至业主满意为止。如相应资质的专业技术人员未按要求到位，视作违约，业主有权单方面终止合同。</w:t>
      </w:r>
    </w:p>
    <w:p w:rsidR="00AB525C" w:rsidRDefault="001335F1">
      <w:pPr>
        <w:spacing w:line="360" w:lineRule="auto"/>
        <w:ind w:firstLine="480"/>
        <w:rPr>
          <w:rFonts w:ascii="宋体" w:hAnsi="宋体" w:cs="宋体"/>
          <w:sz w:val="24"/>
        </w:rPr>
      </w:pPr>
      <w:r>
        <w:rPr>
          <w:rFonts w:ascii="宋体" w:hAnsi="宋体" w:cs="宋体"/>
          <w:sz w:val="24"/>
        </w:rPr>
        <w:t>（5）项目经理到位率应在85％以上，其它管理人员到位率应在100％。</w:t>
      </w:r>
    </w:p>
    <w:p w:rsidR="00AB525C" w:rsidRDefault="001335F1">
      <w:pPr>
        <w:spacing w:line="360" w:lineRule="auto"/>
        <w:ind w:firstLine="480"/>
        <w:rPr>
          <w:rFonts w:ascii="宋体" w:hAnsi="宋体" w:cs="宋体"/>
          <w:sz w:val="24"/>
        </w:rPr>
      </w:pPr>
      <w:r>
        <w:rPr>
          <w:rFonts w:ascii="宋体" w:hAnsi="宋体" w:cs="宋体"/>
          <w:sz w:val="24"/>
        </w:rPr>
        <w:t>5、技术参数： 产品品质技术参数（执行标准）：</w:t>
      </w:r>
    </w:p>
    <w:p w:rsidR="00AB525C" w:rsidRDefault="001335F1">
      <w:pPr>
        <w:snapToGrid w:val="0"/>
        <w:spacing w:line="360" w:lineRule="auto"/>
        <w:rPr>
          <w:rFonts w:cs="宋体"/>
        </w:rPr>
      </w:pPr>
      <w:r>
        <w:rPr>
          <w:rStyle w:val="NormalCharacter"/>
          <w:rFonts w:ascii="宋体" w:hAnsi="宋体" w:cs="宋体"/>
          <w:bCs/>
          <w:kern w:val="0"/>
          <w:sz w:val="24"/>
        </w:rPr>
        <w:t>1、液体原材料环保性能指标（GB36246-2018）</w:t>
      </w:r>
    </w:p>
    <w:tbl>
      <w:tblPr>
        <w:tblW w:w="9425" w:type="dxa"/>
        <w:tblInd w:w="-118" w:type="dxa"/>
        <w:tblLayout w:type="fixed"/>
        <w:tblCellMar>
          <w:left w:w="0" w:type="dxa"/>
          <w:right w:w="0" w:type="dxa"/>
        </w:tblCellMar>
        <w:tblLook w:val="04A0" w:firstRow="1" w:lastRow="0" w:firstColumn="1" w:lastColumn="0" w:noHBand="0" w:noVBand="1"/>
      </w:tblPr>
      <w:tblGrid>
        <w:gridCol w:w="1410"/>
        <w:gridCol w:w="6045"/>
        <w:gridCol w:w="1970"/>
      </w:tblGrid>
      <w:tr w:rsidR="00AB525C">
        <w:trPr>
          <w:trHeight w:val="347"/>
        </w:trPr>
        <w:tc>
          <w:tcPr>
            <w:tcW w:w="141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序号</w:t>
            </w:r>
          </w:p>
        </w:tc>
        <w:tc>
          <w:tcPr>
            <w:tcW w:w="6045"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检验项目</w:t>
            </w:r>
          </w:p>
        </w:tc>
        <w:tc>
          <w:tcPr>
            <w:tcW w:w="197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标准要求</w:t>
            </w:r>
          </w:p>
        </w:tc>
      </w:tr>
      <w:tr w:rsidR="00AB525C">
        <w:trPr>
          <w:trHeight w:val="515"/>
        </w:trPr>
        <w:tc>
          <w:tcPr>
            <w:tcW w:w="141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1</w:t>
            </w:r>
          </w:p>
        </w:tc>
        <w:tc>
          <w:tcPr>
            <w:tcW w:w="6045"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3种邻苯二甲酸酯类化合物（DBP、BBP、DEHP）总和/（g/kg）</w:t>
            </w:r>
          </w:p>
        </w:tc>
        <w:tc>
          <w:tcPr>
            <w:tcW w:w="197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≤1.0</w:t>
            </w:r>
          </w:p>
        </w:tc>
      </w:tr>
      <w:tr w:rsidR="00AB525C">
        <w:trPr>
          <w:trHeight w:val="481"/>
        </w:trPr>
        <w:tc>
          <w:tcPr>
            <w:tcW w:w="141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2</w:t>
            </w:r>
          </w:p>
        </w:tc>
        <w:tc>
          <w:tcPr>
            <w:tcW w:w="6045"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3种邻苯二甲酸酯类化合物（DNOP、DINP、DIDP）总和/（g/kg）</w:t>
            </w:r>
          </w:p>
        </w:tc>
        <w:tc>
          <w:tcPr>
            <w:tcW w:w="197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≤1.0</w:t>
            </w:r>
          </w:p>
        </w:tc>
      </w:tr>
      <w:tr w:rsidR="00AB525C">
        <w:trPr>
          <w:trHeight w:val="388"/>
        </w:trPr>
        <w:tc>
          <w:tcPr>
            <w:tcW w:w="141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3</w:t>
            </w:r>
          </w:p>
        </w:tc>
        <w:tc>
          <w:tcPr>
            <w:tcW w:w="6045"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短链氯化石蜡（C10-C13）/（g/kg）</w:t>
            </w:r>
          </w:p>
        </w:tc>
        <w:tc>
          <w:tcPr>
            <w:tcW w:w="197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≤1.5</w:t>
            </w:r>
          </w:p>
        </w:tc>
      </w:tr>
      <w:tr w:rsidR="00AB525C">
        <w:trPr>
          <w:trHeight w:val="683"/>
        </w:trPr>
        <w:tc>
          <w:tcPr>
            <w:tcW w:w="141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4</w:t>
            </w:r>
          </w:p>
        </w:tc>
        <w:tc>
          <w:tcPr>
            <w:tcW w:w="6045"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游离甲苯二异氰酸酯（TDI）和游离六亚甲基二异氰酸酯（HDI）总和/（g/kg）</w:t>
            </w:r>
          </w:p>
        </w:tc>
        <w:tc>
          <w:tcPr>
            <w:tcW w:w="197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≤10</w:t>
            </w:r>
          </w:p>
        </w:tc>
      </w:tr>
      <w:tr w:rsidR="00AB525C">
        <w:trPr>
          <w:trHeight w:val="467"/>
        </w:trPr>
        <w:tc>
          <w:tcPr>
            <w:tcW w:w="141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5</w:t>
            </w:r>
          </w:p>
        </w:tc>
        <w:tc>
          <w:tcPr>
            <w:tcW w:w="6045"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挥发性有机化合物/（g/L）</w:t>
            </w:r>
          </w:p>
        </w:tc>
        <w:tc>
          <w:tcPr>
            <w:tcW w:w="197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≤50</w:t>
            </w:r>
          </w:p>
        </w:tc>
      </w:tr>
      <w:tr w:rsidR="00AB525C">
        <w:trPr>
          <w:trHeight w:val="491"/>
        </w:trPr>
        <w:tc>
          <w:tcPr>
            <w:tcW w:w="141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6</w:t>
            </w:r>
          </w:p>
        </w:tc>
        <w:tc>
          <w:tcPr>
            <w:tcW w:w="6045"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游离甲醛/（g/kg）</w:t>
            </w:r>
          </w:p>
        </w:tc>
        <w:tc>
          <w:tcPr>
            <w:tcW w:w="197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≤0.5</w:t>
            </w:r>
          </w:p>
        </w:tc>
      </w:tr>
      <w:tr w:rsidR="00AB525C">
        <w:trPr>
          <w:trHeight w:val="215"/>
        </w:trPr>
        <w:tc>
          <w:tcPr>
            <w:tcW w:w="141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7</w:t>
            </w:r>
          </w:p>
        </w:tc>
        <w:tc>
          <w:tcPr>
            <w:tcW w:w="6045"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笨/（g/kg）</w:t>
            </w:r>
          </w:p>
        </w:tc>
        <w:tc>
          <w:tcPr>
            <w:tcW w:w="197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≤0.05</w:t>
            </w:r>
          </w:p>
        </w:tc>
      </w:tr>
      <w:tr w:rsidR="00AB525C">
        <w:trPr>
          <w:trHeight w:val="394"/>
        </w:trPr>
        <w:tc>
          <w:tcPr>
            <w:tcW w:w="141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lastRenderedPageBreak/>
              <w:t>8</w:t>
            </w:r>
          </w:p>
        </w:tc>
        <w:tc>
          <w:tcPr>
            <w:tcW w:w="6045"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甲苯、二甲苯和乙苯总和/（g/kg）</w:t>
            </w:r>
          </w:p>
        </w:tc>
        <w:tc>
          <w:tcPr>
            <w:tcW w:w="197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≤1.0</w:t>
            </w:r>
          </w:p>
        </w:tc>
      </w:tr>
      <w:tr w:rsidR="00AB525C">
        <w:trPr>
          <w:trHeight w:val="443"/>
        </w:trPr>
        <w:tc>
          <w:tcPr>
            <w:tcW w:w="141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9</w:t>
            </w:r>
          </w:p>
        </w:tc>
        <w:tc>
          <w:tcPr>
            <w:tcW w:w="6045"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可溶性铅/（mg/kg）</w:t>
            </w:r>
          </w:p>
        </w:tc>
        <w:tc>
          <w:tcPr>
            <w:tcW w:w="197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≤50</w:t>
            </w:r>
          </w:p>
        </w:tc>
      </w:tr>
      <w:tr w:rsidR="00AB525C">
        <w:trPr>
          <w:trHeight w:val="503"/>
        </w:trPr>
        <w:tc>
          <w:tcPr>
            <w:tcW w:w="141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10</w:t>
            </w:r>
          </w:p>
        </w:tc>
        <w:tc>
          <w:tcPr>
            <w:tcW w:w="6045"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可溶性镉/（mg/kg）</w:t>
            </w:r>
          </w:p>
        </w:tc>
        <w:tc>
          <w:tcPr>
            <w:tcW w:w="197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≤10</w:t>
            </w:r>
          </w:p>
        </w:tc>
      </w:tr>
      <w:tr w:rsidR="00AB525C">
        <w:trPr>
          <w:trHeight w:val="467"/>
        </w:trPr>
        <w:tc>
          <w:tcPr>
            <w:tcW w:w="141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11</w:t>
            </w:r>
          </w:p>
        </w:tc>
        <w:tc>
          <w:tcPr>
            <w:tcW w:w="6045"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可溶性铬/（mg/kg）</w:t>
            </w:r>
          </w:p>
        </w:tc>
        <w:tc>
          <w:tcPr>
            <w:tcW w:w="197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≤10</w:t>
            </w:r>
          </w:p>
        </w:tc>
      </w:tr>
      <w:tr w:rsidR="00AB525C">
        <w:trPr>
          <w:trHeight w:val="405"/>
        </w:trPr>
        <w:tc>
          <w:tcPr>
            <w:tcW w:w="141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12</w:t>
            </w:r>
          </w:p>
        </w:tc>
        <w:tc>
          <w:tcPr>
            <w:tcW w:w="6045"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可溶性汞/（mg/kg）</w:t>
            </w:r>
          </w:p>
        </w:tc>
        <w:tc>
          <w:tcPr>
            <w:tcW w:w="1970"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≤2</w:t>
            </w:r>
          </w:p>
        </w:tc>
      </w:tr>
    </w:tbl>
    <w:p w:rsidR="00AB525C" w:rsidRDefault="00AB525C">
      <w:pPr>
        <w:snapToGrid w:val="0"/>
        <w:rPr>
          <w:rStyle w:val="NormalCharacter"/>
          <w:rFonts w:ascii="宋体" w:hAnsi="宋体" w:cs="宋体"/>
          <w:bCs/>
          <w:kern w:val="0"/>
          <w:sz w:val="24"/>
        </w:rPr>
      </w:pPr>
    </w:p>
    <w:p w:rsidR="00AB525C" w:rsidRDefault="001335F1">
      <w:pPr>
        <w:snapToGrid w:val="0"/>
        <w:rPr>
          <w:rStyle w:val="NormalCharacter"/>
          <w:rFonts w:ascii="宋体" w:hAnsi="宋体" w:cs="宋体"/>
          <w:bCs/>
          <w:kern w:val="0"/>
          <w:sz w:val="24"/>
        </w:rPr>
      </w:pPr>
      <w:r>
        <w:rPr>
          <w:rStyle w:val="NormalCharacter"/>
          <w:rFonts w:ascii="宋体" w:hAnsi="宋体" w:cs="宋体"/>
          <w:bCs/>
          <w:kern w:val="0"/>
          <w:sz w:val="24"/>
        </w:rPr>
        <w:t>2、样块性能指标（GB36246-2018）</w:t>
      </w:r>
    </w:p>
    <w:p w:rsidR="00AB525C" w:rsidRDefault="00AB525C">
      <w:pPr>
        <w:snapToGrid w:val="0"/>
        <w:rPr>
          <w:rStyle w:val="NormalCharacter"/>
          <w:rFonts w:ascii="宋体" w:hAnsi="宋体" w:cs="宋体"/>
          <w:bCs/>
          <w:kern w:val="0"/>
          <w:sz w:val="24"/>
        </w:rPr>
      </w:pPr>
    </w:p>
    <w:tbl>
      <w:tblPr>
        <w:tblW w:w="9529" w:type="dxa"/>
        <w:tblInd w:w="-118" w:type="dxa"/>
        <w:tblLayout w:type="fixed"/>
        <w:tblCellMar>
          <w:left w:w="0" w:type="dxa"/>
          <w:right w:w="0" w:type="dxa"/>
        </w:tblCellMar>
        <w:tblLook w:val="04A0" w:firstRow="1" w:lastRow="0" w:firstColumn="1" w:lastColumn="0" w:noHBand="0" w:noVBand="1"/>
      </w:tblPr>
      <w:tblGrid>
        <w:gridCol w:w="863"/>
        <w:gridCol w:w="3368"/>
        <w:gridCol w:w="2889"/>
        <w:gridCol w:w="2409"/>
      </w:tblGrid>
      <w:tr w:rsidR="00AB525C">
        <w:trPr>
          <w:trHeight w:val="537"/>
        </w:trPr>
        <w:tc>
          <w:tcPr>
            <w:tcW w:w="863"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序号</w:t>
            </w:r>
          </w:p>
        </w:tc>
        <w:tc>
          <w:tcPr>
            <w:tcW w:w="6257" w:type="dxa"/>
            <w:gridSpan w:val="2"/>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检验项目</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标准要求</w:t>
            </w:r>
          </w:p>
        </w:tc>
      </w:tr>
      <w:tr w:rsidR="00AB525C">
        <w:trPr>
          <w:trHeight w:val="459"/>
        </w:trPr>
        <w:tc>
          <w:tcPr>
            <w:tcW w:w="863" w:type="dxa"/>
            <w:vMerge w:val="restart"/>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1</w:t>
            </w:r>
          </w:p>
        </w:tc>
        <w:tc>
          <w:tcPr>
            <w:tcW w:w="3368" w:type="dxa"/>
            <w:vMerge w:val="restart"/>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p w:rsidR="00AB525C" w:rsidRDefault="001335F1">
            <w:pPr>
              <w:snapToGrid w:val="0"/>
              <w:jc w:val="center"/>
              <w:rPr>
                <w:rStyle w:val="NormalCharacter"/>
                <w:rFonts w:ascii="宋体" w:hAnsi="宋体" w:cs="宋体"/>
                <w:sz w:val="24"/>
              </w:rPr>
            </w:pPr>
            <w:r>
              <w:rPr>
                <w:rStyle w:val="NormalCharacter"/>
                <w:rFonts w:ascii="宋体" w:hAnsi="宋体" w:cs="宋体"/>
                <w:sz w:val="24"/>
              </w:rPr>
              <w:t>冲击吸收/%（球类场地）</w:t>
            </w:r>
          </w:p>
        </w:tc>
        <w:tc>
          <w:tcPr>
            <w:tcW w:w="288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0℃±2℃</w:t>
            </w:r>
          </w:p>
        </w:tc>
        <w:tc>
          <w:tcPr>
            <w:tcW w:w="2409" w:type="dxa"/>
            <w:vMerge w:val="restart"/>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20-50</w:t>
            </w:r>
          </w:p>
        </w:tc>
      </w:tr>
      <w:tr w:rsidR="00AB525C">
        <w:trPr>
          <w:trHeight w:val="434"/>
        </w:trPr>
        <w:tc>
          <w:tcPr>
            <w:tcW w:w="863"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3368"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288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23℃±2℃</w:t>
            </w:r>
          </w:p>
        </w:tc>
        <w:tc>
          <w:tcPr>
            <w:tcW w:w="2409"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r>
      <w:tr w:rsidR="00AB525C">
        <w:trPr>
          <w:trHeight w:val="416"/>
        </w:trPr>
        <w:tc>
          <w:tcPr>
            <w:tcW w:w="863"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3368"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288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50℃±2℃</w:t>
            </w:r>
          </w:p>
        </w:tc>
        <w:tc>
          <w:tcPr>
            <w:tcW w:w="2409"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r>
      <w:tr w:rsidR="00AB525C">
        <w:trPr>
          <w:trHeight w:val="518"/>
        </w:trPr>
        <w:tc>
          <w:tcPr>
            <w:tcW w:w="863"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2</w:t>
            </w:r>
          </w:p>
        </w:tc>
        <w:tc>
          <w:tcPr>
            <w:tcW w:w="6257" w:type="dxa"/>
            <w:gridSpan w:val="2"/>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垂直变形/mm</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0.6-3.0</w:t>
            </w:r>
          </w:p>
        </w:tc>
      </w:tr>
      <w:tr w:rsidR="00AB525C">
        <w:trPr>
          <w:trHeight w:val="612"/>
        </w:trPr>
        <w:tc>
          <w:tcPr>
            <w:tcW w:w="863"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3</w:t>
            </w:r>
          </w:p>
        </w:tc>
        <w:tc>
          <w:tcPr>
            <w:tcW w:w="6257" w:type="dxa"/>
            <w:gridSpan w:val="2"/>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抗滑值（20℃）/BPN（球类场地）</w:t>
            </w:r>
          </w:p>
          <w:p w:rsidR="00AB525C" w:rsidRDefault="00AB525C">
            <w:pPr>
              <w:snapToGrid w:val="0"/>
              <w:jc w:val="center"/>
              <w:rPr>
                <w:rStyle w:val="NormalCharacter"/>
                <w:rFonts w:ascii="宋体" w:hAnsi="宋体" w:cs="宋体"/>
                <w:sz w:val="24"/>
              </w:rPr>
            </w:pP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80-110（干测）</w:t>
            </w:r>
          </w:p>
        </w:tc>
      </w:tr>
      <w:tr w:rsidR="00AB525C">
        <w:trPr>
          <w:trHeight w:val="497"/>
        </w:trPr>
        <w:tc>
          <w:tcPr>
            <w:tcW w:w="863"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4</w:t>
            </w:r>
          </w:p>
        </w:tc>
        <w:tc>
          <w:tcPr>
            <w:tcW w:w="6257" w:type="dxa"/>
            <w:gridSpan w:val="2"/>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拉伸强度/MPa（非渗水型面层）</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≥0.5</w:t>
            </w:r>
          </w:p>
        </w:tc>
      </w:tr>
      <w:tr w:rsidR="00AB525C">
        <w:trPr>
          <w:trHeight w:val="457"/>
        </w:trPr>
        <w:tc>
          <w:tcPr>
            <w:tcW w:w="863"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5</w:t>
            </w:r>
          </w:p>
        </w:tc>
        <w:tc>
          <w:tcPr>
            <w:tcW w:w="6257" w:type="dxa"/>
            <w:gridSpan w:val="2"/>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拉断伸长率/%</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≥40</w:t>
            </w:r>
          </w:p>
        </w:tc>
      </w:tr>
      <w:tr w:rsidR="00AB525C">
        <w:trPr>
          <w:trHeight w:val="416"/>
        </w:trPr>
        <w:tc>
          <w:tcPr>
            <w:tcW w:w="863"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6</w:t>
            </w:r>
          </w:p>
        </w:tc>
        <w:tc>
          <w:tcPr>
            <w:tcW w:w="6257" w:type="dxa"/>
            <w:gridSpan w:val="2"/>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阻燃性能/级</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I</w:t>
            </w:r>
          </w:p>
        </w:tc>
      </w:tr>
      <w:tr w:rsidR="00AB525C">
        <w:trPr>
          <w:trHeight w:val="776"/>
        </w:trPr>
        <w:tc>
          <w:tcPr>
            <w:tcW w:w="863" w:type="dxa"/>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p w:rsidR="00AB525C" w:rsidRDefault="001335F1">
            <w:pPr>
              <w:snapToGrid w:val="0"/>
              <w:jc w:val="center"/>
              <w:rPr>
                <w:rStyle w:val="NormalCharacter"/>
                <w:rFonts w:ascii="宋体" w:hAnsi="宋体" w:cs="宋体"/>
                <w:sz w:val="24"/>
              </w:rPr>
            </w:pPr>
            <w:r>
              <w:rPr>
                <w:rStyle w:val="NormalCharacter"/>
                <w:rFonts w:ascii="宋体" w:hAnsi="宋体" w:cs="宋体"/>
                <w:sz w:val="24"/>
              </w:rPr>
              <w:t>7</w:t>
            </w:r>
          </w:p>
        </w:tc>
        <w:tc>
          <w:tcPr>
            <w:tcW w:w="3368" w:type="dxa"/>
            <w:vMerge w:val="restart"/>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sz w:val="24"/>
              </w:rPr>
            </w:pPr>
          </w:p>
          <w:p w:rsidR="00AB525C" w:rsidRDefault="001335F1">
            <w:pPr>
              <w:snapToGrid w:val="0"/>
              <w:jc w:val="center"/>
              <w:rPr>
                <w:rStyle w:val="NormalCharacter"/>
                <w:rFonts w:ascii="宋体" w:hAnsi="宋体" w:cs="宋体"/>
                <w:sz w:val="24"/>
              </w:rPr>
            </w:pPr>
            <w:r>
              <w:rPr>
                <w:rStyle w:val="NormalCharacter"/>
                <w:rFonts w:ascii="宋体" w:hAnsi="宋体" w:cs="宋体"/>
                <w:sz w:val="24"/>
              </w:rPr>
              <w:t>耐人工气候老化性能（500h）</w:t>
            </w:r>
          </w:p>
        </w:tc>
        <w:tc>
          <w:tcPr>
            <w:tcW w:w="288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拉伸强度/MPa（非渗水型面层）</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bCs/>
                <w:kern w:val="0"/>
                <w:sz w:val="24"/>
              </w:rPr>
              <w:t>≥0.5</w:t>
            </w:r>
          </w:p>
        </w:tc>
      </w:tr>
      <w:tr w:rsidR="00AB525C">
        <w:trPr>
          <w:trHeight w:val="588"/>
        </w:trPr>
        <w:tc>
          <w:tcPr>
            <w:tcW w:w="863"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8</w:t>
            </w:r>
          </w:p>
        </w:tc>
        <w:tc>
          <w:tcPr>
            <w:tcW w:w="3368"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sz w:val="24"/>
              </w:rPr>
            </w:pPr>
          </w:p>
        </w:tc>
        <w:tc>
          <w:tcPr>
            <w:tcW w:w="288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拉断伸长率/%</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bCs/>
                <w:kern w:val="0"/>
                <w:sz w:val="24"/>
              </w:rPr>
              <w:t>≥40</w:t>
            </w:r>
          </w:p>
        </w:tc>
      </w:tr>
      <w:tr w:rsidR="00AB525C">
        <w:trPr>
          <w:trHeight w:val="619"/>
        </w:trPr>
        <w:tc>
          <w:tcPr>
            <w:tcW w:w="863"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9</w:t>
            </w:r>
          </w:p>
        </w:tc>
        <w:tc>
          <w:tcPr>
            <w:tcW w:w="6257" w:type="dxa"/>
            <w:gridSpan w:val="2"/>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3种邻苯二甲酸酯类化合物（DBP、BBP、DEHP）总和/（g/kg）</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≤1.0</w:t>
            </w:r>
          </w:p>
        </w:tc>
      </w:tr>
      <w:tr w:rsidR="00AB525C">
        <w:trPr>
          <w:trHeight w:val="593"/>
        </w:trPr>
        <w:tc>
          <w:tcPr>
            <w:tcW w:w="863"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10</w:t>
            </w:r>
          </w:p>
        </w:tc>
        <w:tc>
          <w:tcPr>
            <w:tcW w:w="6257" w:type="dxa"/>
            <w:gridSpan w:val="2"/>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3种邻苯二甲酸酯类化合物（DNOP、DINP、DIDP）总和/（g/kg）</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≤1.0</w:t>
            </w:r>
          </w:p>
        </w:tc>
      </w:tr>
      <w:tr w:rsidR="00AB525C">
        <w:trPr>
          <w:trHeight w:val="490"/>
        </w:trPr>
        <w:tc>
          <w:tcPr>
            <w:tcW w:w="863" w:type="dxa"/>
            <w:vMerge w:val="restart"/>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sz w:val="24"/>
              </w:rPr>
            </w:pPr>
          </w:p>
          <w:p w:rsidR="00AB525C" w:rsidRDefault="001335F1">
            <w:pPr>
              <w:snapToGrid w:val="0"/>
              <w:jc w:val="center"/>
              <w:rPr>
                <w:rStyle w:val="NormalCharacter"/>
                <w:rFonts w:ascii="宋体" w:hAnsi="宋体" w:cs="宋体"/>
                <w:sz w:val="24"/>
              </w:rPr>
            </w:pPr>
            <w:r>
              <w:rPr>
                <w:rStyle w:val="NormalCharacter"/>
                <w:rFonts w:ascii="宋体" w:hAnsi="宋体" w:cs="宋体"/>
                <w:sz w:val="24"/>
              </w:rPr>
              <w:t>11</w:t>
            </w:r>
          </w:p>
          <w:p w:rsidR="00AB525C" w:rsidRDefault="00AB525C">
            <w:pPr>
              <w:snapToGrid w:val="0"/>
              <w:jc w:val="center"/>
              <w:rPr>
                <w:rStyle w:val="NormalCharacter"/>
                <w:rFonts w:ascii="宋体" w:hAnsi="宋体" w:cs="宋体"/>
                <w:bCs/>
                <w:kern w:val="0"/>
                <w:sz w:val="24"/>
              </w:rPr>
            </w:pPr>
          </w:p>
        </w:tc>
        <w:tc>
          <w:tcPr>
            <w:tcW w:w="6257" w:type="dxa"/>
            <w:gridSpan w:val="2"/>
            <w:vMerge w:val="restart"/>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p w:rsidR="00AB525C" w:rsidRDefault="001335F1">
            <w:pPr>
              <w:snapToGrid w:val="0"/>
              <w:jc w:val="center"/>
              <w:rPr>
                <w:rStyle w:val="NormalCharacter"/>
                <w:rFonts w:ascii="宋体" w:hAnsi="宋体" w:cs="宋体"/>
                <w:sz w:val="24"/>
              </w:rPr>
            </w:pPr>
            <w:r>
              <w:rPr>
                <w:rStyle w:val="NormalCharacter"/>
                <w:rFonts w:ascii="宋体" w:hAnsi="宋体" w:cs="宋体"/>
                <w:sz w:val="24"/>
              </w:rPr>
              <w:t>18种多环芳烃总和/（mg/kg）</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≤50</w:t>
            </w:r>
          </w:p>
        </w:tc>
      </w:tr>
      <w:tr w:rsidR="00AB525C">
        <w:trPr>
          <w:trHeight w:val="317"/>
        </w:trPr>
        <w:tc>
          <w:tcPr>
            <w:tcW w:w="863"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6257" w:type="dxa"/>
            <w:gridSpan w:val="2"/>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≤20</w:t>
            </w:r>
          </w:p>
        </w:tc>
      </w:tr>
      <w:tr w:rsidR="00AB525C">
        <w:trPr>
          <w:trHeight w:val="311"/>
        </w:trPr>
        <w:tc>
          <w:tcPr>
            <w:tcW w:w="863"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12</w:t>
            </w:r>
          </w:p>
        </w:tc>
        <w:tc>
          <w:tcPr>
            <w:tcW w:w="6257" w:type="dxa"/>
            <w:gridSpan w:val="2"/>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苯并【a】芘/（mg/kg）</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≤1.0</w:t>
            </w:r>
          </w:p>
        </w:tc>
      </w:tr>
      <w:tr w:rsidR="00AB525C">
        <w:trPr>
          <w:trHeight w:val="438"/>
        </w:trPr>
        <w:tc>
          <w:tcPr>
            <w:tcW w:w="863"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13</w:t>
            </w:r>
          </w:p>
        </w:tc>
        <w:tc>
          <w:tcPr>
            <w:tcW w:w="6257" w:type="dxa"/>
            <w:gridSpan w:val="2"/>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短链氯化石蜡（C10-C13）/（g/kg）</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≤1.5</w:t>
            </w:r>
          </w:p>
        </w:tc>
      </w:tr>
      <w:tr w:rsidR="00AB525C">
        <w:trPr>
          <w:trHeight w:val="507"/>
        </w:trPr>
        <w:tc>
          <w:tcPr>
            <w:tcW w:w="863"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14</w:t>
            </w:r>
          </w:p>
        </w:tc>
        <w:tc>
          <w:tcPr>
            <w:tcW w:w="6257" w:type="dxa"/>
            <w:gridSpan w:val="2"/>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Arial" w:hAnsi="Arial" w:cs="Arial"/>
                <w:sz w:val="24"/>
              </w:rPr>
              <w:t>4,4'-</w:t>
            </w:r>
            <w:r>
              <w:rPr>
                <w:rStyle w:val="NormalCharacter"/>
                <w:rFonts w:ascii="Arial" w:hAnsi="Arial" w:cs="Arial"/>
                <w:sz w:val="24"/>
              </w:rPr>
              <w:t>二氨基</w:t>
            </w:r>
            <w:r>
              <w:rPr>
                <w:rStyle w:val="NormalCharacter"/>
                <w:rFonts w:ascii="Arial" w:hAnsi="Arial" w:cs="Arial"/>
                <w:sz w:val="24"/>
              </w:rPr>
              <w:t>-3,3'-</w:t>
            </w:r>
            <w:r>
              <w:rPr>
                <w:rStyle w:val="NormalCharacter"/>
                <w:rFonts w:ascii="Arial" w:hAnsi="Arial" w:cs="Arial"/>
                <w:sz w:val="24"/>
              </w:rPr>
              <w:t>二氯二苯甲烷（</w:t>
            </w:r>
            <w:r>
              <w:rPr>
                <w:rStyle w:val="NormalCharacter"/>
                <w:rFonts w:ascii="Arial" w:hAnsi="Arial" w:cs="Arial"/>
                <w:sz w:val="24"/>
              </w:rPr>
              <w:t>MOCA</w:t>
            </w:r>
            <w:r>
              <w:rPr>
                <w:rStyle w:val="NormalCharacter"/>
                <w:rFonts w:ascii="Arial" w:hAnsi="Arial" w:cs="Arial"/>
                <w:sz w:val="24"/>
              </w:rPr>
              <w:t>）</w:t>
            </w:r>
            <w:r>
              <w:rPr>
                <w:rStyle w:val="NormalCharacter"/>
                <w:rFonts w:ascii="Arial" w:hAnsi="Arial" w:cs="Arial"/>
                <w:sz w:val="24"/>
              </w:rPr>
              <w:t>/</w:t>
            </w:r>
            <w:r>
              <w:rPr>
                <w:rStyle w:val="NormalCharacter"/>
                <w:rFonts w:ascii="Arial" w:hAnsi="Arial" w:cs="Arial"/>
                <w:sz w:val="24"/>
              </w:rPr>
              <w:t>（</w:t>
            </w:r>
            <w:r>
              <w:rPr>
                <w:rStyle w:val="NormalCharacter"/>
                <w:rFonts w:ascii="Arial" w:hAnsi="Arial" w:cs="Arial"/>
                <w:sz w:val="24"/>
              </w:rPr>
              <w:t>g/kg</w:t>
            </w:r>
            <w:r>
              <w:rPr>
                <w:rStyle w:val="NormalCharacter"/>
                <w:rFonts w:ascii="Arial" w:hAnsi="Arial" w:cs="Arial"/>
                <w:sz w:val="24"/>
              </w:rPr>
              <w:t>）</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≤1.0</w:t>
            </w:r>
          </w:p>
        </w:tc>
      </w:tr>
      <w:tr w:rsidR="00AB525C">
        <w:trPr>
          <w:trHeight w:val="776"/>
        </w:trPr>
        <w:tc>
          <w:tcPr>
            <w:tcW w:w="863"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15</w:t>
            </w:r>
          </w:p>
        </w:tc>
        <w:tc>
          <w:tcPr>
            <w:tcW w:w="6257" w:type="dxa"/>
            <w:gridSpan w:val="2"/>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游离甲苯二异氰酸酯（TDI）和游离六亚甲基二异氰酸酯（HDI）总和/（g/kg）</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≤0.2</w:t>
            </w:r>
          </w:p>
        </w:tc>
      </w:tr>
      <w:tr w:rsidR="00AB525C">
        <w:trPr>
          <w:trHeight w:val="443"/>
        </w:trPr>
        <w:tc>
          <w:tcPr>
            <w:tcW w:w="863"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16</w:t>
            </w:r>
          </w:p>
        </w:tc>
        <w:tc>
          <w:tcPr>
            <w:tcW w:w="6257" w:type="dxa"/>
            <w:gridSpan w:val="2"/>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游离二苯基甲烷二异氰酸酯（MDI）/（g/kg）</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≤1.0</w:t>
            </w:r>
          </w:p>
        </w:tc>
      </w:tr>
      <w:tr w:rsidR="00AB525C">
        <w:trPr>
          <w:trHeight w:val="776"/>
        </w:trPr>
        <w:tc>
          <w:tcPr>
            <w:tcW w:w="863" w:type="dxa"/>
            <w:vMerge w:val="restart"/>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p w:rsidR="00AB525C" w:rsidRDefault="00AB525C">
            <w:pPr>
              <w:snapToGrid w:val="0"/>
              <w:jc w:val="center"/>
              <w:rPr>
                <w:rStyle w:val="NormalCharacter"/>
                <w:rFonts w:ascii="宋体" w:hAnsi="宋体" w:cs="宋体"/>
                <w:bCs/>
                <w:kern w:val="0"/>
                <w:sz w:val="24"/>
              </w:rPr>
            </w:pPr>
          </w:p>
          <w:p w:rsidR="00AB525C" w:rsidRDefault="00AB525C">
            <w:pPr>
              <w:snapToGrid w:val="0"/>
              <w:jc w:val="center"/>
              <w:rPr>
                <w:rStyle w:val="NormalCharacter"/>
                <w:rFonts w:ascii="宋体" w:hAnsi="宋体" w:cs="宋体"/>
                <w:bCs/>
                <w:kern w:val="0"/>
                <w:sz w:val="24"/>
              </w:rPr>
            </w:pPr>
          </w:p>
          <w:p w:rsidR="00AB525C" w:rsidRDefault="00AB525C">
            <w:pPr>
              <w:snapToGrid w:val="0"/>
              <w:jc w:val="center"/>
              <w:rPr>
                <w:rStyle w:val="NormalCharacter"/>
                <w:rFonts w:ascii="宋体" w:hAnsi="宋体" w:cs="宋体"/>
                <w:bCs/>
                <w:kern w:val="0"/>
                <w:sz w:val="24"/>
              </w:rPr>
            </w:pPr>
          </w:p>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17</w:t>
            </w:r>
          </w:p>
        </w:tc>
        <w:tc>
          <w:tcPr>
            <w:tcW w:w="3368" w:type="dxa"/>
            <w:vMerge w:val="restart"/>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p w:rsidR="00AB525C" w:rsidRDefault="00AB525C">
            <w:pPr>
              <w:snapToGrid w:val="0"/>
              <w:jc w:val="center"/>
              <w:rPr>
                <w:rStyle w:val="NormalCharacter"/>
                <w:rFonts w:ascii="宋体" w:hAnsi="宋体" w:cs="宋体"/>
                <w:sz w:val="24"/>
              </w:rPr>
            </w:pPr>
          </w:p>
          <w:p w:rsidR="00AB525C" w:rsidRDefault="00AB525C">
            <w:pPr>
              <w:snapToGrid w:val="0"/>
              <w:jc w:val="center"/>
              <w:rPr>
                <w:rStyle w:val="NormalCharacter"/>
                <w:rFonts w:ascii="宋体" w:hAnsi="宋体" w:cs="宋体"/>
                <w:sz w:val="24"/>
              </w:rPr>
            </w:pPr>
          </w:p>
          <w:p w:rsidR="00AB525C" w:rsidRDefault="00AB525C">
            <w:pPr>
              <w:snapToGrid w:val="0"/>
              <w:jc w:val="center"/>
              <w:rPr>
                <w:rStyle w:val="NormalCharacter"/>
                <w:rFonts w:ascii="宋体" w:hAnsi="宋体" w:cs="宋体"/>
                <w:sz w:val="24"/>
              </w:rPr>
            </w:pPr>
          </w:p>
          <w:p w:rsidR="00AB525C" w:rsidRDefault="001335F1">
            <w:pPr>
              <w:snapToGrid w:val="0"/>
              <w:jc w:val="center"/>
              <w:rPr>
                <w:rStyle w:val="NormalCharacter"/>
                <w:rFonts w:ascii="宋体" w:hAnsi="宋体" w:cs="宋体"/>
                <w:sz w:val="24"/>
              </w:rPr>
            </w:pPr>
            <w:r>
              <w:rPr>
                <w:rStyle w:val="NormalCharacter"/>
                <w:rFonts w:ascii="宋体" w:hAnsi="宋体" w:cs="宋体"/>
                <w:sz w:val="24"/>
              </w:rPr>
              <w:t>有害物质释放量</w:t>
            </w:r>
          </w:p>
        </w:tc>
        <w:tc>
          <w:tcPr>
            <w:tcW w:w="288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挥发性有机化合物（TVOC）/【mg/（㎡.h）】</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≤5.0</w:t>
            </w:r>
          </w:p>
        </w:tc>
      </w:tr>
      <w:tr w:rsidR="00AB525C">
        <w:trPr>
          <w:trHeight w:val="311"/>
        </w:trPr>
        <w:tc>
          <w:tcPr>
            <w:tcW w:w="863"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3368"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288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笨/【mg/（㎡.h）】</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≤0.1</w:t>
            </w:r>
          </w:p>
        </w:tc>
      </w:tr>
      <w:tr w:rsidR="00AB525C">
        <w:trPr>
          <w:trHeight w:val="776"/>
        </w:trPr>
        <w:tc>
          <w:tcPr>
            <w:tcW w:w="863"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3368"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288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甲苯、二甲苯和乙苯总和/【mg/（㎡.h）】</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≤1.0</w:t>
            </w:r>
          </w:p>
        </w:tc>
      </w:tr>
      <w:tr w:rsidR="00AB525C">
        <w:trPr>
          <w:trHeight w:val="481"/>
        </w:trPr>
        <w:tc>
          <w:tcPr>
            <w:tcW w:w="863"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3368"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288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甲醛/【mg/（㎡.h）】</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≤0.4</w:t>
            </w:r>
          </w:p>
        </w:tc>
      </w:tr>
      <w:tr w:rsidR="00AB525C">
        <w:trPr>
          <w:trHeight w:val="518"/>
        </w:trPr>
        <w:tc>
          <w:tcPr>
            <w:tcW w:w="863"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3368"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288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二硫化碳/【mg/（㎡.h）】</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≤7.0</w:t>
            </w:r>
          </w:p>
        </w:tc>
      </w:tr>
      <w:tr w:rsidR="00AB525C">
        <w:trPr>
          <w:trHeight w:val="501"/>
        </w:trPr>
        <w:tc>
          <w:tcPr>
            <w:tcW w:w="863" w:type="dxa"/>
            <w:vMerge w:val="restart"/>
            <w:tcBorders>
              <w:top w:val="single" w:sz="4" w:space="0" w:color="000000"/>
              <w:left w:val="single" w:sz="4" w:space="0" w:color="000000"/>
              <w:bottom w:val="single" w:sz="4" w:space="0" w:color="000000"/>
              <w:right w:val="single" w:sz="4" w:space="0" w:color="000000"/>
            </w:tcBorders>
          </w:tcPr>
          <w:p w:rsidR="00AB525C" w:rsidRDefault="001335F1">
            <w:pPr>
              <w:snapToGrid w:val="0"/>
              <w:ind w:firstLine="240"/>
              <w:rPr>
                <w:rStyle w:val="NormalCharacter"/>
                <w:rFonts w:ascii="宋体" w:hAnsi="宋体" w:cs="宋体"/>
                <w:bCs/>
                <w:kern w:val="0"/>
                <w:sz w:val="24"/>
              </w:rPr>
            </w:pPr>
            <w:r>
              <w:rPr>
                <w:rStyle w:val="NormalCharacter"/>
                <w:rFonts w:ascii="宋体" w:hAnsi="宋体" w:cs="宋体"/>
                <w:bCs/>
                <w:kern w:val="0"/>
                <w:sz w:val="24"/>
              </w:rPr>
              <w:t>18</w:t>
            </w:r>
          </w:p>
        </w:tc>
        <w:tc>
          <w:tcPr>
            <w:tcW w:w="3368" w:type="dxa"/>
            <w:vMerge w:val="restart"/>
            <w:tcBorders>
              <w:top w:val="single" w:sz="4" w:space="0" w:color="000000"/>
              <w:left w:val="single" w:sz="4" w:space="0" w:color="000000"/>
              <w:bottom w:val="single" w:sz="4" w:space="0" w:color="000000"/>
              <w:right w:val="single" w:sz="4" w:space="0" w:color="000000"/>
            </w:tcBorders>
          </w:tcPr>
          <w:p w:rsidR="00AB525C" w:rsidRDefault="001335F1">
            <w:pPr>
              <w:snapToGrid w:val="0"/>
              <w:ind w:firstLine="960"/>
              <w:rPr>
                <w:rStyle w:val="NormalCharacter"/>
                <w:rFonts w:ascii="宋体" w:hAnsi="宋体" w:cs="宋体"/>
                <w:sz w:val="24"/>
              </w:rPr>
            </w:pPr>
            <w:r>
              <w:rPr>
                <w:rStyle w:val="NormalCharacter"/>
                <w:rFonts w:ascii="宋体" w:hAnsi="宋体" w:cs="宋体"/>
                <w:sz w:val="24"/>
              </w:rPr>
              <w:t>有害物质含量</w:t>
            </w:r>
          </w:p>
        </w:tc>
        <w:tc>
          <w:tcPr>
            <w:tcW w:w="288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sz w:val="24"/>
              </w:rPr>
              <w:t>可溶性铅/（mg/k</w:t>
            </w:r>
            <w:r>
              <w:rPr>
                <w:rStyle w:val="NormalCharacter"/>
                <w:rFonts w:ascii="宋体" w:hAnsi="宋体" w:cs="宋体"/>
                <w:sz w:val="24"/>
              </w:rPr>
              <w:t>g）</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≤50</w:t>
            </w:r>
          </w:p>
        </w:tc>
      </w:tr>
      <w:tr w:rsidR="00AB525C">
        <w:trPr>
          <w:trHeight w:val="601"/>
        </w:trPr>
        <w:tc>
          <w:tcPr>
            <w:tcW w:w="863"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3368"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288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可溶性镉/（mg/kg）</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≤10</w:t>
            </w:r>
          </w:p>
        </w:tc>
      </w:tr>
      <w:tr w:rsidR="00AB525C">
        <w:trPr>
          <w:trHeight w:val="586"/>
        </w:trPr>
        <w:tc>
          <w:tcPr>
            <w:tcW w:w="863"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3368"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288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可溶性铬/（mg/kg）</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≤10</w:t>
            </w:r>
          </w:p>
        </w:tc>
      </w:tr>
      <w:tr w:rsidR="00AB525C">
        <w:trPr>
          <w:trHeight w:val="503"/>
        </w:trPr>
        <w:tc>
          <w:tcPr>
            <w:tcW w:w="863"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3368" w:type="dxa"/>
            <w:vMerge/>
            <w:tcBorders>
              <w:top w:val="single" w:sz="4" w:space="0" w:color="000000"/>
              <w:left w:val="single" w:sz="4" w:space="0" w:color="000000"/>
              <w:bottom w:val="single" w:sz="4" w:space="0" w:color="000000"/>
              <w:right w:val="single" w:sz="4" w:space="0" w:color="000000"/>
            </w:tcBorders>
          </w:tcPr>
          <w:p w:rsidR="00AB525C" w:rsidRDefault="00AB525C">
            <w:pPr>
              <w:snapToGrid w:val="0"/>
              <w:jc w:val="center"/>
              <w:rPr>
                <w:rStyle w:val="NormalCharacter"/>
                <w:rFonts w:ascii="宋体" w:hAnsi="宋体" w:cs="宋体"/>
                <w:bCs/>
                <w:kern w:val="0"/>
                <w:sz w:val="24"/>
              </w:rPr>
            </w:pPr>
          </w:p>
        </w:tc>
        <w:tc>
          <w:tcPr>
            <w:tcW w:w="288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可溶性汞/（mg/kg）</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sz w:val="24"/>
              </w:rPr>
              <w:t>≤2</w:t>
            </w:r>
          </w:p>
        </w:tc>
      </w:tr>
      <w:tr w:rsidR="00AB525C">
        <w:trPr>
          <w:trHeight w:val="481"/>
        </w:trPr>
        <w:tc>
          <w:tcPr>
            <w:tcW w:w="863"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19</w:t>
            </w:r>
          </w:p>
        </w:tc>
        <w:tc>
          <w:tcPr>
            <w:tcW w:w="3368"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bCs/>
                <w:kern w:val="0"/>
                <w:sz w:val="24"/>
              </w:rPr>
            </w:pPr>
            <w:r>
              <w:rPr>
                <w:rStyle w:val="NormalCharacter"/>
                <w:rFonts w:ascii="宋体" w:hAnsi="宋体" w:cs="宋体"/>
                <w:bCs/>
                <w:kern w:val="0"/>
                <w:sz w:val="24"/>
              </w:rPr>
              <w:t>气味</w:t>
            </w:r>
          </w:p>
        </w:tc>
        <w:tc>
          <w:tcPr>
            <w:tcW w:w="288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气味等级/级</w:t>
            </w:r>
          </w:p>
        </w:tc>
        <w:tc>
          <w:tcPr>
            <w:tcW w:w="2409" w:type="dxa"/>
            <w:tcBorders>
              <w:top w:val="single" w:sz="4" w:space="0" w:color="000000"/>
              <w:left w:val="single" w:sz="4" w:space="0" w:color="000000"/>
              <w:bottom w:val="single" w:sz="4" w:space="0" w:color="000000"/>
              <w:right w:val="single" w:sz="4" w:space="0" w:color="000000"/>
            </w:tcBorders>
          </w:tcPr>
          <w:p w:rsidR="00AB525C" w:rsidRDefault="001335F1">
            <w:pPr>
              <w:snapToGrid w:val="0"/>
              <w:jc w:val="center"/>
              <w:rPr>
                <w:rStyle w:val="NormalCharacter"/>
                <w:rFonts w:ascii="宋体" w:hAnsi="宋体" w:cs="宋体"/>
                <w:sz w:val="24"/>
              </w:rPr>
            </w:pPr>
            <w:r>
              <w:rPr>
                <w:rStyle w:val="NormalCharacter"/>
                <w:rFonts w:ascii="宋体" w:hAnsi="宋体" w:cs="宋体"/>
                <w:sz w:val="24"/>
              </w:rPr>
              <w:t>≤3</w:t>
            </w:r>
          </w:p>
        </w:tc>
      </w:tr>
    </w:tbl>
    <w:p w:rsidR="00AB525C" w:rsidRDefault="001335F1">
      <w:pPr>
        <w:spacing w:line="420" w:lineRule="exact"/>
        <w:ind w:firstLine="482"/>
        <w:rPr>
          <w:rFonts w:ascii="宋体" w:hAnsi="宋体" w:cs="宋体"/>
          <w:b/>
          <w:sz w:val="24"/>
        </w:rPr>
      </w:pPr>
      <w:r>
        <w:rPr>
          <w:rStyle w:val="NormalCharacter"/>
          <w:rFonts w:ascii="宋体" w:hAnsi="宋体" w:cs="宋体" w:hint="eastAsia"/>
          <w:bCs/>
          <w:sz w:val="24"/>
        </w:rPr>
        <w:t>（六）、</w:t>
      </w:r>
      <w:r>
        <w:rPr>
          <w:rStyle w:val="NormalCharacter"/>
          <w:rFonts w:ascii="宋体" w:hAnsi="宋体" w:cs="宋体"/>
          <w:b/>
          <w:sz w:val="24"/>
        </w:rPr>
        <w:t>围网技术参数</w:t>
      </w:r>
    </w:p>
    <w:p w:rsidR="00AB525C" w:rsidRDefault="001335F1">
      <w:pPr>
        <w:spacing w:line="420" w:lineRule="exact"/>
        <w:ind w:firstLine="480"/>
        <w:rPr>
          <w:rFonts w:ascii="宋体" w:hAnsi="宋体" w:cs="宋体"/>
          <w:sz w:val="24"/>
        </w:rPr>
      </w:pPr>
      <w:r>
        <w:rPr>
          <w:rFonts w:ascii="宋体" w:hAnsi="宋体" w:cs="宋体"/>
          <w:sz w:val="24"/>
        </w:rPr>
        <w:t>(1) 球场框架：框架管材使用热浸锌防护层，高温喷涂处理工艺，全方位抗锈；围网地面以上整体高4米，立柱Ф76mm，壁厚2.2mm，横管Ф60mm，壁厚2.2mm；整体围网采用无菱角、半圆弧形的铝合金扁铝（宽18mm×厚3.8mm）固定在横杆、立柱上，框架颜色为墨绿色。</w:t>
      </w:r>
    </w:p>
    <w:p w:rsidR="00AB525C" w:rsidRDefault="001335F1">
      <w:pPr>
        <w:spacing w:line="420" w:lineRule="exact"/>
        <w:ind w:firstLine="480"/>
        <w:rPr>
          <w:rFonts w:ascii="宋体" w:hAnsi="宋体" w:cs="宋体"/>
          <w:sz w:val="24"/>
        </w:rPr>
      </w:pPr>
      <w:r>
        <w:rPr>
          <w:rFonts w:ascii="宋体" w:hAnsi="宋体" w:cs="宋体"/>
          <w:sz w:val="24"/>
        </w:rPr>
        <w:t xml:space="preserve"> (2) 包塑围网：采用优质低碳镀锌铁丝，铁丝内径Ф2.1±0.05mm，包塑后Ф3.6±0.15mm，网孔50±3mm；包塑围网采用高密度原料HDPE为基料，添加防老化母粒、抗紫外线母粒、色母粒等各种助剂，表面光滑细腻，并经过300°C高温塑化，表面光滑细腻；耐腐蚀、耐高温。</w:t>
      </w:r>
    </w:p>
    <w:p w:rsidR="00AB525C" w:rsidRDefault="001335F1">
      <w:pPr>
        <w:spacing w:line="420" w:lineRule="exact"/>
        <w:ind w:firstLine="480"/>
        <w:rPr>
          <w:rFonts w:ascii="宋体" w:hAnsi="宋体" w:cs="宋体"/>
          <w:sz w:val="24"/>
        </w:rPr>
      </w:pPr>
      <w:r>
        <w:rPr>
          <w:rFonts w:ascii="宋体" w:hAnsi="宋体" w:cs="宋体"/>
          <w:sz w:val="24"/>
        </w:rPr>
        <w:t>围网产品质量及要求：</w:t>
      </w:r>
    </w:p>
    <w:p w:rsidR="00AB525C" w:rsidRDefault="001335F1">
      <w:pPr>
        <w:spacing w:line="420" w:lineRule="exact"/>
        <w:ind w:firstLine="480"/>
        <w:rPr>
          <w:rFonts w:ascii="宋体" w:hAnsi="宋体" w:cs="宋体"/>
          <w:sz w:val="24"/>
        </w:rPr>
      </w:pPr>
      <w:r>
        <w:rPr>
          <w:rFonts w:ascii="宋体" w:hAnsi="宋体" w:cs="宋体"/>
          <w:sz w:val="24"/>
        </w:rPr>
        <w:t>1、包塑围网符合《GB/T1842-2008》标准，通过耐环境应力开裂≥240h检测，产品无裂纹，提供第三方检测中心出具的具有CMA、CNAS标志的检测报告复印件加盖制造商公章。</w:t>
      </w:r>
    </w:p>
    <w:p w:rsidR="00AB525C" w:rsidRDefault="001335F1">
      <w:pPr>
        <w:spacing w:line="420" w:lineRule="exact"/>
        <w:ind w:firstLine="480"/>
        <w:rPr>
          <w:rFonts w:ascii="宋体" w:hAnsi="宋体" w:cs="宋体"/>
          <w:sz w:val="24"/>
        </w:rPr>
      </w:pPr>
      <w:r>
        <w:rPr>
          <w:rFonts w:ascii="宋体" w:hAnsi="宋体" w:cs="宋体"/>
          <w:sz w:val="24"/>
        </w:rPr>
        <w:t>2、PE包塑围网符合GB/T3681-2011标准的自然气候暴露试验，测试周期不低于12个月，且测试完成后，产品无变色、粉化、开裂、起泡、剥落。提供第三方检测中心出具的具有CMA、CNAS标志的检测报告复印件加盖制造商公章。</w:t>
      </w:r>
    </w:p>
    <w:p w:rsidR="00AB525C" w:rsidRDefault="001335F1">
      <w:pPr>
        <w:spacing w:line="420" w:lineRule="exact"/>
        <w:ind w:firstLine="480"/>
        <w:rPr>
          <w:rFonts w:ascii="宋体" w:hAnsi="宋体" w:cs="宋体"/>
          <w:sz w:val="24"/>
        </w:rPr>
      </w:pPr>
      <w:r>
        <w:rPr>
          <w:rFonts w:ascii="宋体" w:hAnsi="宋体" w:cs="宋体"/>
          <w:sz w:val="24"/>
        </w:rPr>
        <w:t>3、产品管材通过耐冲击性、耐弯曲性、耐划痕性测试，提供第三方检测中心出具的具有CMA、CNAS标志的检测报告复印件加盖制造商公章。</w:t>
      </w:r>
    </w:p>
    <w:p w:rsidR="00AB525C" w:rsidRDefault="001335F1">
      <w:pPr>
        <w:spacing w:line="420" w:lineRule="exact"/>
        <w:ind w:firstLine="482"/>
        <w:rPr>
          <w:rFonts w:ascii="宋体" w:hAnsi="宋体" w:cs="宋体"/>
          <w:b/>
          <w:sz w:val="24"/>
        </w:rPr>
      </w:pPr>
      <w:r>
        <w:rPr>
          <w:rFonts w:ascii="宋体" w:hAnsi="宋体" w:cs="宋体" w:hint="eastAsia"/>
          <w:b/>
          <w:sz w:val="24"/>
        </w:rPr>
        <w:t>（七）</w:t>
      </w:r>
      <w:r>
        <w:rPr>
          <w:rFonts w:ascii="宋体" w:hAnsi="宋体" w:cs="宋体"/>
          <w:b/>
          <w:sz w:val="24"/>
        </w:rPr>
        <w:t>：固定式单臂篮球架</w:t>
      </w:r>
    </w:p>
    <w:p w:rsidR="00AB525C" w:rsidRDefault="001335F1">
      <w:pPr>
        <w:spacing w:line="420" w:lineRule="exact"/>
        <w:ind w:firstLine="480"/>
        <w:rPr>
          <w:rFonts w:ascii="宋体" w:hAnsi="宋体" w:cs="宋体"/>
          <w:sz w:val="24"/>
        </w:rPr>
      </w:pPr>
      <w:r>
        <w:rPr>
          <w:rFonts w:ascii="宋体" w:hAnsi="宋体" w:cs="宋体"/>
          <w:sz w:val="24"/>
        </w:rPr>
        <w:lastRenderedPageBreak/>
        <w:t>1、产品规格</w:t>
      </w:r>
    </w:p>
    <w:p w:rsidR="00AB525C" w:rsidRDefault="001335F1">
      <w:pPr>
        <w:spacing w:line="420" w:lineRule="exact"/>
        <w:ind w:firstLine="480"/>
        <w:rPr>
          <w:rFonts w:ascii="宋体" w:hAnsi="宋体" w:cs="宋体"/>
          <w:sz w:val="24"/>
        </w:rPr>
      </w:pPr>
      <w:r>
        <w:rPr>
          <w:rFonts w:ascii="宋体" w:hAnsi="宋体" w:cs="宋体"/>
          <w:sz w:val="24"/>
        </w:rPr>
        <w:t xml:space="preserve">   篮球架伸臂长2.25m，篮圈上沿离地面3.05m。</w:t>
      </w:r>
    </w:p>
    <w:p w:rsidR="00AB525C" w:rsidRDefault="001335F1">
      <w:pPr>
        <w:spacing w:line="420" w:lineRule="exact"/>
        <w:ind w:firstLine="480"/>
        <w:rPr>
          <w:rFonts w:ascii="宋体" w:hAnsi="宋体" w:cs="宋体"/>
          <w:sz w:val="24"/>
        </w:rPr>
      </w:pPr>
      <w:r>
        <w:rPr>
          <w:rFonts w:ascii="宋体" w:hAnsi="宋体" w:cs="宋体"/>
          <w:sz w:val="24"/>
        </w:rPr>
        <w:t>2、产品用材</w:t>
      </w:r>
    </w:p>
    <w:p w:rsidR="00AB525C" w:rsidRDefault="001335F1">
      <w:pPr>
        <w:spacing w:line="420" w:lineRule="exact"/>
        <w:ind w:firstLine="480"/>
        <w:rPr>
          <w:rFonts w:ascii="宋体" w:hAnsi="宋体" w:cs="宋体"/>
          <w:sz w:val="24"/>
        </w:rPr>
      </w:pPr>
      <w:r>
        <w:rPr>
          <w:rFonts w:ascii="宋体" w:hAnsi="宋体" w:cs="宋体"/>
          <w:sz w:val="24"/>
        </w:rPr>
        <w:t xml:space="preserve"> 球架立柱采用定制□180×180×4优质大圆角方管制作，圆角R40mm，既美观又安全性能好；篮架伸臂采用δ3进口优质铁板一次冲压成型后在专用折边机上折边，伸臂上拉杆固定孔均采用冲压成型后焊接内置非标螺母，篮架立柱法兰、伸臂头部组件和伸臂底板均采用一次冲压成型制作，且立柱底部配备防护装饰罩，采用冷扎钢板一次成型，造型美观大方，性能安全可靠，篮架上拉杆采用Φ48×2圆管在弯管机上一次成型，通过优质精密铸钢件接头与铝压铸篮板耳片连接，后拉杆采用口50×40×3优质方管在弯管机上一次而成，避免了电焊及焊渣易引起生锈的隐患，篮球架通过调节上拉杆可调节篮板的平面度和垂直度，通过调节下拉杆，可调节篮圈与地面的平行度。</w:t>
      </w:r>
    </w:p>
    <w:p w:rsidR="00AB525C" w:rsidRDefault="001335F1">
      <w:pPr>
        <w:spacing w:line="420" w:lineRule="exact"/>
        <w:ind w:firstLine="480"/>
        <w:rPr>
          <w:rFonts w:ascii="宋体" w:hAnsi="宋体" w:cs="宋体"/>
          <w:sz w:val="24"/>
        </w:rPr>
      </w:pPr>
      <w:r>
        <w:rPr>
          <w:rFonts w:ascii="宋体" w:hAnsi="宋体" w:cs="宋体"/>
          <w:sz w:val="24"/>
        </w:rPr>
        <w:t>3、篮板</w:t>
      </w:r>
    </w:p>
    <w:p w:rsidR="00AB525C" w:rsidRDefault="001335F1">
      <w:pPr>
        <w:spacing w:line="420" w:lineRule="exact"/>
        <w:ind w:firstLine="480"/>
        <w:rPr>
          <w:rFonts w:ascii="宋体" w:hAnsi="宋体" w:cs="宋体"/>
          <w:sz w:val="24"/>
        </w:rPr>
      </w:pPr>
      <w:r>
        <w:rPr>
          <w:rFonts w:ascii="宋体" w:hAnsi="宋体" w:cs="宋体"/>
          <w:sz w:val="24"/>
        </w:rPr>
        <w:t>规格：1800×1050（㎜），篮板配用国际通用的高强度安全玻璃篮板，具有安全性好、透明度高、耐候性好、抗老化、耐腐蚀、不易模糊等特点，并在篮板下沿及侧面覆盖有保护条，能保护运动员运动时不受伤害。</w:t>
      </w:r>
    </w:p>
    <w:p w:rsidR="00AB525C" w:rsidRDefault="001335F1">
      <w:pPr>
        <w:spacing w:line="420" w:lineRule="exact"/>
        <w:ind w:firstLine="480"/>
        <w:rPr>
          <w:rFonts w:ascii="宋体" w:hAnsi="宋体" w:cs="宋体"/>
          <w:sz w:val="24"/>
        </w:rPr>
      </w:pPr>
      <w:r>
        <w:rPr>
          <w:rFonts w:ascii="宋体" w:hAnsi="宋体" w:cs="宋体"/>
          <w:sz w:val="24"/>
        </w:rPr>
        <w:t>4、篮圈</w:t>
      </w:r>
    </w:p>
    <w:p w:rsidR="00AB525C" w:rsidRDefault="001335F1">
      <w:pPr>
        <w:spacing w:line="420" w:lineRule="exact"/>
        <w:ind w:firstLine="480"/>
        <w:rPr>
          <w:rFonts w:ascii="宋体" w:hAnsi="宋体" w:cs="宋体"/>
          <w:sz w:val="24"/>
        </w:rPr>
      </w:pPr>
      <w:r>
        <w:rPr>
          <w:rFonts w:ascii="宋体" w:hAnsi="宋体" w:cs="宋体"/>
          <w:sz w:val="24"/>
        </w:rPr>
        <w:t>篮圈采用φ17实心圆钢制作，圈下焊有冲压成型的圆弧形网钩，十二段均匀分布留适当间隙，配篮网。篮圈抗弯性能好，水平固定在篮板上，与篮架连接的钢板和篮圈盖板均采用优质钢板一次冲压成型，造型美观。</w:t>
      </w:r>
    </w:p>
    <w:p w:rsidR="00AB525C" w:rsidRDefault="001335F1">
      <w:pPr>
        <w:spacing w:line="420" w:lineRule="exact"/>
        <w:ind w:firstLine="480"/>
        <w:rPr>
          <w:rFonts w:ascii="宋体" w:hAnsi="宋体" w:cs="宋体"/>
          <w:sz w:val="24"/>
        </w:rPr>
      </w:pPr>
      <w:r>
        <w:rPr>
          <w:rFonts w:ascii="宋体" w:hAnsi="宋体" w:cs="宋体"/>
          <w:sz w:val="24"/>
        </w:rPr>
        <w:t>5、产品的结构原理</w:t>
      </w:r>
    </w:p>
    <w:p w:rsidR="00AB525C" w:rsidRDefault="001335F1">
      <w:pPr>
        <w:spacing w:line="420" w:lineRule="exact"/>
        <w:ind w:firstLine="480"/>
        <w:rPr>
          <w:rFonts w:ascii="宋体" w:hAnsi="宋体" w:cs="宋体"/>
          <w:sz w:val="24"/>
        </w:rPr>
      </w:pPr>
      <w:r>
        <w:rPr>
          <w:rFonts w:ascii="宋体" w:hAnsi="宋体" w:cs="宋体"/>
          <w:sz w:val="24"/>
        </w:rPr>
        <w:t>产品采用专用铁制预埋件，在球架安装之前，预先埋好预埋件，待过了保养期后进行整体安装。</w:t>
      </w:r>
    </w:p>
    <w:p w:rsidR="00AB525C" w:rsidRDefault="001335F1">
      <w:pPr>
        <w:spacing w:line="420" w:lineRule="exact"/>
        <w:ind w:firstLine="480"/>
        <w:rPr>
          <w:rFonts w:ascii="宋体" w:hAnsi="宋体" w:cs="宋体"/>
          <w:sz w:val="24"/>
        </w:rPr>
      </w:pPr>
      <w:r>
        <w:rPr>
          <w:rFonts w:ascii="宋体" w:hAnsi="宋体" w:cs="宋体"/>
          <w:sz w:val="24"/>
        </w:rPr>
        <w:t>篮架与预埋件通过法兰连接，法兰采用优质冲件，规格：350×350mm，四周呈大圆角，法兰上设计有5个孔。远离球场的一侧设计为3个孔，增强篮架整体的安全性。预埋件采用现场组装方式预埋，可节省运输和仓库贮存空间，预埋件总长不低于550mm，共由5根搓M18螺纹的圆钢和若干块铁板拼装组成，圆钢中间冲扁，可增强预埋强度。</w:t>
      </w:r>
    </w:p>
    <w:p w:rsidR="00AB525C" w:rsidRDefault="001335F1">
      <w:pPr>
        <w:spacing w:line="420" w:lineRule="exact"/>
        <w:ind w:firstLine="480"/>
        <w:rPr>
          <w:rFonts w:ascii="宋体" w:hAnsi="宋体" w:cs="宋体"/>
          <w:sz w:val="24"/>
        </w:rPr>
      </w:pPr>
      <w:r>
        <w:rPr>
          <w:rFonts w:ascii="宋体" w:hAnsi="宋体" w:cs="宋体"/>
          <w:sz w:val="24"/>
        </w:rPr>
        <w:t>6、紧固件</w:t>
      </w:r>
    </w:p>
    <w:p w:rsidR="00AB525C" w:rsidRDefault="001335F1">
      <w:pPr>
        <w:spacing w:line="420" w:lineRule="exact"/>
        <w:ind w:firstLine="480"/>
        <w:rPr>
          <w:rFonts w:ascii="宋体" w:hAnsi="宋体" w:cs="宋体"/>
          <w:sz w:val="24"/>
        </w:rPr>
      </w:pPr>
      <w:r>
        <w:rPr>
          <w:rFonts w:ascii="宋体" w:hAnsi="宋体" w:cs="宋体"/>
          <w:sz w:val="24"/>
        </w:rPr>
        <w:t xml:space="preserve"> 篮架所有紧固件均经热镀锌处理，能保证长年不生锈。</w:t>
      </w:r>
    </w:p>
    <w:p w:rsidR="00AB525C" w:rsidRDefault="001335F1">
      <w:pPr>
        <w:spacing w:line="420" w:lineRule="exact"/>
        <w:ind w:firstLine="480"/>
        <w:rPr>
          <w:rFonts w:ascii="宋体" w:hAnsi="宋体" w:cs="宋体"/>
          <w:sz w:val="24"/>
        </w:rPr>
      </w:pPr>
      <w:r>
        <w:rPr>
          <w:rFonts w:ascii="宋体" w:hAnsi="宋体" w:cs="宋体"/>
          <w:sz w:val="24"/>
        </w:rPr>
        <w:t>7、表面处理</w:t>
      </w:r>
    </w:p>
    <w:p w:rsidR="00AB525C" w:rsidRDefault="001335F1">
      <w:pPr>
        <w:spacing w:line="420" w:lineRule="exact"/>
        <w:ind w:firstLine="480"/>
        <w:rPr>
          <w:rFonts w:ascii="宋体" w:hAnsi="宋体" w:cs="宋体"/>
          <w:sz w:val="24"/>
        </w:rPr>
      </w:pPr>
      <w:r>
        <w:rPr>
          <w:rFonts w:ascii="宋体" w:hAnsi="宋体" w:cs="宋体"/>
          <w:sz w:val="24"/>
        </w:rPr>
        <w:t>喷涂工件的表面处理分二个阶段，前处理阶段使工件获得质量优良的介质层，增加防锈涂膜与金属基体的结合力，是提高产品表面处理能力的必备基础措施。表面处</w:t>
      </w:r>
      <w:r>
        <w:rPr>
          <w:rFonts w:ascii="宋体" w:hAnsi="宋体" w:cs="宋体"/>
          <w:sz w:val="24"/>
        </w:rPr>
        <w:lastRenderedPageBreak/>
        <w:t>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p w:rsidR="00AB525C" w:rsidRDefault="001335F1">
      <w:pPr>
        <w:spacing w:line="420" w:lineRule="exact"/>
        <w:ind w:firstLine="482"/>
        <w:rPr>
          <w:rFonts w:ascii="宋体" w:hAnsi="宋体" w:cs="宋体"/>
          <w:b/>
          <w:sz w:val="24"/>
        </w:rPr>
      </w:pPr>
      <w:r>
        <w:rPr>
          <w:rFonts w:ascii="宋体" w:hAnsi="宋体" w:cs="宋体" w:hint="eastAsia"/>
          <w:b/>
          <w:sz w:val="24"/>
        </w:rPr>
        <w:t>（八）</w:t>
      </w:r>
      <w:r>
        <w:rPr>
          <w:rFonts w:ascii="宋体" w:hAnsi="宋体" w:cs="宋体"/>
          <w:b/>
          <w:sz w:val="24"/>
        </w:rPr>
        <w:t>：LED投光灯基本参数</w:t>
      </w:r>
    </w:p>
    <w:p w:rsidR="00AB525C" w:rsidRDefault="001335F1">
      <w:pPr>
        <w:spacing w:line="420" w:lineRule="exact"/>
        <w:ind w:firstLine="480"/>
        <w:rPr>
          <w:rFonts w:ascii="宋体" w:hAnsi="宋体" w:cs="宋体"/>
          <w:sz w:val="24"/>
        </w:rPr>
      </w:pPr>
      <w:r>
        <w:rPr>
          <w:rFonts w:ascii="宋体" w:hAnsi="宋体" w:cs="宋体"/>
          <w:sz w:val="24"/>
        </w:rPr>
        <w:t>输入电压（V）：220，功率（W）：300，功率因数：0.9，</w:t>
      </w:r>
    </w:p>
    <w:p w:rsidR="00AB525C" w:rsidRDefault="001335F1">
      <w:pPr>
        <w:spacing w:line="420" w:lineRule="exact"/>
        <w:ind w:firstLine="480"/>
        <w:rPr>
          <w:rFonts w:ascii="宋体" w:hAnsi="宋体" w:cs="宋体"/>
          <w:sz w:val="24"/>
        </w:rPr>
      </w:pPr>
      <w:r>
        <w:rPr>
          <w:rFonts w:ascii="宋体" w:hAnsi="宋体" w:cs="宋体"/>
          <w:sz w:val="24"/>
        </w:rPr>
        <w:t>光通量（Im）：30000，色温（K）：3000-6000，显指（Ra）：80，</w:t>
      </w:r>
    </w:p>
    <w:p w:rsidR="00AB525C" w:rsidRDefault="001335F1">
      <w:pPr>
        <w:spacing w:line="420" w:lineRule="exact"/>
        <w:ind w:firstLine="480"/>
        <w:rPr>
          <w:rFonts w:ascii="宋体" w:hAnsi="宋体" w:cs="宋体"/>
          <w:sz w:val="24"/>
        </w:rPr>
      </w:pPr>
      <w:r>
        <w:rPr>
          <w:rFonts w:ascii="宋体" w:hAnsi="宋体" w:cs="宋体"/>
          <w:sz w:val="24"/>
        </w:rPr>
        <w:t>光束角（°）：120，重量（Kg）：6.42， 尺寸：（L×W×H）：500×395×102。</w:t>
      </w:r>
    </w:p>
    <w:p w:rsidR="00AB525C" w:rsidRDefault="001335F1">
      <w:pPr>
        <w:autoSpaceDE w:val="0"/>
        <w:spacing w:line="600" w:lineRule="exact"/>
        <w:rPr>
          <w:rFonts w:ascii="宋体" w:hAnsi="宋体" w:cs="宋体"/>
          <w:b/>
          <w:sz w:val="24"/>
        </w:rPr>
      </w:pPr>
      <w:r>
        <w:rPr>
          <w:rFonts w:ascii="宋体" w:hAnsi="宋体" w:cs="宋体" w:hint="eastAsia"/>
          <w:b/>
          <w:sz w:val="24"/>
        </w:rPr>
        <w:t xml:space="preserve">二、对拟派项目班子的要求 </w:t>
      </w:r>
    </w:p>
    <w:p w:rsidR="00AB525C" w:rsidRDefault="001335F1">
      <w:pPr>
        <w:spacing w:line="360" w:lineRule="auto"/>
        <w:ind w:firstLine="484"/>
        <w:rPr>
          <w:rFonts w:ascii="宋体" w:hAnsi="宋体" w:cs="宋体"/>
          <w:kern w:val="0"/>
          <w:sz w:val="24"/>
        </w:rPr>
      </w:pPr>
      <w:r>
        <w:rPr>
          <w:rFonts w:ascii="宋体" w:hAnsi="宋体" w:cs="宋体" w:hint="eastAsia"/>
          <w:kern w:val="0"/>
          <w:sz w:val="24"/>
        </w:rPr>
        <w:t>1、项目经理具有建筑或市政专业注册二级建造师资格，且持有安全生产任职资格B类证，未担任本公司的法定代表人（或总经理）或企业技术负责人职务；</w:t>
      </w:r>
    </w:p>
    <w:p w:rsidR="00AB525C" w:rsidRDefault="001335F1">
      <w:pPr>
        <w:spacing w:line="360" w:lineRule="auto"/>
        <w:ind w:firstLine="484"/>
        <w:rPr>
          <w:rFonts w:ascii="宋体" w:hAnsi="宋体" w:cs="宋体"/>
          <w:kern w:val="0"/>
          <w:sz w:val="24"/>
        </w:rPr>
      </w:pPr>
      <w:r>
        <w:rPr>
          <w:rFonts w:ascii="宋体" w:hAnsi="宋体" w:cs="宋体" w:hint="eastAsia"/>
          <w:kern w:val="0"/>
          <w:sz w:val="24"/>
        </w:rPr>
        <w:t>2、项目组成员：须配备有上岗证的施工员、资料员、质量员、材料员等；安全员需具备有效的安全生产考核合格证书（C证）。</w:t>
      </w:r>
    </w:p>
    <w:p w:rsidR="00AB525C" w:rsidRDefault="001335F1">
      <w:pPr>
        <w:autoSpaceDE w:val="0"/>
        <w:spacing w:line="600" w:lineRule="exact"/>
        <w:rPr>
          <w:rFonts w:ascii="宋体" w:hAnsi="宋体" w:cs="宋体"/>
          <w:b/>
          <w:sz w:val="24"/>
        </w:rPr>
      </w:pPr>
      <w:r>
        <w:rPr>
          <w:rFonts w:ascii="宋体" w:hAnsi="宋体" w:cs="宋体" w:hint="eastAsia"/>
          <w:b/>
          <w:sz w:val="24"/>
        </w:rPr>
        <w:t>三</w:t>
      </w:r>
      <w:r>
        <w:rPr>
          <w:rFonts w:ascii="宋体" w:hAnsi="宋体" w:cs="宋体"/>
          <w:b/>
          <w:sz w:val="24"/>
        </w:rPr>
        <w:t>、商务要求</w:t>
      </w:r>
    </w:p>
    <w:p w:rsidR="00AB525C" w:rsidRDefault="001335F1">
      <w:pPr>
        <w:spacing w:line="360" w:lineRule="auto"/>
        <w:ind w:firstLine="484"/>
        <w:rPr>
          <w:rFonts w:ascii="宋体" w:hAnsi="宋体" w:cs="宋体"/>
          <w:kern w:val="0"/>
          <w:sz w:val="24"/>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项目投标报价要求</w:t>
      </w:r>
    </w:p>
    <w:p w:rsidR="00AB525C" w:rsidRDefault="001335F1">
      <w:pPr>
        <w:spacing w:line="360" w:lineRule="auto"/>
        <w:ind w:firstLineChars="200" w:firstLine="480"/>
      </w:pPr>
      <w:r>
        <w:rPr>
          <w:rFonts w:ascii="宋体" w:hAnsi="宋体" w:cs="宋体" w:hint="eastAsia"/>
          <w:sz w:val="24"/>
        </w:rPr>
        <w:t>1.1</w:t>
      </w:r>
      <w:r>
        <w:rPr>
          <w:rFonts w:ascii="宋体" w:hAnsi="宋体"/>
          <w:spacing w:val="-6"/>
          <w:sz w:val="24"/>
        </w:rPr>
        <w:t>投标报价是履行合同的最终价格，</w:t>
      </w:r>
      <w:r>
        <w:rPr>
          <w:rFonts w:ascii="宋体" w:hAnsi="宋体"/>
          <w:b/>
          <w:bCs/>
          <w:spacing w:val="-6"/>
          <w:sz w:val="24"/>
        </w:rPr>
        <w:t>包括</w:t>
      </w:r>
      <w:r>
        <w:rPr>
          <w:rFonts w:ascii="宋体" w:hAnsi="宋体" w:hint="eastAsia"/>
          <w:b/>
          <w:bCs/>
          <w:spacing w:val="-6"/>
          <w:sz w:val="24"/>
        </w:rPr>
        <w:t>应支付给出图单位8000元图纸费用，</w:t>
      </w:r>
      <w:r>
        <w:rPr>
          <w:rFonts w:ascii="宋体" w:hAnsi="宋体" w:hint="eastAsia"/>
          <w:spacing w:val="-6"/>
          <w:sz w:val="24"/>
        </w:rPr>
        <w:t>以及</w:t>
      </w:r>
      <w:r>
        <w:rPr>
          <w:rFonts w:ascii="宋体" w:hAnsi="宋体"/>
          <w:spacing w:val="-6"/>
          <w:sz w:val="24"/>
        </w:rPr>
        <w:t>完成本项目施工、货物、材料、安装、备品</w:t>
      </w:r>
      <w:r>
        <w:rPr>
          <w:rFonts w:ascii="宋体" w:hAnsi="宋体" w:cs="宋体"/>
          <w:sz w:val="24"/>
        </w:rPr>
        <w:t>备件、障碍物迁移与场地准备、工程保险、检测费、移交、人员培训、税费等本项目相关的一切费用及税金。投标报价为投标人所能承受的整个项目的一次性最终最低报价，如有漏项，视同已包含在本项目投标报价中，投标报价不做调整。</w:t>
      </w:r>
    </w:p>
    <w:p w:rsidR="00AB525C" w:rsidRDefault="001335F1">
      <w:pPr>
        <w:spacing w:line="360" w:lineRule="auto"/>
        <w:ind w:firstLine="484"/>
        <w:rPr>
          <w:rFonts w:ascii="宋体" w:hAnsi="宋体" w:cs="宋体"/>
          <w:kern w:val="0"/>
          <w:sz w:val="24"/>
        </w:rPr>
      </w:pPr>
      <w:r>
        <w:rPr>
          <w:rFonts w:ascii="宋体" w:hAnsi="宋体" w:cs="宋体" w:hint="eastAsia"/>
          <w:kern w:val="0"/>
          <w:sz w:val="24"/>
        </w:rPr>
        <w:t>1.2</w:t>
      </w:r>
      <w:r>
        <w:rPr>
          <w:rFonts w:ascii="宋体" w:hAnsi="宋体" w:cs="宋体"/>
          <w:kern w:val="0"/>
          <w:sz w:val="24"/>
        </w:rPr>
        <w:t>按国家规定由中标人缴纳的各种税收已包含在投标总价内，由中标人向税务机关缴纳。</w:t>
      </w:r>
    </w:p>
    <w:p w:rsidR="00AB525C" w:rsidRDefault="001335F1">
      <w:pPr>
        <w:spacing w:line="360" w:lineRule="auto"/>
        <w:ind w:firstLine="484"/>
        <w:rPr>
          <w:rFonts w:ascii="宋体" w:hAnsi="宋体" w:cs="宋体"/>
          <w:kern w:val="0"/>
          <w:sz w:val="24"/>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交货时间及地点</w:t>
      </w:r>
    </w:p>
    <w:p w:rsidR="00AB525C" w:rsidRDefault="001335F1">
      <w:pPr>
        <w:spacing w:line="360" w:lineRule="auto"/>
        <w:ind w:firstLine="484"/>
        <w:rPr>
          <w:rFonts w:ascii="宋体" w:hAnsi="宋体" w:cs="宋体"/>
          <w:kern w:val="0"/>
          <w:sz w:val="24"/>
        </w:rPr>
      </w:pPr>
      <w:r>
        <w:rPr>
          <w:rFonts w:ascii="宋体" w:hAnsi="宋体" w:cs="宋体"/>
          <w:kern w:val="0"/>
          <w:sz w:val="24"/>
        </w:rPr>
        <w:t>2.1工期</w:t>
      </w:r>
    </w:p>
    <w:p w:rsidR="00AB525C" w:rsidRDefault="001335F1">
      <w:pPr>
        <w:spacing w:line="360" w:lineRule="auto"/>
        <w:ind w:firstLine="484"/>
        <w:rPr>
          <w:rFonts w:ascii="宋体" w:hAnsi="宋体" w:cs="宋体"/>
          <w:kern w:val="0"/>
          <w:sz w:val="24"/>
        </w:rPr>
      </w:pPr>
      <w:r>
        <w:rPr>
          <w:rFonts w:ascii="宋体" w:hAnsi="宋体" w:cs="宋体"/>
          <w:kern w:val="0"/>
          <w:sz w:val="24"/>
        </w:rPr>
        <w:t>2021年9月5日之前完工。</w:t>
      </w:r>
    </w:p>
    <w:p w:rsidR="00AB525C" w:rsidRDefault="001335F1">
      <w:pPr>
        <w:spacing w:line="360" w:lineRule="auto"/>
        <w:ind w:firstLine="484"/>
        <w:rPr>
          <w:rFonts w:ascii="宋体" w:hAnsi="宋体" w:cs="宋体"/>
          <w:kern w:val="0"/>
          <w:sz w:val="24"/>
        </w:rPr>
      </w:pPr>
      <w:r>
        <w:rPr>
          <w:rFonts w:ascii="宋体" w:hAnsi="宋体" w:cs="宋体"/>
          <w:kern w:val="0"/>
          <w:sz w:val="24"/>
        </w:rPr>
        <w:t>2.2安装地点为采购人指定地点。</w:t>
      </w:r>
    </w:p>
    <w:p w:rsidR="00AB525C" w:rsidRDefault="001335F1">
      <w:pPr>
        <w:spacing w:line="360" w:lineRule="auto"/>
        <w:ind w:firstLine="484"/>
        <w:rPr>
          <w:rFonts w:ascii="宋体" w:hAnsi="宋体" w:cs="宋体"/>
          <w:b/>
          <w:sz w:val="24"/>
        </w:rPr>
      </w:pPr>
      <w:r>
        <w:rPr>
          <w:rFonts w:ascii="宋体" w:hAnsi="宋体" w:cs="宋体"/>
          <w:kern w:val="0"/>
          <w:sz w:val="24"/>
        </w:rPr>
        <w:t>3</w:t>
      </w:r>
      <w:r>
        <w:rPr>
          <w:rFonts w:ascii="宋体" w:hAnsi="宋体" w:cs="宋体" w:hint="eastAsia"/>
          <w:kern w:val="0"/>
          <w:sz w:val="24"/>
        </w:rPr>
        <w:t>、</w:t>
      </w:r>
      <w:r>
        <w:rPr>
          <w:rFonts w:ascii="宋体" w:hAnsi="宋体" w:cs="宋体"/>
          <w:b/>
          <w:sz w:val="24"/>
        </w:rPr>
        <w:t>质保期五年</w:t>
      </w:r>
    </w:p>
    <w:p w:rsidR="00AB525C" w:rsidRDefault="001335F1">
      <w:pPr>
        <w:spacing w:line="360" w:lineRule="auto"/>
        <w:ind w:firstLine="484"/>
        <w:rPr>
          <w:rFonts w:ascii="宋体" w:hAnsi="宋体" w:cs="宋体"/>
          <w:kern w:val="0"/>
          <w:sz w:val="24"/>
        </w:rPr>
      </w:pPr>
      <w:r>
        <w:rPr>
          <w:rFonts w:ascii="宋体" w:hAnsi="宋体" w:cs="宋体"/>
          <w:kern w:val="0"/>
          <w:sz w:val="24"/>
        </w:rPr>
        <w:lastRenderedPageBreak/>
        <w:t>质保期从安装完成验收合格之日开始计算。除非采购人另有要求，保修期内的服务均为免费上门服务。</w:t>
      </w:r>
    </w:p>
    <w:p w:rsidR="00AB525C" w:rsidRDefault="001335F1">
      <w:pPr>
        <w:spacing w:line="360" w:lineRule="auto"/>
        <w:ind w:firstLine="484"/>
        <w:rPr>
          <w:rFonts w:ascii="宋体" w:hAnsi="宋体" w:cs="宋体"/>
          <w:kern w:val="0"/>
          <w:sz w:val="24"/>
        </w:rPr>
      </w:pPr>
      <w:r>
        <w:rPr>
          <w:rFonts w:ascii="宋体" w:hAnsi="宋体" w:cs="宋体"/>
          <w:kern w:val="0"/>
          <w:sz w:val="24"/>
        </w:rPr>
        <w:t>质保期内，与维修相关的所有费用由中标方负责。</w:t>
      </w:r>
    </w:p>
    <w:p w:rsidR="00AB525C" w:rsidRDefault="001335F1">
      <w:pPr>
        <w:spacing w:line="360" w:lineRule="auto"/>
        <w:ind w:firstLine="484"/>
        <w:rPr>
          <w:rFonts w:ascii="宋体" w:hAnsi="宋体" w:cs="宋体"/>
          <w:kern w:val="0"/>
          <w:sz w:val="24"/>
        </w:rPr>
      </w:pPr>
      <w:r>
        <w:rPr>
          <w:rFonts w:ascii="宋体" w:hAnsi="宋体" w:cs="宋体" w:hint="eastAsia"/>
          <w:kern w:val="0"/>
          <w:sz w:val="24"/>
        </w:rPr>
        <w:t>4、项目质量及施工安全</w:t>
      </w:r>
    </w:p>
    <w:p w:rsidR="00AB525C" w:rsidRDefault="001335F1">
      <w:pPr>
        <w:spacing w:line="360" w:lineRule="auto"/>
        <w:ind w:firstLine="484"/>
        <w:rPr>
          <w:rFonts w:ascii="宋体" w:hAnsi="宋体" w:cs="宋体"/>
          <w:kern w:val="0"/>
          <w:sz w:val="24"/>
        </w:rPr>
      </w:pPr>
      <w:r>
        <w:rPr>
          <w:rFonts w:ascii="宋体" w:hAnsi="宋体" w:cs="宋体" w:hint="eastAsia"/>
          <w:kern w:val="0"/>
          <w:sz w:val="24"/>
        </w:rPr>
        <w:t>4.1、本项目所用材料应必须有合格证，工程质量以国家相关标准规范验收合格为准。</w:t>
      </w:r>
    </w:p>
    <w:p w:rsidR="00AB525C" w:rsidRDefault="001335F1">
      <w:pPr>
        <w:spacing w:line="360" w:lineRule="auto"/>
        <w:ind w:firstLine="484"/>
        <w:rPr>
          <w:rFonts w:ascii="宋体" w:hAnsi="宋体" w:cs="宋体"/>
          <w:kern w:val="0"/>
          <w:sz w:val="24"/>
        </w:rPr>
      </w:pPr>
      <w:r>
        <w:rPr>
          <w:rFonts w:ascii="宋体" w:hAnsi="宋体" w:cs="宋体" w:hint="eastAsia"/>
          <w:kern w:val="0"/>
          <w:sz w:val="24"/>
        </w:rPr>
        <w:t>4.2、项目施工材料应按相关规定进行检验，合格后方可使用。</w:t>
      </w:r>
    </w:p>
    <w:p w:rsidR="00AB525C" w:rsidRDefault="001335F1">
      <w:pPr>
        <w:spacing w:line="360" w:lineRule="auto"/>
        <w:ind w:firstLine="484"/>
        <w:rPr>
          <w:rFonts w:ascii="宋体" w:hAnsi="宋体" w:cs="宋体"/>
          <w:kern w:val="0"/>
          <w:sz w:val="24"/>
        </w:rPr>
      </w:pPr>
      <w:r>
        <w:rPr>
          <w:rFonts w:ascii="宋体" w:hAnsi="宋体" w:cs="宋体" w:hint="eastAsia"/>
          <w:kern w:val="0"/>
          <w:sz w:val="24"/>
        </w:rPr>
        <w:t>4.3、应按国家、行业现行规范进行施工。</w:t>
      </w:r>
    </w:p>
    <w:p w:rsidR="00AB525C" w:rsidRDefault="001335F1">
      <w:pPr>
        <w:spacing w:line="360" w:lineRule="auto"/>
        <w:ind w:firstLine="484"/>
        <w:rPr>
          <w:rFonts w:ascii="宋体" w:hAnsi="宋体" w:cs="宋体"/>
          <w:kern w:val="0"/>
          <w:sz w:val="24"/>
        </w:rPr>
      </w:pPr>
      <w:r>
        <w:rPr>
          <w:rFonts w:ascii="宋体" w:hAnsi="宋体" w:cs="宋体" w:hint="eastAsia"/>
          <w:kern w:val="0"/>
          <w:sz w:val="24"/>
        </w:rPr>
        <w:t>4.4、施工过程应做好相关资料记录。</w:t>
      </w:r>
    </w:p>
    <w:p w:rsidR="00AB525C" w:rsidRDefault="001335F1">
      <w:pPr>
        <w:spacing w:line="360" w:lineRule="auto"/>
        <w:ind w:firstLine="484"/>
        <w:rPr>
          <w:rFonts w:ascii="宋体" w:hAnsi="宋体" w:cs="宋体"/>
          <w:kern w:val="0"/>
          <w:sz w:val="24"/>
        </w:rPr>
      </w:pPr>
      <w:r>
        <w:rPr>
          <w:rFonts w:ascii="宋体" w:hAnsi="宋体" w:cs="宋体" w:hint="eastAsia"/>
          <w:kern w:val="0"/>
          <w:sz w:val="24"/>
        </w:rPr>
        <w:t>4.5、必须按相关规定接受采购人委托单位的监督和检查，并提供相关资料。</w:t>
      </w:r>
    </w:p>
    <w:p w:rsidR="00AB525C" w:rsidRDefault="001335F1">
      <w:pPr>
        <w:spacing w:line="360" w:lineRule="auto"/>
        <w:ind w:firstLine="484"/>
        <w:rPr>
          <w:rFonts w:ascii="宋体" w:hAnsi="宋体" w:cs="宋体"/>
          <w:kern w:val="0"/>
          <w:sz w:val="24"/>
        </w:rPr>
      </w:pPr>
      <w:r>
        <w:rPr>
          <w:rFonts w:ascii="宋体" w:hAnsi="宋体" w:cs="宋体" w:hint="eastAsia"/>
          <w:kern w:val="0"/>
          <w:sz w:val="24"/>
        </w:rPr>
        <w:t>4.6、中标供应商在施工期间发生安全事故、人身安全和交通安全等大小事故，一切责任和经济补偿均由中标供应商负责,采购人不承担任何责任。</w:t>
      </w:r>
    </w:p>
    <w:p w:rsidR="00AB525C" w:rsidRDefault="001335F1">
      <w:pPr>
        <w:spacing w:line="360" w:lineRule="auto"/>
        <w:ind w:firstLine="484"/>
        <w:rPr>
          <w:rFonts w:ascii="宋体" w:hAnsi="宋体" w:cs="宋体"/>
          <w:kern w:val="0"/>
          <w:sz w:val="24"/>
        </w:rPr>
      </w:pPr>
      <w:r>
        <w:rPr>
          <w:rFonts w:ascii="宋体" w:hAnsi="宋体" w:cs="宋体" w:hint="eastAsia"/>
          <w:kern w:val="0"/>
          <w:sz w:val="24"/>
        </w:rPr>
        <w:t>4.7、中标供应商不服从采购人施工管理、施工管理不规范、安全质量达不到要求、不能在规定工期内完成等情形；采购人有权暂停或取消其施工资格。</w:t>
      </w:r>
    </w:p>
    <w:p w:rsidR="00AB525C" w:rsidRDefault="001335F1">
      <w:pPr>
        <w:spacing w:line="360" w:lineRule="auto"/>
        <w:ind w:firstLine="484"/>
        <w:rPr>
          <w:rFonts w:ascii="宋体" w:hAnsi="宋体" w:cs="宋体"/>
          <w:kern w:val="0"/>
          <w:sz w:val="24"/>
        </w:rPr>
      </w:pPr>
      <w:r>
        <w:rPr>
          <w:rFonts w:ascii="宋体" w:hAnsi="宋体" w:cs="宋体" w:hint="eastAsia"/>
          <w:kern w:val="0"/>
          <w:sz w:val="24"/>
        </w:rPr>
        <w:t>4.8、中标供应商应做好现场施工噪音、环境卫生、材料堆放、安全警示等工作，并负责施工期间与环保、交通城管等部门的沟通协调工作，做好现场秩序的维护，如因中标供应商原因受到处罚、赔款、纠纷或因此而引起采购人经济损失的，均由中标供应商承担责任。</w:t>
      </w:r>
    </w:p>
    <w:p w:rsidR="00AB525C" w:rsidRDefault="001335F1">
      <w:pPr>
        <w:spacing w:line="360" w:lineRule="auto"/>
        <w:ind w:firstLine="484"/>
        <w:rPr>
          <w:rFonts w:ascii="宋体" w:hAnsi="宋体" w:cs="宋体"/>
          <w:kern w:val="0"/>
          <w:sz w:val="24"/>
        </w:rPr>
      </w:pPr>
      <w:r>
        <w:rPr>
          <w:rFonts w:ascii="宋体" w:hAnsi="宋体" w:cs="宋体" w:hint="eastAsia"/>
          <w:kern w:val="0"/>
          <w:sz w:val="24"/>
        </w:rPr>
        <w:t>4.9、工程质量以国家相关标准规范验收合格为准，如达不到约定的质量标准，采购人可要求中标供应商返工，直至达到约定的质量标准，并由中标供应商承担返工的一切费用</w:t>
      </w:r>
    </w:p>
    <w:p w:rsidR="00AB525C" w:rsidRDefault="001335F1">
      <w:pPr>
        <w:spacing w:line="360" w:lineRule="auto"/>
        <w:ind w:firstLine="484"/>
        <w:rPr>
          <w:rFonts w:ascii="宋体" w:hAnsi="宋体" w:cs="宋体"/>
          <w:kern w:val="0"/>
          <w:sz w:val="24"/>
        </w:rPr>
      </w:pPr>
      <w:r>
        <w:rPr>
          <w:rFonts w:ascii="宋体" w:hAnsi="宋体" w:cs="宋体" w:hint="eastAsia"/>
          <w:kern w:val="0"/>
          <w:sz w:val="24"/>
        </w:rPr>
        <w:t>5、</w:t>
      </w:r>
      <w:r>
        <w:rPr>
          <w:rFonts w:ascii="宋体" w:hAnsi="宋体" w:cs="宋体"/>
          <w:kern w:val="0"/>
          <w:sz w:val="24"/>
        </w:rPr>
        <w:t>技术培训</w:t>
      </w:r>
    </w:p>
    <w:p w:rsidR="00AB525C" w:rsidRDefault="001335F1">
      <w:pPr>
        <w:spacing w:line="360" w:lineRule="auto"/>
        <w:ind w:firstLine="484"/>
        <w:rPr>
          <w:rFonts w:ascii="宋体" w:hAnsi="宋体" w:cs="宋体"/>
          <w:kern w:val="0"/>
          <w:sz w:val="24"/>
        </w:rPr>
      </w:pPr>
      <w:r>
        <w:rPr>
          <w:rFonts w:ascii="宋体" w:hAnsi="宋体" w:cs="宋体" w:hint="eastAsia"/>
          <w:kern w:val="0"/>
          <w:sz w:val="24"/>
        </w:rPr>
        <w:t>5</w:t>
      </w:r>
      <w:r>
        <w:rPr>
          <w:rFonts w:ascii="宋体" w:hAnsi="宋体" w:cs="宋体"/>
          <w:kern w:val="0"/>
          <w:sz w:val="24"/>
        </w:rPr>
        <w:t>.1供方须对需方的操作人员、技术人员进行免费培训。</w:t>
      </w:r>
    </w:p>
    <w:p w:rsidR="00AB525C" w:rsidRDefault="001335F1">
      <w:pPr>
        <w:spacing w:line="360" w:lineRule="auto"/>
        <w:ind w:firstLine="484"/>
        <w:rPr>
          <w:rFonts w:ascii="宋体" w:hAnsi="宋体" w:cs="宋体"/>
          <w:kern w:val="0"/>
          <w:sz w:val="24"/>
        </w:rPr>
      </w:pPr>
      <w:r>
        <w:rPr>
          <w:rFonts w:ascii="宋体" w:hAnsi="宋体" w:cs="宋体" w:hint="eastAsia"/>
          <w:kern w:val="0"/>
          <w:sz w:val="24"/>
        </w:rPr>
        <w:t>5</w:t>
      </w:r>
      <w:r>
        <w:rPr>
          <w:rFonts w:ascii="宋体" w:hAnsi="宋体" w:cs="宋体"/>
          <w:kern w:val="0"/>
          <w:sz w:val="24"/>
        </w:rPr>
        <w:t>.2技术培训费用应包含在供货总价中。</w:t>
      </w:r>
    </w:p>
    <w:p w:rsidR="00AB525C" w:rsidRDefault="001335F1">
      <w:pPr>
        <w:spacing w:line="360" w:lineRule="auto"/>
        <w:ind w:firstLine="484"/>
      </w:pPr>
      <w:r>
        <w:rPr>
          <w:rFonts w:ascii="宋体" w:hAnsi="宋体" w:cs="宋体" w:hint="eastAsia"/>
          <w:kern w:val="0"/>
          <w:sz w:val="24"/>
        </w:rPr>
        <w:t>5</w:t>
      </w:r>
      <w:r>
        <w:rPr>
          <w:rFonts w:ascii="宋体" w:hAnsi="宋体" w:cs="宋体"/>
          <w:kern w:val="0"/>
          <w:sz w:val="24"/>
        </w:rPr>
        <w:t>.3供方负责对需方进行技术培训，包括对需方进行详尽的工作原理、操作使用、一般维护、常见故障排除等一系列的专业培训,并提供系统操作、维修手册及各类设备的说明书。</w:t>
      </w:r>
    </w:p>
    <w:p w:rsidR="00AB525C" w:rsidRDefault="001335F1">
      <w:pPr>
        <w:spacing w:line="360" w:lineRule="auto"/>
        <w:ind w:firstLineChars="100" w:firstLine="240"/>
        <w:rPr>
          <w:rFonts w:ascii="宋体" w:hAnsi="宋体" w:cs="宋体"/>
          <w:kern w:val="0"/>
          <w:sz w:val="24"/>
        </w:rPr>
      </w:pPr>
      <w:r>
        <w:rPr>
          <w:rFonts w:ascii="宋体" w:hAnsi="宋体" w:cs="宋体" w:hint="eastAsia"/>
          <w:kern w:val="0"/>
          <w:sz w:val="24"/>
        </w:rPr>
        <w:t>6、</w:t>
      </w:r>
      <w:r>
        <w:rPr>
          <w:rFonts w:ascii="宋体" w:hAnsi="宋体" w:cs="宋体"/>
          <w:kern w:val="0"/>
          <w:sz w:val="24"/>
        </w:rPr>
        <w:t>验收标准</w:t>
      </w:r>
    </w:p>
    <w:p w:rsidR="00AB525C" w:rsidRDefault="001335F1">
      <w:pPr>
        <w:spacing w:line="360" w:lineRule="auto"/>
        <w:ind w:firstLine="484"/>
        <w:rPr>
          <w:rFonts w:ascii="宋体" w:hAnsi="宋体" w:cs="宋体"/>
          <w:kern w:val="0"/>
          <w:sz w:val="24"/>
        </w:rPr>
      </w:pPr>
      <w:r>
        <w:rPr>
          <w:rFonts w:ascii="宋体" w:hAnsi="宋体" w:cs="宋体"/>
          <w:kern w:val="0"/>
          <w:sz w:val="24"/>
        </w:rPr>
        <w:t>根据中华人民共和国现行技术标准，按招标文件以及合同规定的验收评定标准等规范由用户组织验收。</w:t>
      </w:r>
    </w:p>
    <w:p w:rsidR="00AB525C" w:rsidRDefault="001335F1">
      <w:pPr>
        <w:spacing w:line="360" w:lineRule="auto"/>
        <w:ind w:firstLine="484"/>
      </w:pPr>
      <w:r>
        <w:rPr>
          <w:rFonts w:ascii="宋体" w:hAnsi="宋体" w:cs="宋体"/>
          <w:kern w:val="0"/>
          <w:sz w:val="24"/>
        </w:rPr>
        <w:lastRenderedPageBreak/>
        <w:t>验收中发现货物达不到验收标准或合同规定的性能指标，中标方必须免费更换，并且赔偿由此给用户造成的损失，直到验收合格为止。</w:t>
      </w:r>
    </w:p>
    <w:p w:rsidR="00AB525C" w:rsidRDefault="001335F1">
      <w:pPr>
        <w:spacing w:line="360" w:lineRule="auto"/>
        <w:ind w:firstLine="482"/>
        <w:rPr>
          <w:rFonts w:ascii="宋体" w:hAnsi="宋体" w:cs="宋体"/>
          <w:sz w:val="24"/>
        </w:rPr>
      </w:pPr>
      <w:r>
        <w:rPr>
          <w:rFonts w:ascii="宋体" w:hAnsi="宋体" w:cs="宋体" w:hint="eastAsia"/>
          <w:sz w:val="24"/>
        </w:rPr>
        <w:t>7、</w:t>
      </w:r>
      <w:r>
        <w:rPr>
          <w:rFonts w:ascii="宋体" w:hAnsi="宋体" w:cs="宋体"/>
          <w:sz w:val="24"/>
        </w:rPr>
        <w:t>付款方式</w:t>
      </w:r>
    </w:p>
    <w:p w:rsidR="00AB525C" w:rsidRDefault="001335F1">
      <w:pPr>
        <w:spacing w:line="360" w:lineRule="auto"/>
        <w:ind w:firstLineChars="200" w:firstLine="480"/>
        <w:rPr>
          <w:rFonts w:ascii="宋体" w:hAnsi="宋体" w:cs="宋体"/>
          <w:bCs/>
          <w:kern w:val="0"/>
          <w:sz w:val="24"/>
        </w:rPr>
      </w:pPr>
      <w:r>
        <w:rPr>
          <w:rFonts w:ascii="宋体" w:hAnsi="宋体" w:cs="宋体"/>
          <w:bCs/>
          <w:kern w:val="0"/>
          <w:sz w:val="24"/>
        </w:rPr>
        <w:t>货款由采购人直接支付。</w:t>
      </w:r>
      <w:r>
        <w:rPr>
          <w:rFonts w:ascii="宋体" w:hAnsi="宋体" w:cs="宋体" w:hint="eastAsia"/>
          <w:bCs/>
          <w:kern w:val="0"/>
          <w:sz w:val="24"/>
        </w:rPr>
        <w:t>施工单位进场后</w:t>
      </w:r>
      <w:r w:rsidR="001038F1">
        <w:rPr>
          <w:rFonts w:ascii="宋体" w:hAnsi="宋体" w:cs="宋体" w:hint="eastAsia"/>
          <w:bCs/>
          <w:kern w:val="0"/>
          <w:sz w:val="24"/>
        </w:rPr>
        <w:t>7天内</w:t>
      </w:r>
      <w:r>
        <w:rPr>
          <w:rFonts w:ascii="宋体" w:hAnsi="宋体" w:cs="宋体" w:hint="eastAsia"/>
          <w:bCs/>
          <w:kern w:val="0"/>
          <w:sz w:val="24"/>
        </w:rPr>
        <w:t>，支付合同价款的30%作为备料款</w:t>
      </w:r>
      <w:r w:rsidR="001038F1">
        <w:rPr>
          <w:rFonts w:ascii="宋体" w:hAnsi="宋体" w:cs="宋体" w:hint="eastAsia"/>
          <w:bCs/>
          <w:kern w:val="0"/>
          <w:sz w:val="24"/>
        </w:rPr>
        <w:t>；</w:t>
      </w:r>
      <w:r>
        <w:rPr>
          <w:rFonts w:ascii="宋体" w:hAnsi="宋体" w:cs="宋体"/>
          <w:bCs/>
          <w:kern w:val="0"/>
          <w:sz w:val="24"/>
        </w:rPr>
        <w:t>篮球场、网球场改建工程完成并经采购人验收合格后，在15日内付至合同总额的</w:t>
      </w:r>
      <w:r w:rsidR="004A50B8">
        <w:rPr>
          <w:rFonts w:ascii="宋体" w:hAnsi="宋体" w:cs="宋体"/>
          <w:bCs/>
          <w:kern w:val="0"/>
          <w:sz w:val="24"/>
        </w:rPr>
        <w:t>95</w:t>
      </w:r>
      <w:r>
        <w:rPr>
          <w:rFonts w:ascii="宋体" w:hAnsi="宋体" w:cs="宋体"/>
          <w:bCs/>
          <w:kern w:val="0"/>
          <w:sz w:val="24"/>
        </w:rPr>
        <w:t>%，</w:t>
      </w:r>
      <w:r w:rsidR="004A50B8">
        <w:rPr>
          <w:rFonts w:ascii="宋体" w:hAnsi="宋体" w:cs="宋体"/>
          <w:bCs/>
          <w:kern w:val="0"/>
          <w:sz w:val="24"/>
        </w:rPr>
        <w:t>5</w:t>
      </w:r>
      <w:bookmarkStart w:id="3" w:name="_GoBack"/>
      <w:bookmarkEnd w:id="3"/>
      <w:r>
        <w:rPr>
          <w:rFonts w:ascii="宋体" w:hAnsi="宋体" w:cs="宋体"/>
          <w:bCs/>
          <w:kern w:val="0"/>
          <w:sz w:val="24"/>
        </w:rPr>
        <w:t>%作为质量保证金，在质保期执行满1年后10日内付清。</w:t>
      </w:r>
      <w:r w:rsidR="004A50B8">
        <w:rPr>
          <w:rFonts w:ascii="宋体" w:hAnsi="宋体" w:cs="宋体" w:hint="eastAsia"/>
          <w:bCs/>
          <w:kern w:val="0"/>
          <w:sz w:val="24"/>
        </w:rPr>
        <w:t>第一次付款凭正规税务发票；</w:t>
      </w:r>
      <w:r w:rsidR="004A50B8">
        <w:rPr>
          <w:rFonts w:ascii="宋体" w:hAnsi="宋体" w:cs="宋体"/>
          <w:bCs/>
          <w:kern w:val="0"/>
          <w:sz w:val="24"/>
        </w:rPr>
        <w:t>第</w:t>
      </w:r>
      <w:r w:rsidR="004A50B8">
        <w:rPr>
          <w:rFonts w:ascii="宋体" w:hAnsi="宋体" w:cs="宋体" w:hint="eastAsia"/>
          <w:bCs/>
          <w:kern w:val="0"/>
          <w:sz w:val="24"/>
        </w:rPr>
        <w:t>二</w:t>
      </w:r>
      <w:r>
        <w:rPr>
          <w:rFonts w:ascii="宋体" w:hAnsi="宋体" w:cs="宋体"/>
          <w:bCs/>
          <w:kern w:val="0"/>
          <w:sz w:val="24"/>
        </w:rPr>
        <w:t>次付款凭学校采购验收单、发票原件；第</w:t>
      </w:r>
      <w:r w:rsidR="004A50B8">
        <w:rPr>
          <w:rFonts w:ascii="宋体" w:hAnsi="宋体" w:cs="宋体" w:hint="eastAsia"/>
          <w:bCs/>
          <w:kern w:val="0"/>
          <w:sz w:val="24"/>
        </w:rPr>
        <w:t>三</w:t>
      </w:r>
      <w:r>
        <w:rPr>
          <w:rFonts w:ascii="宋体" w:hAnsi="宋体" w:cs="宋体"/>
          <w:bCs/>
          <w:kern w:val="0"/>
          <w:sz w:val="24"/>
        </w:rPr>
        <w:t>次付款凭采购售后服务满意度调查表，满意或基本满意的予以支付，不满意不予支付。</w:t>
      </w:r>
    </w:p>
    <w:p w:rsidR="00AB525C" w:rsidRDefault="001335F1">
      <w:pPr>
        <w:pStyle w:val="a0"/>
        <w:spacing w:line="360" w:lineRule="auto"/>
        <w:ind w:firstLineChars="200" w:firstLine="480"/>
        <w:rPr>
          <w:rFonts w:ascii="宋体" w:hAnsi="宋体" w:cs="宋体"/>
          <w:bCs/>
          <w:kern w:val="0"/>
          <w:sz w:val="24"/>
        </w:rPr>
      </w:pPr>
      <w:r>
        <w:rPr>
          <w:rFonts w:ascii="宋体" w:hAnsi="宋体" w:cs="宋体" w:hint="eastAsia"/>
          <w:sz w:val="24"/>
        </w:rPr>
        <w:t>8、</w:t>
      </w:r>
      <w:r>
        <w:rPr>
          <w:rFonts w:ascii="宋体" w:hAnsi="宋体" w:cs="宋体" w:hint="eastAsia"/>
          <w:bCs/>
          <w:kern w:val="0"/>
          <w:sz w:val="24"/>
        </w:rPr>
        <w:t>本合同为固定总价合同，其合同总价已包含采购人确认的施工图、投标人投标报价所列内容及所涉及的各项风险费用，竣工结算时在完成本合同工程范围内不作调整。</w:t>
      </w:r>
    </w:p>
    <w:p w:rsidR="00AB525C" w:rsidRDefault="001335F1">
      <w:pPr>
        <w:spacing w:line="360" w:lineRule="auto"/>
        <w:ind w:firstLine="480"/>
      </w:pPr>
      <w:r>
        <w:br w:type="page"/>
      </w:r>
    </w:p>
    <w:p w:rsidR="00AB525C" w:rsidRDefault="001335F1">
      <w:pPr>
        <w:pStyle w:val="13"/>
        <w:snapToGrid w:val="0"/>
        <w:spacing w:line="360" w:lineRule="auto"/>
        <w:jc w:val="center"/>
        <w:outlineLvl w:val="0"/>
        <w:rPr>
          <w:rFonts w:ascii="黑体" w:eastAsia="黑体" w:hAnsi="黑体"/>
          <w:sz w:val="30"/>
          <w:szCs w:val="30"/>
        </w:rPr>
      </w:pPr>
      <w:bookmarkStart w:id="4" w:name="_Toc3855"/>
      <w:r>
        <w:rPr>
          <w:rFonts w:ascii="黑体" w:eastAsia="黑体" w:hAnsi="黑体"/>
          <w:sz w:val="30"/>
          <w:szCs w:val="30"/>
        </w:rPr>
        <w:lastRenderedPageBreak/>
        <w:t>第三章  投标人须知</w:t>
      </w:r>
      <w:bookmarkEnd w:id="4"/>
    </w:p>
    <w:p w:rsidR="00AB525C" w:rsidRDefault="001335F1">
      <w:pPr>
        <w:spacing w:line="360" w:lineRule="auto"/>
        <w:jc w:val="center"/>
        <w:rPr>
          <w:rFonts w:ascii="宋体" w:hAnsi="宋体" w:cs="宋体"/>
          <w:b/>
          <w:sz w:val="24"/>
        </w:rPr>
      </w:pPr>
      <w:r>
        <w:rPr>
          <w:rFonts w:ascii="宋体" w:hAnsi="宋体" w:cs="宋体"/>
          <w:b/>
          <w:sz w:val="24"/>
        </w:rPr>
        <w:t>前附表</w:t>
      </w:r>
    </w:p>
    <w:tbl>
      <w:tblPr>
        <w:tblW w:w="9542" w:type="dxa"/>
        <w:jc w:val="center"/>
        <w:tblLayout w:type="fixed"/>
        <w:tblLook w:val="04A0" w:firstRow="1" w:lastRow="0" w:firstColumn="1" w:lastColumn="0" w:noHBand="0" w:noVBand="1"/>
      </w:tblPr>
      <w:tblGrid>
        <w:gridCol w:w="778"/>
        <w:gridCol w:w="8764"/>
      </w:tblGrid>
      <w:tr w:rsidR="00AB525C">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序号</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内容、要求</w:t>
            </w:r>
          </w:p>
        </w:tc>
      </w:tr>
      <w:tr w:rsidR="00AB525C">
        <w:trPr>
          <w:trHeight w:val="102"/>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1</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rPr>
                <w:rFonts w:ascii="宋体" w:hAnsi="宋体" w:cs="宋体"/>
                <w:sz w:val="24"/>
              </w:rPr>
            </w:pPr>
            <w:r>
              <w:rPr>
                <w:rFonts w:ascii="宋体" w:hAnsi="宋体" w:cs="宋体"/>
                <w:sz w:val="24"/>
              </w:rPr>
              <w:t>项目名称：浙江广厦建设职业技术大学2021年空调采购及篮球场、网球场改建工程采购项目</w:t>
            </w:r>
          </w:p>
        </w:tc>
      </w:tr>
      <w:tr w:rsidR="00AB525C">
        <w:trPr>
          <w:trHeight w:val="203"/>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2</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rPr>
                <w:rFonts w:ascii="宋体" w:hAnsi="宋体" w:cs="宋体"/>
                <w:sz w:val="24"/>
              </w:rPr>
            </w:pPr>
            <w:r>
              <w:rPr>
                <w:rFonts w:ascii="宋体" w:hAnsi="宋体" w:cs="宋体"/>
                <w:sz w:val="24"/>
              </w:rPr>
              <w:t>投标报价及费用：1、本项目投标应以人民币报价；2、不论投标结果如何，投标人均应自行承担所有与投标有关的全部费用；</w:t>
            </w:r>
          </w:p>
          <w:p w:rsidR="00AB525C" w:rsidRDefault="001335F1">
            <w:pPr>
              <w:spacing w:line="360" w:lineRule="auto"/>
              <w:ind w:left="840" w:hanging="840"/>
              <w:rPr>
                <w:rFonts w:ascii="宋体" w:hAnsi="宋体" w:cs="宋体"/>
                <w:sz w:val="24"/>
              </w:rPr>
            </w:pPr>
            <w:r>
              <w:rPr>
                <w:rFonts w:ascii="宋体" w:hAnsi="宋体" w:cs="宋体"/>
                <w:sz w:val="24"/>
              </w:rPr>
              <w:t>投标费用：东阳市鑫盛工程咨询有限公司按照本招标文件总则第（五）条</w:t>
            </w:r>
          </w:p>
          <w:p w:rsidR="00AB525C" w:rsidRDefault="001335F1">
            <w:pPr>
              <w:spacing w:line="360" w:lineRule="auto"/>
              <w:ind w:left="840" w:hanging="840"/>
              <w:rPr>
                <w:rFonts w:ascii="宋体" w:hAnsi="宋体" w:cs="宋体"/>
                <w:sz w:val="24"/>
              </w:rPr>
            </w:pPr>
            <w:r>
              <w:rPr>
                <w:rFonts w:ascii="宋体" w:hAnsi="宋体" w:cs="宋体"/>
                <w:sz w:val="24"/>
              </w:rPr>
              <w:t>规定向中标人收取中标服务费。</w:t>
            </w:r>
          </w:p>
        </w:tc>
      </w:tr>
      <w:tr w:rsidR="00AB525C">
        <w:trPr>
          <w:trHeight w:val="102"/>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3</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rPr>
                <w:rFonts w:ascii="宋体" w:hAnsi="宋体" w:cs="宋体"/>
                <w:sz w:val="24"/>
              </w:rPr>
            </w:pPr>
            <w:r>
              <w:rPr>
                <w:rFonts w:ascii="宋体" w:hAnsi="宋体" w:cs="宋体"/>
                <w:sz w:val="24"/>
              </w:rPr>
              <w:t>答疑与澄清：投标截止时间1日前，招标人在公告栏上以书面形式公布招标文件的澄清或修改，并通知所有的投标人。</w:t>
            </w:r>
          </w:p>
        </w:tc>
      </w:tr>
      <w:tr w:rsidR="00AB525C">
        <w:trPr>
          <w:trHeight w:val="102"/>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4</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rPr>
                <w:rFonts w:ascii="宋体" w:hAnsi="宋体" w:cs="宋体"/>
                <w:sz w:val="24"/>
              </w:rPr>
            </w:pPr>
            <w:r>
              <w:rPr>
                <w:rFonts w:ascii="宋体" w:hAnsi="宋体" w:cs="宋体"/>
                <w:sz w:val="24"/>
              </w:rPr>
              <w:t>投标文件组成：投标文件正本</w:t>
            </w:r>
            <w:r>
              <w:rPr>
                <w:rFonts w:ascii="宋体" w:hAnsi="宋体" w:cs="宋体"/>
                <w:sz w:val="24"/>
                <w:u w:val="single"/>
              </w:rPr>
              <w:t xml:space="preserve"> </w:t>
            </w:r>
            <w:r>
              <w:rPr>
                <w:rFonts w:ascii="宋体" w:hAnsi="宋体" w:cs="Arial"/>
                <w:sz w:val="24"/>
                <w:u w:val="single"/>
              </w:rPr>
              <w:t>1</w:t>
            </w:r>
            <w:r>
              <w:rPr>
                <w:rFonts w:ascii="宋体" w:hAnsi="宋体" w:cs="宋体"/>
                <w:sz w:val="24"/>
                <w:u w:val="single"/>
              </w:rPr>
              <w:t xml:space="preserve"> </w:t>
            </w:r>
            <w:r>
              <w:rPr>
                <w:rFonts w:ascii="宋体" w:hAnsi="宋体" w:cs="宋体"/>
                <w:sz w:val="24"/>
              </w:rPr>
              <w:t>份；副本各</w:t>
            </w:r>
            <w:r>
              <w:rPr>
                <w:rFonts w:ascii="宋体" w:hAnsi="宋体" w:cs="宋体"/>
                <w:sz w:val="24"/>
                <w:u w:val="single"/>
              </w:rPr>
              <w:t xml:space="preserve"> </w:t>
            </w:r>
            <w:r>
              <w:rPr>
                <w:rFonts w:ascii="宋体" w:hAnsi="宋体" w:cs="Arial"/>
                <w:sz w:val="24"/>
                <w:u w:val="single"/>
              </w:rPr>
              <w:t>4</w:t>
            </w:r>
            <w:r>
              <w:rPr>
                <w:rFonts w:ascii="宋体" w:hAnsi="宋体" w:cs="宋体"/>
                <w:sz w:val="24"/>
              </w:rPr>
              <w:t>份</w:t>
            </w:r>
          </w:p>
        </w:tc>
      </w:tr>
      <w:tr w:rsidR="00AB525C">
        <w:trPr>
          <w:trHeight w:val="555"/>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5</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left"/>
              <w:rPr>
                <w:rFonts w:ascii="宋体" w:hAnsi="宋体" w:cs="宋体"/>
                <w:sz w:val="24"/>
              </w:rPr>
            </w:pPr>
            <w:r>
              <w:rPr>
                <w:rFonts w:ascii="宋体" w:hAnsi="宋体" w:cs="宋体"/>
                <w:sz w:val="24"/>
              </w:rPr>
              <w:t>投标截止时间：2021年7月2</w:t>
            </w:r>
            <w:r>
              <w:rPr>
                <w:rFonts w:ascii="宋体" w:hAnsi="宋体" w:cs="宋体" w:hint="eastAsia"/>
                <w:sz w:val="24"/>
              </w:rPr>
              <w:t>2</w:t>
            </w:r>
            <w:r>
              <w:rPr>
                <w:rFonts w:ascii="宋体" w:hAnsi="宋体" w:cs="宋体"/>
                <w:sz w:val="24"/>
              </w:rPr>
              <w:t>日1</w:t>
            </w:r>
            <w:r>
              <w:rPr>
                <w:rFonts w:ascii="宋体" w:hAnsi="宋体" w:cs="宋体" w:hint="eastAsia"/>
                <w:sz w:val="24"/>
              </w:rPr>
              <w:t>4</w:t>
            </w:r>
            <w:r>
              <w:rPr>
                <w:rFonts w:ascii="宋体" w:hAnsi="宋体" w:cs="宋体"/>
                <w:sz w:val="24"/>
              </w:rPr>
              <w:t>时00分前</w:t>
            </w:r>
          </w:p>
          <w:p w:rsidR="00AB525C" w:rsidRDefault="001335F1">
            <w:pPr>
              <w:spacing w:line="360" w:lineRule="auto"/>
              <w:ind w:firstLine="480"/>
              <w:textAlignment w:val="top"/>
              <w:rPr>
                <w:rFonts w:ascii="宋体" w:hAnsi="宋体" w:cs="宋体"/>
                <w:sz w:val="24"/>
              </w:rPr>
            </w:pPr>
            <w:r>
              <w:rPr>
                <w:rFonts w:ascii="宋体" w:hAnsi="宋体" w:cs="宋体"/>
                <w:sz w:val="24"/>
              </w:rPr>
              <w:t>本项目采用不见面开标的形式开标，各投标人自行下载钉钉，在开标截止时间前1小时内采购人将邀请各投标人进入本项目钉钉群签到，并开启群视频直播，对开标现场情况进行全程直播。</w:t>
            </w:r>
          </w:p>
          <w:p w:rsidR="00AB525C" w:rsidRDefault="001335F1">
            <w:pPr>
              <w:spacing w:line="360" w:lineRule="auto"/>
              <w:rPr>
                <w:rFonts w:ascii="宋体" w:hAnsi="宋体" w:cs="宋体"/>
                <w:sz w:val="24"/>
              </w:rPr>
            </w:pPr>
            <w:r>
              <w:rPr>
                <w:rFonts w:ascii="宋体" w:hAnsi="宋体" w:cs="宋体"/>
                <w:sz w:val="24"/>
              </w:rPr>
              <w:t>各投标人应先将投标文件按照招标文件规定的密封要求进行密封，然后快递邮寄至东阳市鑫盛工程咨询有限公司（地址：东阳市西街社区杜台门里13号；邮编：322100；联系电话：0579-86683133；联系人：王晓菲），快递邮件应于2021年7月21日16时00分前送达东阳市鑫盛工程咨询有限公司，规定时间内收到的投标文件视为在投标截止时间前送达，逾期未送达的视为投标人放弃投标。东阳市鑫盛工程咨询有限公司将快递收到的投标文件原封（包括快递包装）不动的送往浙江广厦建设职业技术大学综合楼603开标室。</w:t>
            </w:r>
          </w:p>
        </w:tc>
      </w:tr>
      <w:tr w:rsidR="00AB525C">
        <w:trPr>
          <w:trHeight w:val="153"/>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6</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left"/>
              <w:rPr>
                <w:rFonts w:ascii="宋体" w:hAnsi="宋体" w:cs="宋体"/>
                <w:b/>
                <w:bCs/>
                <w:sz w:val="24"/>
              </w:rPr>
            </w:pPr>
            <w:r>
              <w:rPr>
                <w:rFonts w:ascii="宋体" w:hAnsi="宋体" w:cs="宋体"/>
                <w:sz w:val="24"/>
              </w:rPr>
              <w:t>开标时间：2021年7月22日14时00分</w:t>
            </w:r>
          </w:p>
          <w:p w:rsidR="00AB525C" w:rsidRDefault="001335F1">
            <w:pPr>
              <w:spacing w:line="360" w:lineRule="auto"/>
              <w:rPr>
                <w:rFonts w:ascii="宋体" w:hAnsi="宋体" w:cs="宋体"/>
                <w:sz w:val="24"/>
              </w:rPr>
            </w:pPr>
            <w:r>
              <w:rPr>
                <w:rFonts w:ascii="宋体" w:hAnsi="宋体" w:cs="宋体"/>
                <w:sz w:val="24"/>
              </w:rPr>
              <w:t xml:space="preserve">   投标人无须到开标现场开标，但应在</w:t>
            </w:r>
            <w:r>
              <w:rPr>
                <w:rFonts w:ascii="宋体" w:hAnsi="宋体" w:cs="宋体"/>
                <w:b/>
                <w:bCs/>
                <w:sz w:val="24"/>
              </w:rPr>
              <w:t>授权委托书中注明往来信件的电子邮箱，</w:t>
            </w:r>
            <w:r>
              <w:rPr>
                <w:rFonts w:ascii="宋体" w:hAnsi="宋体" w:cs="宋体"/>
                <w:sz w:val="24"/>
              </w:rPr>
              <w:t>随时关注电子邮箱动态，若在开评标过程中评审小组需要求投标人澄清、说明或者补正的，均通过授权委托书中指定的电子邮箱进行澄清、说明或者补正，投标人对电子邮箱中作出澄清、说明或者补正的相关内容承担全部责任。</w:t>
            </w:r>
          </w:p>
        </w:tc>
      </w:tr>
      <w:tr w:rsidR="00AB525C">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7</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rPr>
                <w:rFonts w:ascii="宋体" w:hAnsi="宋体" w:cs="宋体"/>
                <w:sz w:val="24"/>
              </w:rPr>
            </w:pPr>
            <w:r>
              <w:rPr>
                <w:rFonts w:ascii="宋体" w:hAnsi="宋体" w:cs="宋体"/>
                <w:sz w:val="24"/>
              </w:rPr>
              <w:t>评标办法：最低价评标法</w:t>
            </w:r>
          </w:p>
        </w:tc>
      </w:tr>
      <w:tr w:rsidR="00AB525C">
        <w:trPr>
          <w:trHeight w:val="102"/>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lastRenderedPageBreak/>
              <w:t>8</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rPr>
                <w:rFonts w:ascii="宋体" w:hAnsi="宋体" w:cs="宋体"/>
                <w:sz w:val="24"/>
              </w:rPr>
            </w:pPr>
            <w:r>
              <w:rPr>
                <w:rFonts w:ascii="宋体" w:hAnsi="宋体" w:cs="宋体"/>
                <w:sz w:val="24"/>
              </w:rPr>
              <w:t>中标结果公告：自中标人确定之日起2个工作日内，招标人在公告栏上以书面形式公布中标结果。</w:t>
            </w:r>
          </w:p>
        </w:tc>
      </w:tr>
      <w:tr w:rsidR="00AB525C">
        <w:trPr>
          <w:trHeight w:val="102"/>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9</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rPr>
                <w:rFonts w:ascii="宋体" w:hAnsi="宋体" w:cs="宋体"/>
                <w:sz w:val="24"/>
              </w:rPr>
            </w:pPr>
            <w:r>
              <w:rPr>
                <w:rFonts w:ascii="宋体" w:hAnsi="宋体" w:cs="宋体"/>
                <w:sz w:val="24"/>
              </w:rPr>
              <w:t>《中标通知书》的领取时间：中标单位应在中标结果公告结束日起，在3个工作日内领取，否则按放弃中标资格处理。</w:t>
            </w:r>
          </w:p>
        </w:tc>
      </w:tr>
      <w:tr w:rsidR="00AB525C">
        <w:trPr>
          <w:trHeight w:val="354"/>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10</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rPr>
                <w:rFonts w:ascii="宋体" w:hAnsi="宋体" w:cs="宋体"/>
                <w:sz w:val="24"/>
              </w:rPr>
            </w:pPr>
            <w:r>
              <w:rPr>
                <w:rFonts w:ascii="宋体" w:hAnsi="宋体" w:cs="宋体"/>
                <w:sz w:val="24"/>
              </w:rPr>
              <w:t>履约保证金：</w:t>
            </w:r>
          </w:p>
          <w:p w:rsidR="00AB525C" w:rsidRDefault="001335F1">
            <w:pPr>
              <w:spacing w:line="360" w:lineRule="auto"/>
              <w:rPr>
                <w:rFonts w:ascii="宋体" w:hAnsi="宋体" w:cs="宋体"/>
                <w:sz w:val="24"/>
              </w:rPr>
            </w:pPr>
            <w:r>
              <w:rPr>
                <w:rFonts w:ascii="宋体" w:hAnsi="宋体" w:cs="宋体"/>
                <w:sz w:val="24"/>
              </w:rPr>
              <w:t>履约保证金为合同价款的10%，在项目完成且验收合格（由采购人出具验收合格报告，要求原件）之日起15个工作日内退还。</w:t>
            </w:r>
          </w:p>
        </w:tc>
      </w:tr>
      <w:tr w:rsidR="00AB525C">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11</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rPr>
                <w:rFonts w:ascii="宋体" w:hAnsi="宋体" w:cs="宋体"/>
                <w:sz w:val="24"/>
              </w:rPr>
            </w:pPr>
            <w:r>
              <w:rPr>
                <w:rFonts w:ascii="宋体" w:hAnsi="宋体" w:cs="宋体"/>
                <w:sz w:val="24"/>
              </w:rPr>
              <w:t>签订合同时间：发出《中标通知书》之日起30天内。</w:t>
            </w:r>
          </w:p>
        </w:tc>
      </w:tr>
      <w:tr w:rsidR="00AB525C">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12</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rPr>
                <w:sz w:val="24"/>
              </w:rPr>
            </w:pPr>
            <w:r>
              <w:rPr>
                <w:sz w:val="24"/>
              </w:rPr>
              <w:t>中</w:t>
            </w:r>
            <w:r>
              <w:rPr>
                <w:rFonts w:ascii="宋体" w:hAnsi="宋体" w:cs="宋体"/>
                <w:sz w:val="24"/>
              </w:rPr>
              <w:t>标人与浙江广厦建设职业技术大学签订合同。</w:t>
            </w:r>
          </w:p>
        </w:tc>
      </w:tr>
      <w:tr w:rsidR="00AB525C">
        <w:trPr>
          <w:trHeight w:val="253"/>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13</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rPr>
                <w:rFonts w:ascii="宋体" w:hAnsi="宋体" w:cs="宋体"/>
                <w:sz w:val="24"/>
              </w:rPr>
            </w:pPr>
            <w:r>
              <w:rPr>
                <w:rFonts w:ascii="宋体" w:hAnsi="宋体" w:cs="宋体"/>
                <w:sz w:val="24"/>
              </w:rPr>
              <w:t>交货地点：东阳市内，采购人指定的地点。</w:t>
            </w:r>
          </w:p>
          <w:p w:rsidR="00AB525C" w:rsidRDefault="001335F1">
            <w:pPr>
              <w:spacing w:line="360" w:lineRule="auto"/>
              <w:rPr>
                <w:rFonts w:ascii="宋体" w:hAnsi="宋体" w:cs="宋体"/>
                <w:sz w:val="24"/>
              </w:rPr>
            </w:pPr>
            <w:r>
              <w:rPr>
                <w:rFonts w:ascii="宋体" w:hAnsi="宋体" w:cs="宋体"/>
                <w:sz w:val="24"/>
              </w:rPr>
              <w:t>验收：根据中华人民共和国现行技术标准，按招标文件以及合同规定的验收评定标准等规范，由采购人组织相关人员进行验收，验收合格后，采购人出具验收报告。采购人出具一式二份验收报告（不含其它单位存档份数），一份由中标人保管，一份由东阳市鑫盛工程咨询有限公司（原件）存档。</w:t>
            </w:r>
          </w:p>
        </w:tc>
      </w:tr>
      <w:tr w:rsidR="00AB525C">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14</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rPr>
                <w:rFonts w:ascii="宋体" w:hAnsi="宋体" w:cs="宋体"/>
                <w:sz w:val="24"/>
              </w:rPr>
            </w:pPr>
            <w:r>
              <w:rPr>
                <w:rFonts w:ascii="宋体" w:hAnsi="宋体" w:cs="宋体"/>
                <w:sz w:val="24"/>
              </w:rPr>
              <w:t>投标文件有效期：</w:t>
            </w:r>
            <w:r>
              <w:rPr>
                <w:rFonts w:ascii="宋体" w:hAnsi="宋体" w:cs="Arial"/>
                <w:sz w:val="24"/>
                <w:u w:val="single"/>
              </w:rPr>
              <w:t>60</w:t>
            </w:r>
            <w:r>
              <w:rPr>
                <w:rFonts w:ascii="宋体" w:hAnsi="宋体" w:cs="Arial"/>
                <w:sz w:val="24"/>
              </w:rPr>
              <w:t>天</w:t>
            </w:r>
          </w:p>
        </w:tc>
      </w:tr>
      <w:tr w:rsidR="00AB525C">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15</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rPr>
                <w:rFonts w:ascii="宋体" w:hAnsi="宋体" w:cs="宋体"/>
                <w:b/>
                <w:sz w:val="24"/>
              </w:rPr>
            </w:pPr>
            <w:r>
              <w:rPr>
                <w:rFonts w:ascii="宋体" w:hAnsi="宋体" w:cs="宋体"/>
                <w:b/>
                <w:sz w:val="24"/>
              </w:rPr>
              <w:t>招标人对投标人的落选不作出任何解释。</w:t>
            </w:r>
          </w:p>
        </w:tc>
      </w:tr>
      <w:tr w:rsidR="00AB525C">
        <w:trPr>
          <w:trHeight w:val="138"/>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16</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rPr>
                <w:rFonts w:ascii="宋体" w:hAnsi="宋体" w:cs="宋体"/>
                <w:b/>
                <w:sz w:val="24"/>
              </w:rPr>
            </w:pPr>
            <w:r>
              <w:rPr>
                <w:rFonts w:ascii="宋体" w:hAnsi="宋体" w:cs="宋体"/>
                <w:b/>
                <w:sz w:val="24"/>
              </w:rPr>
              <w:t>招标人和招标代理机构的任何工作人员对投标人所作的任何口头解释、介绍、答复，仅供投标人参考，不作为招标依据，一切以网上公告及书面形式为准。</w:t>
            </w:r>
          </w:p>
        </w:tc>
      </w:tr>
      <w:tr w:rsidR="00AB525C">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jc w:val="center"/>
              <w:rPr>
                <w:rFonts w:ascii="宋体" w:hAnsi="宋体" w:cs="宋体"/>
                <w:sz w:val="24"/>
              </w:rPr>
            </w:pPr>
            <w:r>
              <w:rPr>
                <w:rFonts w:ascii="宋体" w:hAnsi="宋体" w:cs="宋体"/>
                <w:sz w:val="24"/>
              </w:rPr>
              <w:t>17</w:t>
            </w:r>
          </w:p>
        </w:tc>
        <w:tc>
          <w:tcPr>
            <w:tcW w:w="8764" w:type="dxa"/>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rPr>
                <w:rFonts w:ascii="宋体" w:hAnsi="宋体" w:cs="宋体"/>
                <w:sz w:val="24"/>
              </w:rPr>
            </w:pPr>
            <w:r>
              <w:rPr>
                <w:rFonts w:ascii="宋体" w:hAnsi="宋体" w:cs="宋体"/>
                <w:sz w:val="24"/>
              </w:rPr>
              <w:t>解释：本招标文件的解释权属于东阳市鑫盛工程咨询有限公司。</w:t>
            </w:r>
          </w:p>
        </w:tc>
      </w:tr>
    </w:tbl>
    <w:p w:rsidR="00AB525C" w:rsidRDefault="001335F1">
      <w:pPr>
        <w:spacing w:line="276" w:lineRule="auto"/>
        <w:rPr>
          <w:rFonts w:cs="宋体"/>
          <w:b/>
        </w:rPr>
      </w:pPr>
      <w:r>
        <w:rPr>
          <w:rFonts w:cs="宋体"/>
          <w:b/>
        </w:rPr>
        <w:t>注：如本招标文件后面的条款与本表有矛盾的以本表的内容为准。</w:t>
      </w:r>
      <w:r>
        <w:br w:type="page"/>
      </w:r>
    </w:p>
    <w:p w:rsidR="00AB525C" w:rsidRDefault="001335F1" w:rsidP="001335F1">
      <w:pPr>
        <w:pStyle w:val="13"/>
        <w:snapToGrid w:val="0"/>
        <w:spacing w:line="360" w:lineRule="auto"/>
        <w:jc w:val="center"/>
        <w:rPr>
          <w:rFonts w:cs="宋体"/>
          <w:b/>
          <w:sz w:val="28"/>
          <w:szCs w:val="28"/>
        </w:rPr>
      </w:pPr>
      <w:r>
        <w:rPr>
          <w:rFonts w:cs="宋体"/>
          <w:b/>
          <w:sz w:val="28"/>
          <w:szCs w:val="28"/>
        </w:rPr>
        <w:lastRenderedPageBreak/>
        <w:t>一、总则</w:t>
      </w:r>
    </w:p>
    <w:p w:rsidR="00AB525C" w:rsidRDefault="001335F1">
      <w:pPr>
        <w:snapToGrid w:val="0"/>
        <w:spacing w:line="360" w:lineRule="auto"/>
        <w:ind w:firstLine="472"/>
        <w:jc w:val="left"/>
        <w:rPr>
          <w:rFonts w:ascii="宋体" w:hAnsi="宋体" w:cs="宋体"/>
          <w:b/>
          <w:sz w:val="24"/>
        </w:rPr>
      </w:pPr>
      <w:r>
        <w:rPr>
          <w:rFonts w:ascii="宋体" w:hAnsi="宋体" w:cs="宋体"/>
          <w:b/>
          <w:sz w:val="24"/>
        </w:rPr>
        <w:t>（一） 适用范围</w:t>
      </w:r>
    </w:p>
    <w:p w:rsidR="00AB525C" w:rsidRDefault="001335F1">
      <w:pPr>
        <w:snapToGrid w:val="0"/>
        <w:spacing w:line="360" w:lineRule="auto"/>
        <w:ind w:firstLine="480"/>
        <w:jc w:val="left"/>
        <w:rPr>
          <w:rFonts w:ascii="宋体" w:hAnsi="宋体" w:cs="宋体"/>
          <w:sz w:val="24"/>
        </w:rPr>
      </w:pPr>
      <w:r>
        <w:rPr>
          <w:rFonts w:ascii="宋体" w:hAnsi="宋体" w:cs="宋体"/>
          <w:sz w:val="24"/>
        </w:rPr>
        <w:t>本招标文件适用于浙江广厦建设职业技术大学2021年空调及篮球场、网球场改建工程采购项目的招标、投标、评标、定标、验收、合同履约、付款等行为（法律、法规另有规定的，从其规定）。</w:t>
      </w:r>
    </w:p>
    <w:p w:rsidR="00AB525C" w:rsidRDefault="001335F1">
      <w:pPr>
        <w:snapToGrid w:val="0"/>
        <w:spacing w:before="156" w:line="360" w:lineRule="auto"/>
        <w:ind w:firstLine="354"/>
        <w:jc w:val="left"/>
        <w:rPr>
          <w:rFonts w:ascii="宋体" w:hAnsi="宋体" w:cs="宋体"/>
          <w:b/>
          <w:sz w:val="24"/>
        </w:rPr>
      </w:pPr>
      <w:r>
        <w:rPr>
          <w:rFonts w:ascii="宋体" w:hAnsi="宋体" w:cs="宋体"/>
          <w:b/>
          <w:sz w:val="24"/>
        </w:rPr>
        <w:t>（二）定义</w:t>
      </w:r>
    </w:p>
    <w:p w:rsidR="00AB525C" w:rsidRDefault="001335F1">
      <w:pPr>
        <w:snapToGrid w:val="0"/>
        <w:spacing w:line="360" w:lineRule="auto"/>
        <w:ind w:firstLine="480"/>
        <w:jc w:val="left"/>
        <w:rPr>
          <w:rFonts w:ascii="宋体" w:hAnsi="宋体" w:cs="宋体"/>
          <w:sz w:val="24"/>
        </w:rPr>
      </w:pPr>
      <w:r>
        <w:rPr>
          <w:rFonts w:ascii="宋体" w:hAnsi="宋体" w:cs="宋体"/>
          <w:sz w:val="24"/>
        </w:rPr>
        <w:t>1.招标采购单位系指组织本次招标的东阳市鑫盛工程咨询有限公司（“招标方”）和浙江广厦建设职业技术大学（“采购人”）。</w:t>
      </w:r>
    </w:p>
    <w:p w:rsidR="00AB525C" w:rsidRDefault="001335F1">
      <w:pPr>
        <w:snapToGrid w:val="0"/>
        <w:spacing w:line="360" w:lineRule="auto"/>
        <w:ind w:firstLine="480"/>
        <w:jc w:val="left"/>
        <w:rPr>
          <w:rFonts w:ascii="宋体" w:hAnsi="宋体" w:cs="宋体"/>
          <w:sz w:val="24"/>
        </w:rPr>
      </w:pPr>
      <w:r>
        <w:rPr>
          <w:rFonts w:ascii="宋体" w:hAnsi="宋体" w:cs="宋体"/>
          <w:sz w:val="24"/>
        </w:rPr>
        <w:t>2.“投标人”系指向招标方提交投标文件的单位或个人。</w:t>
      </w:r>
    </w:p>
    <w:p w:rsidR="00AB525C" w:rsidRDefault="001335F1">
      <w:pPr>
        <w:snapToGrid w:val="0"/>
        <w:spacing w:line="360" w:lineRule="auto"/>
        <w:ind w:firstLine="480"/>
        <w:jc w:val="left"/>
        <w:rPr>
          <w:rFonts w:ascii="宋体" w:hAnsi="宋体" w:cs="宋体"/>
          <w:sz w:val="24"/>
        </w:rPr>
      </w:pPr>
      <w:r>
        <w:rPr>
          <w:rFonts w:ascii="宋体" w:hAnsi="宋体" w:cs="宋体"/>
          <w:sz w:val="24"/>
        </w:rPr>
        <w:t>3.“产品”系指供方按招标文件规定，须向采购人提供的一切货物、保险、税金、备品备件、工具、手册及其它有关技术资料和材料。</w:t>
      </w:r>
    </w:p>
    <w:p w:rsidR="00AB525C" w:rsidRDefault="001335F1">
      <w:pPr>
        <w:snapToGrid w:val="0"/>
        <w:spacing w:line="360" w:lineRule="auto"/>
        <w:ind w:firstLine="480"/>
        <w:jc w:val="left"/>
        <w:rPr>
          <w:rFonts w:ascii="宋体" w:hAnsi="宋体" w:cs="宋体"/>
          <w:sz w:val="24"/>
        </w:rPr>
      </w:pPr>
      <w:r>
        <w:rPr>
          <w:rFonts w:ascii="宋体" w:hAnsi="宋体" w:cs="宋体"/>
          <w:sz w:val="24"/>
        </w:rPr>
        <w:t>4.“服务”系指招标文件规定投标人须承担的安装、调试、技术协助、校准、培训、技术指导以及其他类似的义务。</w:t>
      </w:r>
    </w:p>
    <w:p w:rsidR="00AB525C" w:rsidRDefault="001335F1">
      <w:pPr>
        <w:snapToGrid w:val="0"/>
        <w:spacing w:line="360" w:lineRule="auto"/>
        <w:ind w:firstLine="480"/>
        <w:jc w:val="left"/>
        <w:rPr>
          <w:rFonts w:ascii="宋体" w:hAnsi="宋体" w:cs="宋体"/>
          <w:sz w:val="24"/>
        </w:rPr>
      </w:pPr>
      <w:r>
        <w:rPr>
          <w:rFonts w:ascii="宋体" w:hAnsi="宋体" w:cs="宋体"/>
          <w:sz w:val="24"/>
        </w:rPr>
        <w:t>5.“项目”系指投标人按招标文件规定向采购人提供的产品和服务。</w:t>
      </w:r>
    </w:p>
    <w:p w:rsidR="00AB525C" w:rsidRDefault="001335F1">
      <w:pPr>
        <w:snapToGrid w:val="0"/>
        <w:spacing w:line="360" w:lineRule="auto"/>
        <w:ind w:firstLine="480"/>
        <w:jc w:val="left"/>
        <w:rPr>
          <w:rFonts w:ascii="宋体" w:hAnsi="宋体" w:cs="宋体"/>
          <w:sz w:val="24"/>
        </w:rPr>
      </w:pPr>
      <w:r>
        <w:rPr>
          <w:rFonts w:ascii="宋体" w:hAnsi="宋体" w:cs="宋体"/>
          <w:sz w:val="24"/>
        </w:rPr>
        <w:t>6.“书面形式”包括信函、传真、电报等。</w:t>
      </w:r>
    </w:p>
    <w:p w:rsidR="00AB525C" w:rsidRDefault="001335F1">
      <w:pPr>
        <w:snapToGrid w:val="0"/>
        <w:spacing w:line="360" w:lineRule="auto"/>
        <w:ind w:firstLine="482"/>
        <w:jc w:val="left"/>
        <w:rPr>
          <w:rFonts w:ascii="宋体" w:hAnsi="宋体" w:cs="宋体"/>
          <w:b/>
          <w:bCs/>
          <w:sz w:val="24"/>
        </w:rPr>
      </w:pPr>
      <w:r>
        <w:rPr>
          <w:rFonts w:ascii="宋体" w:hAnsi="宋体" w:cs="宋体"/>
          <w:b/>
          <w:bCs/>
          <w:sz w:val="24"/>
        </w:rPr>
        <w:t>7.“</w:t>
      </w:r>
      <w:r>
        <w:rPr>
          <w:rFonts w:cs="宋体"/>
          <w:b/>
          <w:bCs/>
          <w:sz w:val="24"/>
        </w:rPr>
        <w:t xml:space="preserve"> *</w:t>
      </w:r>
      <w:r>
        <w:rPr>
          <w:rFonts w:ascii="宋体" w:hAnsi="宋体" w:cs="宋体"/>
          <w:b/>
          <w:bCs/>
          <w:sz w:val="24"/>
        </w:rPr>
        <w:t>”、 “★”、“▲” 、“</w:t>
      </w:r>
      <w:r>
        <w:rPr>
          <w:b/>
          <w:bCs/>
          <w:sz w:val="24"/>
        </w:rPr>
        <w:t>※</w:t>
      </w:r>
      <w:r>
        <w:rPr>
          <w:rFonts w:ascii="宋体" w:hAnsi="宋体" w:cs="宋体"/>
          <w:b/>
          <w:bCs/>
          <w:sz w:val="24"/>
        </w:rPr>
        <w:t>”系指实质性要求条款。</w:t>
      </w:r>
    </w:p>
    <w:p w:rsidR="00AB525C" w:rsidRDefault="001335F1">
      <w:pPr>
        <w:snapToGrid w:val="0"/>
        <w:spacing w:before="156" w:line="360" w:lineRule="auto"/>
        <w:ind w:firstLine="472"/>
        <w:jc w:val="left"/>
        <w:rPr>
          <w:rFonts w:ascii="宋体" w:hAnsi="宋体" w:cs="宋体"/>
          <w:b/>
          <w:sz w:val="24"/>
        </w:rPr>
      </w:pPr>
      <w:r>
        <w:rPr>
          <w:rFonts w:ascii="宋体" w:hAnsi="宋体" w:cs="宋体"/>
          <w:b/>
          <w:sz w:val="24"/>
        </w:rPr>
        <w:t>（三）招标方式</w:t>
      </w:r>
    </w:p>
    <w:p w:rsidR="00AB525C" w:rsidRDefault="001335F1">
      <w:pPr>
        <w:snapToGrid w:val="0"/>
        <w:spacing w:line="360" w:lineRule="auto"/>
        <w:ind w:firstLine="480"/>
        <w:jc w:val="left"/>
        <w:rPr>
          <w:rFonts w:ascii="宋体" w:hAnsi="宋体" w:cs="宋体"/>
          <w:sz w:val="24"/>
        </w:rPr>
      </w:pPr>
      <w:r>
        <w:rPr>
          <w:rFonts w:ascii="宋体" w:hAnsi="宋体" w:cs="宋体"/>
          <w:sz w:val="24"/>
        </w:rPr>
        <w:t>本次招标采用公开招标方式进行。</w:t>
      </w:r>
    </w:p>
    <w:p w:rsidR="00AB525C" w:rsidRDefault="001335F1">
      <w:pPr>
        <w:snapToGrid w:val="0"/>
        <w:spacing w:before="156" w:line="360" w:lineRule="auto"/>
        <w:ind w:firstLine="472"/>
        <w:jc w:val="left"/>
        <w:rPr>
          <w:rFonts w:ascii="宋体" w:hAnsi="宋体" w:cs="宋体"/>
          <w:b/>
          <w:sz w:val="24"/>
        </w:rPr>
      </w:pPr>
      <w:r>
        <w:rPr>
          <w:rFonts w:ascii="宋体" w:hAnsi="宋体" w:cs="宋体"/>
          <w:b/>
          <w:sz w:val="24"/>
        </w:rPr>
        <w:t>（四）投标委托</w:t>
      </w:r>
    </w:p>
    <w:p w:rsidR="00AB525C" w:rsidRDefault="001335F1">
      <w:pPr>
        <w:pStyle w:val="a7"/>
        <w:snapToGrid w:val="0"/>
        <w:spacing w:line="360" w:lineRule="auto"/>
        <w:ind w:firstLine="464"/>
        <w:jc w:val="left"/>
        <w:rPr>
          <w:rFonts w:cs="宋体"/>
          <w:sz w:val="24"/>
          <w:szCs w:val="24"/>
        </w:rPr>
      </w:pPr>
      <w:r>
        <w:rPr>
          <w:rFonts w:cs="宋体"/>
          <w:sz w:val="24"/>
          <w:szCs w:val="24"/>
        </w:rPr>
        <w:t>如投标人代表不是法定代表人，须有法定代表人出具的授权委托书（正本用原件，副本用复印件，格式见附件），委托代理人应当是投标人的在职正式职工（投标人本单位缴纳社保花名册为准）。</w:t>
      </w:r>
    </w:p>
    <w:p w:rsidR="00AB525C" w:rsidRPr="001038F1" w:rsidRDefault="001335F1" w:rsidP="001038F1">
      <w:pPr>
        <w:pStyle w:val="ab"/>
        <w:numPr>
          <w:ilvl w:val="0"/>
          <w:numId w:val="12"/>
        </w:numPr>
        <w:snapToGrid w:val="0"/>
        <w:spacing w:before="156" w:line="360" w:lineRule="auto"/>
        <w:ind w:firstLineChars="0"/>
        <w:jc w:val="left"/>
        <w:rPr>
          <w:rFonts w:ascii="宋体" w:hAnsi="宋体" w:cs="宋体"/>
          <w:b/>
          <w:sz w:val="24"/>
        </w:rPr>
      </w:pPr>
      <w:r w:rsidRPr="001038F1">
        <w:rPr>
          <w:rFonts w:ascii="宋体" w:hAnsi="宋体" w:cs="宋体"/>
          <w:b/>
          <w:sz w:val="24"/>
        </w:rPr>
        <w:t>投标费用</w:t>
      </w:r>
    </w:p>
    <w:p w:rsidR="00AB525C" w:rsidRPr="001038F1" w:rsidRDefault="001038F1" w:rsidP="001038F1">
      <w:pPr>
        <w:tabs>
          <w:tab w:val="left" w:pos="0"/>
          <w:tab w:val="left" w:pos="900"/>
        </w:tabs>
        <w:snapToGri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sz w:val="24"/>
        </w:rPr>
        <w:t>.</w:t>
      </w:r>
      <w:r w:rsidR="001335F1" w:rsidRPr="001038F1">
        <w:rPr>
          <w:rFonts w:ascii="宋体" w:hAnsi="宋体" w:cs="宋体"/>
          <w:sz w:val="24"/>
        </w:rPr>
        <w:t>不论投标结果如何，投标人均应自行承担所有与投标有关的全部费用（招标文件有相反规定除外）。</w:t>
      </w:r>
    </w:p>
    <w:p w:rsidR="00AB525C" w:rsidRDefault="001335F1">
      <w:pPr>
        <w:spacing w:line="360" w:lineRule="auto"/>
        <w:ind w:firstLine="480"/>
        <w:rPr>
          <w:rFonts w:ascii="宋体" w:hAnsi="宋体" w:cs="宋体"/>
          <w:b/>
          <w:sz w:val="24"/>
        </w:rPr>
      </w:pPr>
      <w:r>
        <w:rPr>
          <w:rFonts w:ascii="宋体" w:hAnsi="宋体" w:cs="宋体"/>
          <w:b/>
          <w:sz w:val="24"/>
        </w:rPr>
        <w:t>2.标项一：东阳市鑫盛工程咨询有限公司向中标单位收取中标服务费2952元，在领取中标通知书前交纳。</w:t>
      </w:r>
    </w:p>
    <w:p w:rsidR="00AB525C" w:rsidRDefault="001335F1">
      <w:pPr>
        <w:spacing w:line="360" w:lineRule="auto"/>
        <w:ind w:firstLine="480"/>
        <w:rPr>
          <w:rFonts w:ascii="宋体" w:hAnsi="宋体" w:cs="宋体"/>
          <w:b/>
          <w:sz w:val="24"/>
        </w:rPr>
      </w:pPr>
      <w:r>
        <w:rPr>
          <w:rFonts w:ascii="宋体" w:hAnsi="宋体" w:cs="宋体"/>
          <w:b/>
          <w:sz w:val="24"/>
        </w:rPr>
        <w:t>标项二：</w:t>
      </w:r>
      <w:r>
        <w:rPr>
          <w:rFonts w:ascii="宋体" w:hAnsi="宋体" w:cs="宋体" w:hint="eastAsia"/>
          <w:b/>
          <w:sz w:val="24"/>
        </w:rPr>
        <w:t>东阳市鑫盛工程咨询有限公司按差额定率累进法计算（详见本条下列表</w:t>
      </w:r>
      <w:r>
        <w:rPr>
          <w:rFonts w:ascii="宋体" w:hAnsi="宋体" w:cs="宋体" w:hint="eastAsia"/>
          <w:b/>
          <w:sz w:val="24"/>
        </w:rPr>
        <w:lastRenderedPageBreak/>
        <w:t>格收费标准），按收费标准的七折向中标人收取中标服务费，在领取中标通知书前交纳。</w:t>
      </w:r>
    </w:p>
    <w:tbl>
      <w:tblPr>
        <w:tblW w:w="8179" w:type="dxa"/>
        <w:tblInd w:w="275" w:type="dxa"/>
        <w:tblLayout w:type="fixed"/>
        <w:tblLook w:val="04A0" w:firstRow="1" w:lastRow="0" w:firstColumn="1" w:lastColumn="0" w:noHBand="0" w:noVBand="1"/>
      </w:tblPr>
      <w:tblGrid>
        <w:gridCol w:w="4490"/>
        <w:gridCol w:w="3689"/>
      </w:tblGrid>
      <w:tr w:rsidR="00AB525C">
        <w:trPr>
          <w:trHeight w:val="1481"/>
        </w:trPr>
        <w:tc>
          <w:tcPr>
            <w:tcW w:w="4490" w:type="dxa"/>
            <w:tcBorders>
              <w:top w:val="single" w:sz="4" w:space="0" w:color="000000"/>
              <w:left w:val="single" w:sz="4" w:space="0" w:color="000000"/>
              <w:bottom w:val="single" w:sz="4" w:space="0" w:color="000000"/>
              <w:right w:val="single" w:sz="4" w:space="0" w:color="000000"/>
            </w:tcBorders>
          </w:tcPr>
          <w:p w:rsidR="00AB525C" w:rsidRDefault="001335F1">
            <w:pPr>
              <w:ind w:firstLine="840"/>
              <w:rPr>
                <w:b/>
                <w:sz w:val="24"/>
              </w:rPr>
            </w:pPr>
            <w:r>
              <w:rPr>
                <w:noProof/>
              </w:rPr>
              <mc:AlternateContent>
                <mc:Choice Requires="wps">
                  <w:drawing>
                    <wp:anchor distT="0" distB="0" distL="114935" distR="114935" simplePos="0" relativeHeight="251656704" behindDoc="0" locked="0" layoutInCell="0" allowOverlap="1">
                      <wp:simplePos x="0" y="0"/>
                      <wp:positionH relativeFrom="margin">
                        <wp:posOffset>-114300</wp:posOffset>
                      </wp:positionH>
                      <wp:positionV relativeFrom="paragraph">
                        <wp:posOffset>-6350</wp:posOffset>
                      </wp:positionV>
                      <wp:extent cx="1270" cy="635"/>
                      <wp:effectExtent l="0" t="0" r="0" b="0"/>
                      <wp:wrapNone/>
                      <wp:docPr id="3" name="直接连接符 2"/>
                      <wp:cNvGraphicFramePr/>
                      <a:graphic xmlns:a="http://schemas.openxmlformats.org/drawingml/2006/main">
                        <a:graphicData uri="http://schemas.microsoft.com/office/word/2010/wordprocessingShape">
                          <wps:wsp>
                            <wps:cNvCnPr/>
                            <wps:spPr>
                              <a:xfrm>
                                <a:off x="0" y="0"/>
                                <a:ext cx="720" cy="0"/>
                              </a:xfrm>
                              <a:prstGeom prst="line">
                                <a:avLst/>
                              </a:prstGeom>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line w14:anchorId="7E3A192F" id="直接连接符 2" o:spid="_x0000_s1026" style="position:absolute;left:0;text-align:left;z-index:251656704;visibility:visible;mso-wrap-style:square;mso-wrap-distance-left:9.05pt;mso-wrap-distance-top:0;mso-wrap-distance-right:9.05pt;mso-wrap-distance-bottom:0;mso-position-horizontal:absolute;mso-position-horizontal-relative:margin;mso-position-vertical:absolute;mso-position-vertical-relative:text" from="-9pt,-.5pt" to="-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" o:allowincell="f" strokeweight=".26mm">
                      <w10:wrap anchorx="margin"/>
                    </v:line>
                  </w:pict>
                </mc:Fallback>
              </mc:AlternateContent>
            </w:r>
            <w:r>
              <w:rPr>
                <w:b/>
                <w:sz w:val="24"/>
              </w:rPr>
              <w:t>服务类型</w:t>
            </w:r>
          </w:p>
          <w:p w:rsidR="00AB525C" w:rsidRDefault="001335F1">
            <w:pPr>
              <w:rPr>
                <w:b/>
                <w:sz w:val="24"/>
              </w:rPr>
            </w:pPr>
            <w:r>
              <w:rPr>
                <w:b/>
                <w:sz w:val="24"/>
              </w:rPr>
              <w:t>费率</w:t>
            </w:r>
          </w:p>
          <w:p w:rsidR="00AB525C" w:rsidRDefault="001335F1">
            <w:pPr>
              <w:rPr>
                <w:b/>
                <w:sz w:val="24"/>
              </w:rPr>
            </w:pPr>
            <w:r>
              <w:rPr>
                <w:b/>
                <w:noProof/>
                <w:sz w:val="24"/>
              </w:rPr>
              <mc:AlternateContent>
                <mc:Choice Requires="wps">
                  <w:drawing>
                    <wp:anchor distT="0" distB="0" distL="114935" distR="114935" simplePos="0" relativeHeight="251657728" behindDoc="0" locked="0" layoutInCell="1" allowOverlap="1">
                      <wp:simplePos x="0" y="0"/>
                      <wp:positionH relativeFrom="column">
                        <wp:posOffset>-58420</wp:posOffset>
                      </wp:positionH>
                      <wp:positionV relativeFrom="paragraph">
                        <wp:posOffset>71755</wp:posOffset>
                      </wp:positionV>
                      <wp:extent cx="1849755" cy="486410"/>
                      <wp:effectExtent l="0" t="0" r="0" b="0"/>
                      <wp:wrapNone/>
                      <wp:docPr id="4" name="直接连接符 3"/>
                      <wp:cNvGraphicFramePr/>
                      <a:graphic xmlns:a="http://schemas.openxmlformats.org/drawingml/2006/main">
                        <a:graphicData uri="http://schemas.microsoft.com/office/word/2010/wordprocessingShape">
                          <wps:wsp>
                            <wps:cNvCnPr/>
                            <wps:spPr>
                              <a:xfrm>
                                <a:off x="0" y="0"/>
                                <a:ext cx="1848960" cy="485640"/>
                              </a:xfrm>
                              <a:prstGeom prst="line">
                                <a:avLst/>
                              </a:prstGeom>
                              <a:ln w="9360">
                                <a:solidFill>
                                  <a:srgbClr val="000000"/>
                                </a:solidFill>
                                <a:round/>
                              </a:ln>
                            </wps:spPr>
                            <wps:style>
                              <a:lnRef idx="0">
                                <a:srgbClr val="FFFFFF"/>
                              </a:lnRef>
                              <a:fillRef idx="0">
                                <a:srgbClr val="FFFFFF"/>
                              </a:fillRef>
                              <a:effectRef idx="0">
                                <a:srgbClr val="FFFFFF"/>
                              </a:effectRef>
                              <a:fontRef idx="minor"/>
                            </wps:style>
                            <wps:bodyPr/>
                          </wps:wsp>
                        </a:graphicData>
                      </a:graphic>
                    </wp:anchor>
                  </w:drawing>
                </mc:Choice>
                <mc:Fallback>
                  <w:pict>
                    <v:line w14:anchorId="0BA436AB" id="直接连接符 3" o:spid="_x0000_s1026" style="position:absolute;left:0;text-align:left;z-index:251657728;visibility:visible;mso-wrap-style:square;mso-wrap-distance-left:9.05pt;mso-wrap-distance-top:0;mso-wrap-distance-right:9.05pt;mso-wrap-distance-bottom:0;mso-position-horizontal:absolute;mso-position-horizontal-relative:text;mso-position-vertical:absolute;mso-position-vertical-relative:text" from="-4.6pt,5.65pt" to="141.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" strokeweight=".26mm"/>
                  </w:pict>
                </mc:Fallback>
              </mc:AlternateContent>
            </w:r>
          </w:p>
          <w:p w:rsidR="00AB525C" w:rsidRDefault="00AB525C">
            <w:pPr>
              <w:rPr>
                <w:b/>
                <w:sz w:val="24"/>
              </w:rPr>
            </w:pPr>
          </w:p>
          <w:p w:rsidR="00AB525C" w:rsidRDefault="001335F1">
            <w:pPr>
              <w:rPr>
                <w:b/>
                <w:sz w:val="24"/>
              </w:rPr>
            </w:pPr>
            <w:r>
              <w:rPr>
                <w:b/>
                <w:sz w:val="24"/>
              </w:rPr>
              <w:t>中标金额（万元）</w:t>
            </w:r>
          </w:p>
        </w:tc>
        <w:tc>
          <w:tcPr>
            <w:tcW w:w="3689" w:type="dxa"/>
            <w:tcBorders>
              <w:top w:val="single" w:sz="4" w:space="0" w:color="000000"/>
              <w:left w:val="single" w:sz="4" w:space="0" w:color="000000"/>
              <w:bottom w:val="single" w:sz="4" w:space="0" w:color="000000"/>
              <w:right w:val="single" w:sz="4" w:space="0" w:color="000000"/>
            </w:tcBorders>
            <w:vAlign w:val="center"/>
          </w:tcPr>
          <w:p w:rsidR="00AB525C" w:rsidRDefault="001335F1">
            <w:pPr>
              <w:jc w:val="center"/>
              <w:rPr>
                <w:b/>
                <w:sz w:val="24"/>
              </w:rPr>
            </w:pPr>
            <w:r>
              <w:rPr>
                <w:rFonts w:ascii="宋体" w:hAnsi="宋体" w:cs="宋体" w:hint="eastAsia"/>
                <w:b/>
                <w:sz w:val="24"/>
              </w:rPr>
              <w:t>工程招标</w:t>
            </w:r>
          </w:p>
        </w:tc>
      </w:tr>
      <w:tr w:rsidR="00AB525C">
        <w:trPr>
          <w:trHeight w:val="464"/>
        </w:trPr>
        <w:tc>
          <w:tcPr>
            <w:tcW w:w="4490" w:type="dxa"/>
            <w:tcBorders>
              <w:top w:val="single" w:sz="4" w:space="0" w:color="000000"/>
              <w:left w:val="single" w:sz="4" w:space="0" w:color="000000"/>
              <w:bottom w:val="single" w:sz="4" w:space="0" w:color="000000"/>
              <w:right w:val="single" w:sz="4" w:space="0" w:color="000000"/>
            </w:tcBorders>
          </w:tcPr>
          <w:p w:rsidR="00AB525C" w:rsidRDefault="001335F1">
            <w:pPr>
              <w:spacing w:line="360" w:lineRule="auto"/>
              <w:jc w:val="center"/>
              <w:rPr>
                <w:sz w:val="24"/>
              </w:rPr>
            </w:pPr>
            <w:r>
              <w:rPr>
                <w:sz w:val="24"/>
              </w:rPr>
              <w:t>100</w:t>
            </w:r>
            <w:r>
              <w:rPr>
                <w:sz w:val="24"/>
              </w:rPr>
              <w:t>以下</w:t>
            </w:r>
          </w:p>
        </w:tc>
        <w:tc>
          <w:tcPr>
            <w:tcW w:w="3689" w:type="dxa"/>
            <w:tcBorders>
              <w:top w:val="single" w:sz="4" w:space="0" w:color="000000"/>
              <w:left w:val="single" w:sz="4" w:space="0" w:color="000000"/>
              <w:bottom w:val="single" w:sz="4" w:space="0" w:color="000000"/>
              <w:right w:val="single" w:sz="4" w:space="0" w:color="000000"/>
            </w:tcBorders>
          </w:tcPr>
          <w:p w:rsidR="00AB525C" w:rsidRDefault="001335F1">
            <w:pPr>
              <w:spacing w:line="360" w:lineRule="auto"/>
              <w:jc w:val="center"/>
              <w:rPr>
                <w:sz w:val="24"/>
              </w:rPr>
            </w:pPr>
            <w:r>
              <w:rPr>
                <w:rFonts w:ascii="宋体" w:hAnsi="宋体" w:cs="宋体" w:hint="eastAsia"/>
                <w:sz w:val="24"/>
              </w:rPr>
              <w:t>1%</w:t>
            </w:r>
          </w:p>
        </w:tc>
      </w:tr>
      <w:tr w:rsidR="00AB525C">
        <w:trPr>
          <w:trHeight w:val="492"/>
        </w:trPr>
        <w:tc>
          <w:tcPr>
            <w:tcW w:w="4490" w:type="dxa"/>
            <w:tcBorders>
              <w:top w:val="single" w:sz="4" w:space="0" w:color="000000"/>
              <w:left w:val="single" w:sz="4" w:space="0" w:color="000000"/>
              <w:bottom w:val="single" w:sz="4" w:space="0" w:color="000000"/>
              <w:right w:val="single" w:sz="4" w:space="0" w:color="000000"/>
            </w:tcBorders>
          </w:tcPr>
          <w:p w:rsidR="00AB525C" w:rsidRDefault="001335F1">
            <w:pPr>
              <w:spacing w:line="360" w:lineRule="auto"/>
              <w:jc w:val="center"/>
              <w:rPr>
                <w:sz w:val="24"/>
              </w:rPr>
            </w:pPr>
            <w:r>
              <w:rPr>
                <w:sz w:val="24"/>
              </w:rPr>
              <w:t>100-500</w:t>
            </w:r>
          </w:p>
        </w:tc>
        <w:tc>
          <w:tcPr>
            <w:tcW w:w="3689" w:type="dxa"/>
            <w:tcBorders>
              <w:top w:val="single" w:sz="4" w:space="0" w:color="000000"/>
              <w:left w:val="single" w:sz="4" w:space="0" w:color="000000"/>
              <w:bottom w:val="single" w:sz="4" w:space="0" w:color="000000"/>
              <w:right w:val="single" w:sz="4" w:space="0" w:color="000000"/>
            </w:tcBorders>
          </w:tcPr>
          <w:p w:rsidR="00AB525C" w:rsidRDefault="001335F1">
            <w:pPr>
              <w:spacing w:line="360" w:lineRule="auto"/>
              <w:jc w:val="center"/>
              <w:rPr>
                <w:sz w:val="24"/>
              </w:rPr>
            </w:pPr>
            <w:r>
              <w:rPr>
                <w:rFonts w:ascii="宋体" w:hAnsi="宋体" w:cs="宋体" w:hint="eastAsia"/>
                <w:sz w:val="24"/>
              </w:rPr>
              <w:t>0.7%</w:t>
            </w:r>
          </w:p>
        </w:tc>
      </w:tr>
    </w:tbl>
    <w:p w:rsidR="00AB525C" w:rsidRDefault="001335F1">
      <w:pPr>
        <w:spacing w:line="360" w:lineRule="auto"/>
        <w:ind w:firstLine="472"/>
        <w:rPr>
          <w:rFonts w:ascii="宋体" w:hAnsi="宋体" w:cs="宋体"/>
          <w:b/>
          <w:sz w:val="24"/>
        </w:rPr>
      </w:pPr>
      <w:r>
        <w:rPr>
          <w:rFonts w:ascii="宋体" w:hAnsi="宋体" w:cs="宋体"/>
          <w:b/>
          <w:sz w:val="24"/>
        </w:rPr>
        <w:t>中标服务费由中标人汇至以下账户：</w:t>
      </w:r>
    </w:p>
    <w:p w:rsidR="00AB525C" w:rsidRDefault="001335F1">
      <w:pPr>
        <w:spacing w:line="360" w:lineRule="auto"/>
        <w:ind w:firstLine="472"/>
        <w:rPr>
          <w:rFonts w:ascii="宋体" w:hAnsi="宋体" w:cs="宋体"/>
          <w:b/>
          <w:sz w:val="24"/>
        </w:rPr>
      </w:pPr>
      <w:r>
        <w:rPr>
          <w:rFonts w:ascii="宋体" w:hAnsi="宋体" w:cs="宋体"/>
          <w:b/>
          <w:sz w:val="24"/>
        </w:rPr>
        <w:t>帐户名称：东阳市鑫盛工程咨询有限公司</w:t>
      </w:r>
    </w:p>
    <w:p w:rsidR="00AB525C" w:rsidRDefault="001335F1">
      <w:pPr>
        <w:spacing w:line="360" w:lineRule="auto"/>
        <w:ind w:firstLine="472"/>
        <w:rPr>
          <w:rFonts w:ascii="宋体" w:hAnsi="宋体" w:cs="宋体"/>
          <w:b/>
          <w:sz w:val="24"/>
        </w:rPr>
      </w:pPr>
      <w:r>
        <w:rPr>
          <w:rFonts w:ascii="宋体" w:hAnsi="宋体" w:cs="宋体"/>
          <w:b/>
          <w:sz w:val="24"/>
        </w:rPr>
        <w:t>开户银行：中国农业银行股份有限公司东阳市支行</w:t>
      </w:r>
    </w:p>
    <w:p w:rsidR="00AB525C" w:rsidRDefault="001335F1">
      <w:pPr>
        <w:spacing w:line="360" w:lineRule="auto"/>
        <w:ind w:firstLine="472"/>
        <w:rPr>
          <w:rFonts w:ascii="宋体" w:hAnsi="宋体" w:cs="宋体"/>
          <w:b/>
          <w:sz w:val="24"/>
        </w:rPr>
      </w:pPr>
      <w:r>
        <w:rPr>
          <w:rFonts w:ascii="宋体" w:hAnsi="宋体" w:cs="宋体"/>
          <w:b/>
          <w:sz w:val="24"/>
        </w:rPr>
        <w:t xml:space="preserve">账号：19635101040030115 </w:t>
      </w:r>
    </w:p>
    <w:p w:rsidR="00AB525C" w:rsidRDefault="001335F1">
      <w:pPr>
        <w:tabs>
          <w:tab w:val="left" w:pos="2895"/>
        </w:tabs>
        <w:snapToGrid w:val="0"/>
        <w:spacing w:before="156" w:line="360" w:lineRule="auto"/>
        <w:ind w:firstLine="472"/>
        <w:jc w:val="left"/>
        <w:rPr>
          <w:rFonts w:ascii="宋体" w:hAnsi="宋体" w:cs="宋体"/>
          <w:b/>
          <w:sz w:val="24"/>
        </w:rPr>
      </w:pPr>
      <w:r>
        <w:rPr>
          <w:rFonts w:ascii="宋体" w:hAnsi="宋体" w:cs="宋体"/>
          <w:b/>
          <w:sz w:val="24"/>
        </w:rPr>
        <w:t>（六）联合体投标</w:t>
      </w:r>
      <w:r>
        <w:rPr>
          <w:rFonts w:ascii="宋体" w:hAnsi="宋体" w:cs="宋体"/>
          <w:b/>
          <w:sz w:val="24"/>
        </w:rPr>
        <w:tab/>
      </w:r>
    </w:p>
    <w:p w:rsidR="00AB525C" w:rsidRDefault="001335F1">
      <w:pPr>
        <w:snapToGrid w:val="0"/>
        <w:spacing w:line="360" w:lineRule="auto"/>
        <w:ind w:firstLine="480"/>
        <w:jc w:val="left"/>
        <w:rPr>
          <w:rFonts w:ascii="宋体" w:hAnsi="宋体" w:cs="Arial"/>
          <w:sz w:val="24"/>
        </w:rPr>
      </w:pPr>
      <w:r>
        <w:rPr>
          <w:rFonts w:ascii="宋体" w:hAnsi="宋体" w:cs="Arial"/>
          <w:sz w:val="24"/>
        </w:rPr>
        <w:t>本项目不接受联合体投标。</w:t>
      </w:r>
    </w:p>
    <w:p w:rsidR="00AB525C" w:rsidRDefault="001335F1">
      <w:pPr>
        <w:snapToGrid w:val="0"/>
        <w:spacing w:before="156" w:line="360" w:lineRule="auto"/>
        <w:ind w:firstLine="472"/>
        <w:rPr>
          <w:rFonts w:ascii="宋体" w:hAnsi="宋体" w:cs="宋体"/>
          <w:b/>
          <w:kern w:val="0"/>
          <w:sz w:val="24"/>
        </w:rPr>
      </w:pPr>
      <w:r>
        <w:rPr>
          <w:rFonts w:ascii="宋体" w:hAnsi="宋体" w:cs="宋体"/>
          <w:b/>
          <w:sz w:val="24"/>
        </w:rPr>
        <w:t>（七）</w:t>
      </w:r>
      <w:r>
        <w:rPr>
          <w:rFonts w:ascii="宋体" w:hAnsi="宋体" w:cs="宋体"/>
          <w:b/>
          <w:kern w:val="0"/>
          <w:sz w:val="24"/>
        </w:rPr>
        <w:t>转包与分包</w:t>
      </w:r>
    </w:p>
    <w:p w:rsidR="00AB525C" w:rsidRDefault="001335F1">
      <w:pPr>
        <w:snapToGrid w:val="0"/>
        <w:spacing w:line="360" w:lineRule="auto"/>
        <w:ind w:firstLine="480"/>
        <w:rPr>
          <w:rFonts w:ascii="宋体" w:hAnsi="宋体" w:cs="宋体"/>
          <w:kern w:val="0"/>
          <w:sz w:val="24"/>
        </w:rPr>
      </w:pPr>
      <w:r>
        <w:rPr>
          <w:rFonts w:ascii="宋体" w:hAnsi="宋体" w:cs="宋体"/>
          <w:kern w:val="0"/>
          <w:sz w:val="24"/>
        </w:rPr>
        <w:t>1.本项目不允许转包。</w:t>
      </w:r>
    </w:p>
    <w:p w:rsidR="00AB525C" w:rsidRDefault="001335F1">
      <w:pPr>
        <w:snapToGrid w:val="0"/>
        <w:spacing w:line="360" w:lineRule="auto"/>
        <w:ind w:firstLine="480"/>
        <w:rPr>
          <w:rFonts w:ascii="宋体" w:hAnsi="宋体" w:cs="宋体"/>
          <w:sz w:val="24"/>
        </w:rPr>
      </w:pPr>
      <w:r>
        <w:rPr>
          <w:rFonts w:ascii="宋体" w:hAnsi="宋体" w:cs="宋体"/>
          <w:kern w:val="0"/>
          <w:sz w:val="24"/>
        </w:rPr>
        <w:t>2.本项目不可以分包。</w:t>
      </w:r>
    </w:p>
    <w:p w:rsidR="00AB525C" w:rsidRDefault="001335F1">
      <w:pPr>
        <w:snapToGrid w:val="0"/>
        <w:spacing w:before="156" w:line="360" w:lineRule="auto"/>
        <w:ind w:firstLine="472"/>
        <w:jc w:val="left"/>
        <w:rPr>
          <w:rFonts w:ascii="宋体" w:hAnsi="宋体" w:cs="宋体"/>
          <w:b/>
          <w:sz w:val="24"/>
        </w:rPr>
      </w:pPr>
      <w:r>
        <w:rPr>
          <w:rFonts w:ascii="宋体" w:hAnsi="宋体" w:cs="宋体"/>
          <w:b/>
          <w:sz w:val="24"/>
        </w:rPr>
        <w:t>（八）特别说明：</w:t>
      </w:r>
    </w:p>
    <w:p w:rsidR="00AB525C" w:rsidRDefault="001335F1">
      <w:pPr>
        <w:snapToGrid w:val="0"/>
        <w:spacing w:before="156" w:after="156" w:line="360" w:lineRule="auto"/>
        <w:ind w:firstLine="470"/>
        <w:rPr>
          <w:rFonts w:ascii="宋体" w:hAnsi="宋体" w:cs="宋体"/>
          <w:bCs/>
          <w:sz w:val="24"/>
        </w:rPr>
      </w:pPr>
      <w:r>
        <w:rPr>
          <w:rFonts w:ascii="宋体" w:hAnsi="宋体" w:cs="宋体"/>
          <w:bCs/>
          <w:sz w:val="24"/>
        </w:rPr>
        <w:t>*1.多个投标人参加投标，如其中两家或两家以上投标人的法定代表人为同一人或相互之间存在投资关系且达到控股的，应当按一个投标人认定。</w:t>
      </w:r>
    </w:p>
    <w:p w:rsidR="00AB525C" w:rsidRDefault="001335F1">
      <w:pPr>
        <w:snapToGrid w:val="0"/>
        <w:spacing w:before="156" w:after="156" w:line="360" w:lineRule="auto"/>
        <w:ind w:firstLine="470"/>
        <w:rPr>
          <w:rFonts w:ascii="宋体" w:hAnsi="宋体" w:cs="宋体"/>
          <w:bCs/>
          <w:sz w:val="24"/>
        </w:rPr>
      </w:pPr>
      <w:r>
        <w:rPr>
          <w:rFonts w:ascii="宋体" w:hAnsi="宋体" w:cs="宋体"/>
          <w:bCs/>
          <w:sz w:val="24"/>
        </w:rPr>
        <w:t>*2.投标人投标所使用的资格、信誉、荣誉与企业认证必须为本法人所拥有。投标人投标所使用的采购项目实施人员必须为本法人员工（或必须为本法人或控股公司正式员工）。</w:t>
      </w:r>
    </w:p>
    <w:p w:rsidR="00AB525C" w:rsidRDefault="001335F1">
      <w:pPr>
        <w:snapToGrid w:val="0"/>
        <w:spacing w:before="156" w:after="156" w:line="360" w:lineRule="auto"/>
        <w:ind w:firstLine="470"/>
        <w:rPr>
          <w:rFonts w:ascii="宋体" w:hAnsi="宋体" w:cs="宋体"/>
          <w:bCs/>
          <w:sz w:val="24"/>
        </w:rPr>
      </w:pPr>
      <w:r>
        <w:rPr>
          <w:rFonts w:ascii="宋体" w:hAnsi="宋体" w:cs="宋体"/>
          <w:bCs/>
          <w:sz w:val="24"/>
        </w:rPr>
        <w:t>*3.投标人应仔细阅读招标文件的所有内容，按照招标文件的要求提交投标文件，并对所提供的全部资料的真实性承担法律责任。</w:t>
      </w:r>
    </w:p>
    <w:p w:rsidR="00AB525C" w:rsidRDefault="001335F1">
      <w:pPr>
        <w:snapToGrid w:val="0"/>
        <w:spacing w:before="156" w:after="156" w:line="360" w:lineRule="auto"/>
        <w:ind w:firstLine="470"/>
        <w:rPr>
          <w:rFonts w:ascii="宋体" w:hAnsi="宋体" w:cs="宋体"/>
          <w:bCs/>
          <w:sz w:val="24"/>
        </w:rPr>
      </w:pPr>
      <w:r>
        <w:rPr>
          <w:rFonts w:ascii="宋体" w:hAnsi="宋体" w:cs="宋体"/>
          <w:bCs/>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AB525C" w:rsidRDefault="001335F1">
      <w:pPr>
        <w:snapToGrid w:val="0"/>
        <w:spacing w:before="156" w:after="156" w:line="360" w:lineRule="auto"/>
        <w:ind w:firstLine="470"/>
        <w:rPr>
          <w:rFonts w:ascii="宋体" w:hAnsi="宋体" w:cs="宋体"/>
          <w:bCs/>
          <w:sz w:val="24"/>
        </w:rPr>
      </w:pPr>
      <w:r>
        <w:rPr>
          <w:rFonts w:ascii="宋体" w:hAnsi="宋体" w:cs="宋体"/>
          <w:bCs/>
          <w:sz w:val="24"/>
        </w:rPr>
        <w:lastRenderedPageBreak/>
        <w:t>*5.评标委员会认为预中标人的投标报价明显低于其他通过符合性审查投标人的投标报价，有可能影响产品质量或者不能诚信履约的，应当要求其在评标现场合理的时间内提供书面说明，必要时提交相关证明材料，预中标人不能证明其报价合理性的，评标委员会应当将其作为无效投标处理。</w:t>
      </w:r>
    </w:p>
    <w:p w:rsidR="00AB525C" w:rsidRDefault="001335F1">
      <w:pPr>
        <w:pStyle w:val="13"/>
        <w:snapToGrid w:val="0"/>
        <w:spacing w:line="360" w:lineRule="auto"/>
        <w:ind w:left="2" w:firstLine="480"/>
        <w:rPr>
          <w:rFonts w:cs="宋体"/>
        </w:rPr>
      </w:pPr>
      <w:r>
        <w:rPr>
          <w:rFonts w:cs="宋体"/>
          <w:bCs/>
        </w:rPr>
        <w:t>*6. 为维护国家利益及招标方自身利益，允许招标方在合同签订之前仍有选择或拒绝任何或全部投标的权力。</w:t>
      </w:r>
    </w:p>
    <w:p w:rsidR="00AB525C" w:rsidRDefault="001335F1">
      <w:pPr>
        <w:pStyle w:val="13"/>
        <w:snapToGrid w:val="0"/>
        <w:spacing w:line="360" w:lineRule="auto"/>
        <w:ind w:firstLine="472"/>
        <w:rPr>
          <w:rFonts w:cs="宋体"/>
          <w:b/>
          <w:bCs/>
        </w:rPr>
      </w:pPr>
      <w:r>
        <w:rPr>
          <w:rFonts w:cs="宋体"/>
          <w:b/>
          <w:bCs/>
        </w:rPr>
        <w:t>（九）质疑和投诉</w:t>
      </w:r>
    </w:p>
    <w:p w:rsidR="00AB525C" w:rsidRDefault="001335F1">
      <w:pPr>
        <w:pStyle w:val="13"/>
        <w:snapToGrid w:val="0"/>
        <w:spacing w:line="360" w:lineRule="auto"/>
        <w:ind w:firstLine="480"/>
        <w:rPr>
          <w:rFonts w:cs="宋体"/>
          <w:bCs/>
        </w:rPr>
      </w:pPr>
      <w:r>
        <w:rPr>
          <w:rFonts w:cs="宋体"/>
          <w:bCs/>
        </w:rPr>
        <w:t>1.投标人认为招标文件、招标过程或中标结果使自己的合法权益受到损害的，应当在知道或者应知其权益受到损害之日起七个工作日内，以书面形式向采购人、招标方提出质疑。</w:t>
      </w:r>
      <w:r>
        <w:rPr>
          <w:rFonts w:cs="宋体"/>
        </w:rPr>
        <w:t>投标人对招标采购单位的质疑答复不满意或者招标采购单位未在规定时间内作出答复的，可以在答复期满后十五个工作日内向同级采购监管部门投诉。</w:t>
      </w:r>
    </w:p>
    <w:p w:rsidR="00AB525C" w:rsidRDefault="001335F1">
      <w:pPr>
        <w:pStyle w:val="13"/>
        <w:snapToGrid w:val="0"/>
        <w:spacing w:line="360" w:lineRule="auto"/>
        <w:ind w:firstLine="480"/>
        <w:rPr>
          <w:rFonts w:cs="宋体"/>
          <w:bCs/>
        </w:rPr>
      </w:pPr>
      <w:r>
        <w:rPr>
          <w:rFonts w:cs="宋体"/>
          <w:bCs/>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rsidR="00AB525C" w:rsidRDefault="001335F1">
      <w:pPr>
        <w:pStyle w:val="13"/>
        <w:snapToGrid w:val="0"/>
        <w:spacing w:line="360" w:lineRule="auto"/>
        <w:ind w:firstLine="480"/>
        <w:rPr>
          <w:rFonts w:cs="宋体"/>
          <w:bCs/>
        </w:rPr>
      </w:pPr>
      <w:r>
        <w:br w:type="page"/>
      </w:r>
    </w:p>
    <w:p w:rsidR="00AB525C" w:rsidRDefault="001335F1" w:rsidP="001335F1">
      <w:pPr>
        <w:pStyle w:val="13"/>
        <w:snapToGrid w:val="0"/>
        <w:spacing w:line="360" w:lineRule="auto"/>
        <w:jc w:val="center"/>
        <w:rPr>
          <w:rFonts w:cs="宋体"/>
          <w:b/>
          <w:sz w:val="28"/>
          <w:szCs w:val="28"/>
        </w:rPr>
      </w:pPr>
      <w:r>
        <w:rPr>
          <w:rFonts w:cs="宋体"/>
          <w:b/>
          <w:sz w:val="28"/>
          <w:szCs w:val="28"/>
        </w:rPr>
        <w:lastRenderedPageBreak/>
        <w:t>二、招标文件</w:t>
      </w:r>
    </w:p>
    <w:p w:rsidR="00AB525C" w:rsidRDefault="001335F1">
      <w:pPr>
        <w:snapToGrid w:val="0"/>
        <w:spacing w:line="360" w:lineRule="auto"/>
        <w:ind w:firstLine="472"/>
        <w:jc w:val="left"/>
        <w:rPr>
          <w:rFonts w:ascii="宋体" w:hAnsi="宋体" w:cs="宋体"/>
          <w:b/>
          <w:sz w:val="24"/>
          <w:szCs w:val="20"/>
        </w:rPr>
      </w:pPr>
      <w:r>
        <w:rPr>
          <w:rFonts w:ascii="宋体" w:hAnsi="宋体" w:cs="宋体"/>
          <w:b/>
          <w:sz w:val="24"/>
        </w:rPr>
        <w:t>（一）招标文件的构成。本招标文件由以下部分组成：</w:t>
      </w:r>
    </w:p>
    <w:p w:rsidR="00AB525C" w:rsidRDefault="001335F1">
      <w:pPr>
        <w:snapToGrid w:val="0"/>
        <w:spacing w:line="360" w:lineRule="auto"/>
        <w:ind w:firstLine="480"/>
        <w:jc w:val="left"/>
        <w:rPr>
          <w:rFonts w:ascii="宋体" w:hAnsi="宋体" w:cs="宋体"/>
          <w:sz w:val="24"/>
          <w:szCs w:val="20"/>
        </w:rPr>
      </w:pPr>
      <w:r>
        <w:rPr>
          <w:rFonts w:ascii="宋体" w:hAnsi="宋体" w:cs="宋体"/>
          <w:sz w:val="24"/>
        </w:rPr>
        <w:t>1.招标公告</w:t>
      </w:r>
    </w:p>
    <w:p w:rsidR="00AB525C" w:rsidRDefault="001335F1">
      <w:pPr>
        <w:snapToGrid w:val="0"/>
        <w:spacing w:line="360" w:lineRule="auto"/>
        <w:ind w:firstLine="480"/>
        <w:jc w:val="left"/>
        <w:rPr>
          <w:rFonts w:ascii="宋体" w:hAnsi="宋体" w:cs="宋体"/>
          <w:sz w:val="24"/>
          <w:szCs w:val="20"/>
        </w:rPr>
      </w:pPr>
      <w:r>
        <w:rPr>
          <w:rFonts w:ascii="宋体" w:hAnsi="宋体" w:cs="宋体"/>
          <w:sz w:val="24"/>
        </w:rPr>
        <w:t>2.招标需求</w:t>
      </w:r>
    </w:p>
    <w:p w:rsidR="00AB525C" w:rsidRDefault="001335F1">
      <w:pPr>
        <w:snapToGrid w:val="0"/>
        <w:spacing w:line="360" w:lineRule="auto"/>
        <w:ind w:firstLine="480"/>
        <w:jc w:val="left"/>
        <w:rPr>
          <w:rFonts w:ascii="宋体" w:hAnsi="宋体" w:cs="宋体"/>
          <w:sz w:val="24"/>
          <w:szCs w:val="20"/>
        </w:rPr>
      </w:pPr>
      <w:r>
        <w:rPr>
          <w:rFonts w:ascii="宋体" w:hAnsi="宋体" w:cs="宋体"/>
          <w:sz w:val="24"/>
        </w:rPr>
        <w:t>3.投标人须知</w:t>
      </w:r>
    </w:p>
    <w:p w:rsidR="00AB525C" w:rsidRDefault="001335F1">
      <w:pPr>
        <w:snapToGrid w:val="0"/>
        <w:spacing w:line="360" w:lineRule="auto"/>
        <w:ind w:firstLine="480"/>
        <w:jc w:val="left"/>
        <w:rPr>
          <w:rFonts w:ascii="宋体" w:hAnsi="宋体" w:cs="宋体"/>
          <w:sz w:val="24"/>
          <w:szCs w:val="20"/>
        </w:rPr>
      </w:pPr>
      <w:r>
        <w:rPr>
          <w:rFonts w:ascii="宋体" w:hAnsi="宋体" w:cs="宋体"/>
          <w:sz w:val="24"/>
        </w:rPr>
        <w:t>4.评标办法及标准</w:t>
      </w:r>
    </w:p>
    <w:p w:rsidR="00AB525C" w:rsidRDefault="001335F1">
      <w:pPr>
        <w:snapToGrid w:val="0"/>
        <w:spacing w:line="360" w:lineRule="auto"/>
        <w:ind w:firstLine="480"/>
        <w:jc w:val="left"/>
        <w:rPr>
          <w:rFonts w:ascii="宋体" w:hAnsi="宋体" w:cs="宋体"/>
          <w:sz w:val="24"/>
          <w:szCs w:val="20"/>
        </w:rPr>
      </w:pPr>
      <w:r>
        <w:rPr>
          <w:rFonts w:ascii="宋体" w:hAnsi="宋体" w:cs="宋体"/>
          <w:sz w:val="24"/>
        </w:rPr>
        <w:t>5.合同主要条款</w:t>
      </w:r>
    </w:p>
    <w:p w:rsidR="00AB525C" w:rsidRDefault="001335F1">
      <w:pPr>
        <w:snapToGrid w:val="0"/>
        <w:spacing w:line="360" w:lineRule="auto"/>
        <w:ind w:firstLine="480"/>
        <w:jc w:val="left"/>
        <w:rPr>
          <w:rFonts w:ascii="宋体" w:hAnsi="宋体" w:cs="宋体"/>
          <w:sz w:val="24"/>
        </w:rPr>
      </w:pPr>
      <w:r>
        <w:rPr>
          <w:rFonts w:ascii="宋体" w:hAnsi="宋体" w:cs="宋体"/>
          <w:sz w:val="24"/>
        </w:rPr>
        <w:t>6.投标文件格式</w:t>
      </w:r>
    </w:p>
    <w:p w:rsidR="00AB525C" w:rsidRDefault="001335F1">
      <w:pPr>
        <w:snapToGrid w:val="0"/>
        <w:spacing w:line="360" w:lineRule="auto"/>
        <w:ind w:firstLine="480"/>
        <w:jc w:val="left"/>
        <w:rPr>
          <w:rFonts w:ascii="宋体" w:hAnsi="宋体" w:cs="宋体"/>
          <w:sz w:val="24"/>
          <w:szCs w:val="20"/>
        </w:rPr>
      </w:pPr>
      <w:r>
        <w:rPr>
          <w:rFonts w:ascii="宋体" w:hAnsi="宋体" w:cs="宋体"/>
          <w:sz w:val="24"/>
        </w:rPr>
        <w:t>7.本项目招标文件的澄清、答复、修改、补充的内容</w:t>
      </w:r>
    </w:p>
    <w:p w:rsidR="00AB525C" w:rsidRDefault="001335F1">
      <w:pPr>
        <w:snapToGrid w:val="0"/>
        <w:spacing w:before="156" w:line="360" w:lineRule="auto"/>
        <w:ind w:firstLine="472"/>
        <w:jc w:val="left"/>
        <w:rPr>
          <w:rFonts w:ascii="宋体" w:hAnsi="宋体" w:cs="宋体"/>
          <w:b/>
          <w:sz w:val="24"/>
          <w:szCs w:val="20"/>
        </w:rPr>
      </w:pPr>
      <w:r>
        <w:rPr>
          <w:rFonts w:ascii="宋体" w:hAnsi="宋体" w:cs="宋体"/>
          <w:b/>
          <w:sz w:val="24"/>
        </w:rPr>
        <w:t>（二）投标人的风险</w:t>
      </w:r>
    </w:p>
    <w:p w:rsidR="00AB525C" w:rsidRDefault="001335F1">
      <w:pPr>
        <w:pStyle w:val="31"/>
        <w:spacing w:line="360" w:lineRule="auto"/>
        <w:rPr>
          <w:rFonts w:ascii="宋体" w:eastAsia="宋体" w:hAnsi="宋体"/>
          <w:color w:val="auto"/>
          <w:szCs w:val="20"/>
        </w:rPr>
      </w:pPr>
      <w:r>
        <w:rPr>
          <w:rFonts w:ascii="宋体" w:eastAsia="宋体" w:hAnsi="宋体"/>
          <w:color w:val="auto"/>
        </w:rPr>
        <w:t>投标人没有按照招标文件要求提供全部资料，或者投标人没有对招标文件在各方面作出实质性响应是投标人的风险，并可能导致其投标被拒绝。</w:t>
      </w:r>
    </w:p>
    <w:p w:rsidR="00AB525C" w:rsidRDefault="001335F1">
      <w:pPr>
        <w:pStyle w:val="1"/>
        <w:widowControl w:val="0"/>
        <w:numPr>
          <w:ilvl w:val="0"/>
          <w:numId w:val="0"/>
        </w:numPr>
        <w:tabs>
          <w:tab w:val="left" w:pos="420"/>
          <w:tab w:val="left" w:pos="1440"/>
        </w:tabs>
        <w:snapToGrid w:val="0"/>
        <w:spacing w:before="156" w:line="360" w:lineRule="auto"/>
        <w:ind w:firstLine="472"/>
        <w:rPr>
          <w:rFonts w:ascii="宋体" w:hAnsi="宋体" w:cs="宋体"/>
          <w:b/>
          <w:szCs w:val="24"/>
        </w:rPr>
      </w:pPr>
      <w:r>
        <w:rPr>
          <w:rFonts w:ascii="宋体" w:hAnsi="宋体" w:cs="宋体"/>
          <w:b/>
          <w:szCs w:val="24"/>
        </w:rPr>
        <w:t xml:space="preserve">（三）招标文件的澄清与修改 </w:t>
      </w:r>
    </w:p>
    <w:p w:rsidR="00AB525C" w:rsidRDefault="001335F1">
      <w:pPr>
        <w:pStyle w:val="13"/>
        <w:snapToGrid w:val="0"/>
        <w:spacing w:line="360" w:lineRule="auto"/>
        <w:ind w:firstLine="480"/>
        <w:rPr>
          <w:rFonts w:cs="宋体"/>
        </w:rPr>
      </w:pPr>
      <w:r>
        <w:rPr>
          <w:rFonts w:cs="宋体"/>
        </w:rPr>
        <w:t>1、投标截止时间1日前，招标人在公告栏上以书面形式公布招标文件的澄清或修改，并通知所有的投标人。</w:t>
      </w:r>
    </w:p>
    <w:p w:rsidR="00AB525C" w:rsidRDefault="001335F1">
      <w:pPr>
        <w:pStyle w:val="13"/>
        <w:snapToGrid w:val="0"/>
        <w:spacing w:line="360" w:lineRule="auto"/>
        <w:ind w:firstLine="480"/>
        <w:rPr>
          <w:rFonts w:cs="宋体"/>
        </w:rPr>
      </w:pPr>
      <w:r>
        <w:rPr>
          <w:rFonts w:cs="宋体"/>
        </w:rPr>
        <w:t>2.招标方必须以书面形式答复投标人要求澄清的问题，并将不包含问题来源的答复书面通知所有购买招标文件的投标人；除书面答复以外的其他澄清方式及澄清内容均无效。</w:t>
      </w:r>
    </w:p>
    <w:p w:rsidR="00AB525C" w:rsidRDefault="001335F1">
      <w:pPr>
        <w:pStyle w:val="13"/>
        <w:snapToGrid w:val="0"/>
        <w:spacing w:line="360" w:lineRule="auto"/>
        <w:ind w:firstLine="480"/>
        <w:rPr>
          <w:rFonts w:cs="宋体"/>
        </w:rPr>
      </w:pPr>
      <w:r>
        <w:rPr>
          <w:rFonts w:cs="宋体"/>
        </w:rPr>
        <w:t>3.招标文件澄清、答复、修改、补充的内容为招标文件的组成部分。当招标文件与招标文件的答复、澄清、修改、补充通知就同一内容的表述不一致时，以最后发出的书面文件为准。</w:t>
      </w:r>
    </w:p>
    <w:p w:rsidR="00AB525C" w:rsidRDefault="001335F1">
      <w:pPr>
        <w:pStyle w:val="13"/>
        <w:snapToGrid w:val="0"/>
        <w:spacing w:line="360" w:lineRule="auto"/>
        <w:ind w:firstLine="480"/>
        <w:rPr>
          <w:rFonts w:cs="宋体"/>
        </w:rPr>
      </w:pPr>
      <w:r>
        <w:rPr>
          <w:rFonts w:cs="宋体"/>
        </w:rPr>
        <w:t>4.招标文件的澄清、答复、修改或补充都应该通过本招标机构以法定形式发布，采购人非通过本机构，不得擅自澄清、答复、修改或补充招标文件。</w:t>
      </w:r>
      <w:r>
        <w:br w:type="page"/>
      </w:r>
    </w:p>
    <w:p w:rsidR="00AB525C" w:rsidRDefault="001335F1">
      <w:pPr>
        <w:pStyle w:val="13"/>
        <w:snapToGrid w:val="0"/>
        <w:spacing w:line="360" w:lineRule="auto"/>
        <w:ind w:firstLine="551"/>
        <w:jc w:val="center"/>
        <w:rPr>
          <w:rFonts w:cs="宋体"/>
          <w:b/>
          <w:sz w:val="28"/>
          <w:szCs w:val="28"/>
        </w:rPr>
      </w:pPr>
      <w:r>
        <w:rPr>
          <w:rFonts w:cs="宋体"/>
          <w:b/>
          <w:sz w:val="28"/>
          <w:szCs w:val="28"/>
        </w:rPr>
        <w:lastRenderedPageBreak/>
        <w:t>三、投标文件的编制</w:t>
      </w:r>
    </w:p>
    <w:p w:rsidR="00AB525C" w:rsidRDefault="001335F1">
      <w:pPr>
        <w:snapToGrid w:val="0"/>
        <w:spacing w:line="360" w:lineRule="auto"/>
        <w:ind w:firstLine="472"/>
        <w:jc w:val="left"/>
        <w:rPr>
          <w:rFonts w:ascii="宋体" w:hAnsi="宋体" w:cs="宋体"/>
          <w:b/>
          <w:sz w:val="24"/>
        </w:rPr>
      </w:pPr>
      <w:r>
        <w:rPr>
          <w:rFonts w:ascii="宋体" w:hAnsi="宋体" w:cs="宋体"/>
          <w:b/>
          <w:sz w:val="24"/>
        </w:rPr>
        <w:t>（一）投标文件的组成</w:t>
      </w:r>
    </w:p>
    <w:p w:rsidR="00AB525C" w:rsidRDefault="001335F1">
      <w:pPr>
        <w:spacing w:line="360" w:lineRule="auto"/>
        <w:rPr>
          <w:rFonts w:ascii="宋体" w:hAnsi="宋体" w:cs="宋体"/>
          <w:b/>
          <w:sz w:val="24"/>
        </w:rPr>
      </w:pPr>
      <w:r>
        <w:rPr>
          <w:rFonts w:ascii="宋体" w:hAnsi="宋体" w:cs="宋体"/>
          <w:b/>
          <w:sz w:val="24"/>
        </w:rPr>
        <w:t>1.投标文件（报价文件）文件：</w:t>
      </w:r>
    </w:p>
    <w:p w:rsidR="00AB525C" w:rsidRDefault="001335F1">
      <w:pPr>
        <w:pStyle w:val="210"/>
        <w:spacing w:line="360" w:lineRule="auto"/>
        <w:ind w:left="0" w:firstLine="0"/>
        <w:rPr>
          <w:rFonts w:cs="宋体"/>
          <w:b/>
          <w:sz w:val="24"/>
        </w:rPr>
      </w:pPr>
      <w:r>
        <w:rPr>
          <w:rFonts w:cs="宋体"/>
          <w:b/>
          <w:sz w:val="24"/>
        </w:rPr>
        <w:t>标项一：</w:t>
      </w:r>
    </w:p>
    <w:p w:rsidR="00AB525C" w:rsidRDefault="001335F1">
      <w:pPr>
        <w:spacing w:line="360" w:lineRule="auto"/>
        <w:rPr>
          <w:rFonts w:ascii="宋体" w:hAnsi="宋体" w:cs="宋体"/>
          <w:spacing w:val="-6"/>
          <w:sz w:val="24"/>
        </w:rPr>
      </w:pPr>
      <w:r>
        <w:rPr>
          <w:rFonts w:ascii="宋体" w:hAnsi="宋体" w:cs="宋体"/>
          <w:spacing w:val="-6"/>
          <w:sz w:val="24"/>
        </w:rPr>
        <w:t>1、投标文件封面（格式见附件）；</w:t>
      </w:r>
    </w:p>
    <w:p w:rsidR="00AB525C" w:rsidRDefault="001335F1">
      <w:pPr>
        <w:spacing w:line="360" w:lineRule="auto"/>
        <w:rPr>
          <w:rFonts w:ascii="宋体" w:hAnsi="宋体" w:cs="宋体"/>
          <w:spacing w:val="-6"/>
          <w:sz w:val="24"/>
        </w:rPr>
      </w:pPr>
      <w:r>
        <w:rPr>
          <w:rFonts w:ascii="宋体" w:hAnsi="宋体" w:cs="宋体"/>
          <w:spacing w:val="-6"/>
          <w:sz w:val="24"/>
        </w:rPr>
        <w:t>2、有效的企业法人营业执照副本复印件；</w:t>
      </w:r>
    </w:p>
    <w:p w:rsidR="00AB525C" w:rsidRDefault="001335F1">
      <w:pPr>
        <w:spacing w:line="360" w:lineRule="auto"/>
        <w:rPr>
          <w:rFonts w:ascii="宋体" w:hAnsi="宋体"/>
          <w:spacing w:val="-6"/>
          <w:sz w:val="24"/>
        </w:rPr>
      </w:pPr>
      <w:r>
        <w:rPr>
          <w:rFonts w:ascii="宋体" w:hAnsi="宋体" w:hint="eastAsia"/>
          <w:spacing w:val="-6"/>
          <w:sz w:val="24"/>
        </w:rPr>
        <w:t>3</w:t>
      </w:r>
      <w:r>
        <w:rPr>
          <w:rFonts w:ascii="宋体" w:hAnsi="宋体"/>
          <w:spacing w:val="-6"/>
          <w:sz w:val="24"/>
        </w:rPr>
        <w:t>、投标声明书（格式见附件）；</w:t>
      </w:r>
    </w:p>
    <w:p w:rsidR="00AB525C" w:rsidRDefault="001335F1">
      <w:pPr>
        <w:spacing w:line="360" w:lineRule="auto"/>
        <w:rPr>
          <w:rFonts w:ascii="宋体" w:hAnsi="宋体"/>
          <w:spacing w:val="-6"/>
          <w:sz w:val="24"/>
        </w:rPr>
      </w:pPr>
      <w:r>
        <w:rPr>
          <w:rFonts w:ascii="宋体" w:hAnsi="宋体" w:hint="eastAsia"/>
          <w:spacing w:val="-6"/>
          <w:sz w:val="24"/>
        </w:rPr>
        <w:t>4</w:t>
      </w:r>
      <w:r>
        <w:rPr>
          <w:rFonts w:ascii="宋体" w:hAnsi="宋体"/>
          <w:spacing w:val="-6"/>
          <w:sz w:val="24"/>
        </w:rPr>
        <w:t>、法定代表人授权委托书或法定代表人身份证复印件（格式见附件）；</w:t>
      </w:r>
    </w:p>
    <w:p w:rsidR="00AB525C" w:rsidRDefault="001335F1">
      <w:pPr>
        <w:spacing w:line="360" w:lineRule="auto"/>
        <w:rPr>
          <w:rFonts w:ascii="宋体" w:hAnsi="宋体"/>
          <w:spacing w:val="-6"/>
          <w:sz w:val="24"/>
        </w:rPr>
      </w:pPr>
      <w:r>
        <w:rPr>
          <w:rFonts w:ascii="宋体" w:hAnsi="宋体" w:hint="eastAsia"/>
          <w:spacing w:val="-6"/>
          <w:sz w:val="24"/>
        </w:rPr>
        <w:t>5</w:t>
      </w:r>
      <w:r>
        <w:rPr>
          <w:rFonts w:ascii="宋体" w:hAnsi="宋体"/>
          <w:spacing w:val="-6"/>
          <w:sz w:val="24"/>
        </w:rPr>
        <w:t>、投标函（格式见附件）；</w:t>
      </w:r>
    </w:p>
    <w:p w:rsidR="00AB525C" w:rsidRDefault="001335F1">
      <w:pPr>
        <w:spacing w:line="360" w:lineRule="auto"/>
        <w:rPr>
          <w:rFonts w:ascii="宋体" w:hAnsi="宋体"/>
          <w:spacing w:val="-6"/>
          <w:sz w:val="24"/>
        </w:rPr>
      </w:pPr>
      <w:r>
        <w:rPr>
          <w:rFonts w:ascii="宋体" w:hAnsi="宋体" w:hint="eastAsia"/>
          <w:spacing w:val="-6"/>
          <w:sz w:val="24"/>
        </w:rPr>
        <w:t>6</w:t>
      </w:r>
      <w:r>
        <w:rPr>
          <w:rFonts w:ascii="宋体" w:hAnsi="宋体"/>
          <w:spacing w:val="-6"/>
          <w:sz w:val="24"/>
        </w:rPr>
        <w:t>、运输、安装、</w:t>
      </w:r>
      <w:r>
        <w:rPr>
          <w:rFonts w:ascii="宋体" w:hAnsi="宋体" w:cs="宋体"/>
          <w:spacing w:val="-6"/>
          <w:sz w:val="24"/>
        </w:rPr>
        <w:t>施工组织</w:t>
      </w:r>
      <w:r>
        <w:rPr>
          <w:rFonts w:ascii="宋体" w:hAnsi="宋体"/>
          <w:spacing w:val="-6"/>
          <w:sz w:val="24"/>
        </w:rPr>
        <w:t>实施方案；</w:t>
      </w:r>
    </w:p>
    <w:p w:rsidR="00AB525C" w:rsidRDefault="001335F1">
      <w:pPr>
        <w:spacing w:line="360" w:lineRule="auto"/>
        <w:rPr>
          <w:rFonts w:ascii="宋体" w:hAnsi="宋体"/>
          <w:spacing w:val="-6"/>
          <w:sz w:val="24"/>
        </w:rPr>
      </w:pPr>
      <w:r>
        <w:rPr>
          <w:rFonts w:ascii="宋体" w:hAnsi="宋体" w:hint="eastAsia"/>
          <w:spacing w:val="-6"/>
          <w:sz w:val="24"/>
        </w:rPr>
        <w:t>7</w:t>
      </w:r>
      <w:r>
        <w:rPr>
          <w:rFonts w:ascii="宋体" w:hAnsi="宋体"/>
          <w:spacing w:val="-6"/>
          <w:sz w:val="24"/>
        </w:rPr>
        <w:t>、产品质量保证措施；</w:t>
      </w:r>
    </w:p>
    <w:p w:rsidR="00AB525C" w:rsidRDefault="001335F1">
      <w:pPr>
        <w:spacing w:line="360" w:lineRule="auto"/>
        <w:rPr>
          <w:rFonts w:ascii="宋体" w:hAnsi="宋体"/>
          <w:spacing w:val="-6"/>
          <w:sz w:val="24"/>
        </w:rPr>
      </w:pPr>
      <w:r>
        <w:rPr>
          <w:rFonts w:ascii="宋体" w:hAnsi="宋体" w:hint="eastAsia"/>
          <w:spacing w:val="-6"/>
          <w:sz w:val="24"/>
        </w:rPr>
        <w:t>8</w:t>
      </w:r>
      <w:r>
        <w:rPr>
          <w:rFonts w:ascii="宋体" w:hAnsi="宋体"/>
          <w:spacing w:val="-6"/>
          <w:sz w:val="24"/>
        </w:rPr>
        <w:t>、应急预案；</w:t>
      </w:r>
    </w:p>
    <w:p w:rsidR="00AB525C" w:rsidRDefault="001335F1">
      <w:pPr>
        <w:spacing w:line="360" w:lineRule="auto"/>
        <w:rPr>
          <w:rFonts w:ascii="宋体" w:hAnsi="宋体"/>
          <w:spacing w:val="-6"/>
          <w:sz w:val="24"/>
        </w:rPr>
      </w:pPr>
      <w:r>
        <w:rPr>
          <w:rFonts w:ascii="宋体" w:hAnsi="宋体" w:hint="eastAsia"/>
          <w:spacing w:val="-6"/>
          <w:sz w:val="24"/>
        </w:rPr>
        <w:t>9</w:t>
      </w:r>
      <w:r>
        <w:rPr>
          <w:rFonts w:ascii="宋体" w:hAnsi="宋体"/>
          <w:spacing w:val="-6"/>
          <w:sz w:val="24"/>
        </w:rPr>
        <w:t>、售后服务方案；</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0</w:t>
      </w:r>
      <w:r>
        <w:rPr>
          <w:rFonts w:ascii="宋体" w:hAnsi="宋体"/>
          <w:spacing w:val="-6"/>
          <w:sz w:val="24"/>
        </w:rPr>
        <w:t>、供货时间及保障措施；</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1</w:t>
      </w:r>
      <w:r>
        <w:rPr>
          <w:rFonts w:ascii="宋体" w:hAnsi="宋体"/>
          <w:spacing w:val="-6"/>
          <w:sz w:val="24"/>
        </w:rPr>
        <w:t>、同类业绩（格式见附件）；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2</w:t>
      </w:r>
      <w:r>
        <w:rPr>
          <w:rFonts w:ascii="宋体" w:hAnsi="宋体"/>
          <w:spacing w:val="-6"/>
          <w:sz w:val="24"/>
        </w:rPr>
        <w:t>、诚信承诺书（格式见附件）；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3</w:t>
      </w:r>
      <w:r>
        <w:rPr>
          <w:rFonts w:ascii="宋体" w:hAnsi="宋体"/>
          <w:spacing w:val="-6"/>
          <w:sz w:val="24"/>
        </w:rPr>
        <w:t>、</w:t>
      </w:r>
      <w:r>
        <w:rPr>
          <w:rFonts w:ascii="宋体" w:hAnsi="宋体" w:hint="eastAsia"/>
          <w:spacing w:val="-6"/>
          <w:sz w:val="24"/>
        </w:rPr>
        <w:t>开标</w:t>
      </w:r>
      <w:r>
        <w:rPr>
          <w:rFonts w:ascii="宋体" w:hAnsi="宋体"/>
          <w:spacing w:val="-6"/>
          <w:sz w:val="24"/>
        </w:rPr>
        <w:t>一览表（格式见附件）；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4</w:t>
      </w:r>
      <w:r>
        <w:rPr>
          <w:rFonts w:ascii="宋体" w:hAnsi="宋体"/>
          <w:spacing w:val="-6"/>
          <w:sz w:val="24"/>
        </w:rPr>
        <w:t>、安全生产及其他承诺函（格式见附件）；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5</w:t>
      </w:r>
      <w:r>
        <w:rPr>
          <w:rFonts w:ascii="宋体" w:hAnsi="宋体"/>
          <w:spacing w:val="-6"/>
          <w:sz w:val="24"/>
        </w:rPr>
        <w:t>、服务费承诺书（格式见附件）；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6</w:t>
      </w:r>
      <w:r>
        <w:rPr>
          <w:rFonts w:ascii="宋体" w:hAnsi="宋体"/>
          <w:spacing w:val="-6"/>
          <w:sz w:val="24"/>
        </w:rPr>
        <w:t>、东阳市代理机构社会评价表（格式见附件）；</w:t>
      </w:r>
    </w:p>
    <w:p w:rsidR="00AB525C" w:rsidRDefault="001335F1">
      <w:pPr>
        <w:spacing w:line="360" w:lineRule="auto"/>
      </w:pPr>
      <w:r>
        <w:rPr>
          <w:rFonts w:ascii="宋体" w:hAnsi="宋体"/>
          <w:spacing w:val="-6"/>
          <w:sz w:val="24"/>
        </w:rPr>
        <w:t>1</w:t>
      </w:r>
      <w:r>
        <w:rPr>
          <w:rFonts w:ascii="宋体" w:hAnsi="宋体" w:hint="eastAsia"/>
          <w:spacing w:val="-6"/>
          <w:sz w:val="24"/>
        </w:rPr>
        <w:t>7</w:t>
      </w:r>
      <w:r>
        <w:rPr>
          <w:rFonts w:ascii="宋体" w:hAnsi="宋体"/>
          <w:spacing w:val="-6"/>
          <w:sz w:val="24"/>
        </w:rPr>
        <w:t>、投标人需要说明的其他文件和说明。</w:t>
      </w:r>
    </w:p>
    <w:p w:rsidR="00AB525C" w:rsidRDefault="001335F1">
      <w:pPr>
        <w:pStyle w:val="210"/>
        <w:spacing w:line="360" w:lineRule="auto"/>
        <w:ind w:left="0" w:firstLine="0"/>
        <w:rPr>
          <w:b/>
          <w:bCs/>
        </w:rPr>
      </w:pPr>
      <w:r>
        <w:rPr>
          <w:rFonts w:cs="Times New Roman"/>
          <w:b/>
          <w:bCs/>
          <w:spacing w:val="-6"/>
          <w:sz w:val="24"/>
        </w:rPr>
        <w:t>标项二：</w:t>
      </w:r>
    </w:p>
    <w:p w:rsidR="00AB525C" w:rsidRDefault="001335F1">
      <w:pPr>
        <w:spacing w:line="360" w:lineRule="auto"/>
        <w:rPr>
          <w:rFonts w:ascii="宋体" w:hAnsi="宋体" w:cs="宋体"/>
          <w:spacing w:val="-6"/>
          <w:sz w:val="24"/>
        </w:rPr>
      </w:pPr>
      <w:r>
        <w:rPr>
          <w:rFonts w:ascii="宋体" w:hAnsi="宋体" w:cs="宋体"/>
          <w:spacing w:val="-6"/>
          <w:sz w:val="24"/>
        </w:rPr>
        <w:t>1、投标文件封面（格式见附件）；</w:t>
      </w:r>
    </w:p>
    <w:p w:rsidR="00AB525C" w:rsidRDefault="001335F1">
      <w:pPr>
        <w:spacing w:line="360" w:lineRule="auto"/>
        <w:rPr>
          <w:rFonts w:ascii="宋体" w:hAnsi="宋体" w:cs="宋体"/>
          <w:spacing w:val="-6"/>
          <w:sz w:val="24"/>
        </w:rPr>
      </w:pPr>
      <w:r>
        <w:rPr>
          <w:rFonts w:ascii="宋体" w:hAnsi="宋体" w:cs="宋体"/>
          <w:spacing w:val="-6"/>
          <w:sz w:val="24"/>
        </w:rPr>
        <w:t>2、有效的企业法人营业执照副本复印件；</w:t>
      </w:r>
    </w:p>
    <w:p w:rsidR="00AB525C" w:rsidRDefault="001335F1">
      <w:pPr>
        <w:spacing w:line="360" w:lineRule="auto"/>
        <w:rPr>
          <w:rFonts w:ascii="宋体" w:hAnsi="宋体"/>
          <w:spacing w:val="-6"/>
          <w:sz w:val="24"/>
        </w:rPr>
      </w:pPr>
      <w:r>
        <w:rPr>
          <w:rFonts w:ascii="宋体" w:hAnsi="宋体" w:hint="eastAsia"/>
          <w:spacing w:val="-6"/>
          <w:sz w:val="24"/>
        </w:rPr>
        <w:t>3、</w:t>
      </w:r>
      <w:r>
        <w:rPr>
          <w:rFonts w:ascii="宋体" w:hAnsi="宋体"/>
          <w:spacing w:val="-6"/>
          <w:sz w:val="24"/>
        </w:rPr>
        <w:t>建筑工程施工总承包叁级及以上资质或市政公用工程施工总承包三级及以上资质</w:t>
      </w:r>
      <w:r>
        <w:rPr>
          <w:rFonts w:ascii="宋体" w:hAnsi="宋体" w:hint="eastAsia"/>
          <w:spacing w:val="-6"/>
          <w:sz w:val="24"/>
        </w:rPr>
        <w:t>证书复印件</w:t>
      </w:r>
      <w:r>
        <w:rPr>
          <w:rFonts w:ascii="宋体" w:hAnsi="宋体"/>
          <w:spacing w:val="-6"/>
          <w:sz w:val="24"/>
        </w:rPr>
        <w:t>。</w:t>
      </w:r>
    </w:p>
    <w:p w:rsidR="00AB525C" w:rsidRDefault="001335F1">
      <w:pPr>
        <w:spacing w:line="360" w:lineRule="auto"/>
        <w:rPr>
          <w:rFonts w:ascii="宋体" w:hAnsi="宋体"/>
          <w:spacing w:val="-6"/>
          <w:sz w:val="24"/>
        </w:rPr>
      </w:pPr>
      <w:r>
        <w:rPr>
          <w:rFonts w:ascii="宋体" w:hAnsi="宋体" w:hint="eastAsia"/>
          <w:spacing w:val="-6"/>
          <w:sz w:val="24"/>
        </w:rPr>
        <w:t>4、</w:t>
      </w:r>
      <w:r>
        <w:rPr>
          <w:rFonts w:ascii="宋体" w:hAnsi="宋体"/>
          <w:spacing w:val="-6"/>
          <w:sz w:val="24"/>
        </w:rPr>
        <w:t>有效的企业安全生产许可证</w:t>
      </w:r>
      <w:r>
        <w:rPr>
          <w:rFonts w:ascii="宋体" w:hAnsi="宋体" w:hint="eastAsia"/>
          <w:spacing w:val="-6"/>
          <w:sz w:val="24"/>
        </w:rPr>
        <w:t>复印件</w:t>
      </w:r>
      <w:r>
        <w:rPr>
          <w:rFonts w:ascii="宋体" w:hAnsi="宋体"/>
          <w:spacing w:val="-6"/>
          <w:sz w:val="24"/>
        </w:rPr>
        <w:t>。</w:t>
      </w:r>
    </w:p>
    <w:p w:rsidR="00AB525C" w:rsidRDefault="001335F1">
      <w:pPr>
        <w:spacing w:line="360" w:lineRule="auto"/>
        <w:rPr>
          <w:rFonts w:ascii="宋体" w:hAnsi="宋体"/>
          <w:spacing w:val="-6"/>
          <w:sz w:val="24"/>
        </w:rPr>
      </w:pPr>
      <w:r>
        <w:rPr>
          <w:rFonts w:ascii="宋体" w:hAnsi="宋体" w:hint="eastAsia"/>
          <w:spacing w:val="-6"/>
          <w:sz w:val="24"/>
        </w:rPr>
        <w:t>5</w:t>
      </w:r>
      <w:r>
        <w:rPr>
          <w:rFonts w:ascii="宋体" w:hAnsi="宋体"/>
          <w:spacing w:val="-6"/>
          <w:sz w:val="24"/>
        </w:rPr>
        <w:t>、投标声明书（格式见附件）；</w:t>
      </w:r>
    </w:p>
    <w:p w:rsidR="00AB525C" w:rsidRDefault="001335F1">
      <w:pPr>
        <w:spacing w:line="360" w:lineRule="auto"/>
        <w:rPr>
          <w:rFonts w:ascii="宋体" w:hAnsi="宋体"/>
          <w:spacing w:val="-6"/>
          <w:sz w:val="24"/>
        </w:rPr>
      </w:pPr>
      <w:r>
        <w:rPr>
          <w:rFonts w:ascii="宋体" w:hAnsi="宋体" w:hint="eastAsia"/>
          <w:spacing w:val="-6"/>
          <w:sz w:val="24"/>
        </w:rPr>
        <w:t>6</w:t>
      </w:r>
      <w:r>
        <w:rPr>
          <w:rFonts w:ascii="宋体" w:hAnsi="宋体"/>
          <w:spacing w:val="-6"/>
          <w:sz w:val="24"/>
        </w:rPr>
        <w:t>、法定代表人授权委托书或法定代表人身份证复印件（格式见附件）；</w:t>
      </w:r>
    </w:p>
    <w:p w:rsidR="00AB525C" w:rsidRDefault="001335F1">
      <w:pPr>
        <w:spacing w:line="360" w:lineRule="auto"/>
        <w:rPr>
          <w:rFonts w:ascii="宋体" w:hAnsi="宋体"/>
          <w:spacing w:val="-6"/>
          <w:sz w:val="24"/>
        </w:rPr>
      </w:pPr>
      <w:r>
        <w:rPr>
          <w:rFonts w:ascii="宋体" w:hAnsi="宋体" w:hint="eastAsia"/>
          <w:spacing w:val="-6"/>
          <w:sz w:val="24"/>
        </w:rPr>
        <w:lastRenderedPageBreak/>
        <w:t>7</w:t>
      </w:r>
      <w:r>
        <w:rPr>
          <w:rFonts w:ascii="宋体" w:hAnsi="宋体"/>
          <w:spacing w:val="-6"/>
          <w:sz w:val="24"/>
        </w:rPr>
        <w:t>、投标函（格式见附件）；</w:t>
      </w:r>
    </w:p>
    <w:p w:rsidR="00AB525C" w:rsidRDefault="001335F1">
      <w:pPr>
        <w:spacing w:line="360" w:lineRule="auto"/>
        <w:rPr>
          <w:rFonts w:ascii="宋体" w:hAnsi="宋体"/>
          <w:spacing w:val="-6"/>
          <w:sz w:val="24"/>
        </w:rPr>
      </w:pPr>
      <w:r>
        <w:rPr>
          <w:rFonts w:ascii="宋体" w:hAnsi="宋体" w:hint="eastAsia"/>
          <w:spacing w:val="-6"/>
          <w:sz w:val="24"/>
        </w:rPr>
        <w:t>8</w:t>
      </w:r>
      <w:r>
        <w:rPr>
          <w:rFonts w:ascii="宋体" w:hAnsi="宋体"/>
          <w:spacing w:val="-6"/>
          <w:sz w:val="24"/>
        </w:rPr>
        <w:t>、施工组织实施方案；</w:t>
      </w:r>
    </w:p>
    <w:p w:rsidR="00AB525C" w:rsidRDefault="001335F1">
      <w:pPr>
        <w:spacing w:line="360" w:lineRule="auto"/>
        <w:rPr>
          <w:rFonts w:ascii="宋体" w:hAnsi="宋体"/>
          <w:spacing w:val="-6"/>
          <w:sz w:val="24"/>
        </w:rPr>
      </w:pPr>
      <w:r>
        <w:rPr>
          <w:rFonts w:ascii="宋体" w:hAnsi="宋体" w:hint="eastAsia"/>
          <w:spacing w:val="-6"/>
          <w:sz w:val="24"/>
        </w:rPr>
        <w:t>9</w:t>
      </w:r>
      <w:r>
        <w:rPr>
          <w:rFonts w:ascii="宋体" w:hAnsi="宋体"/>
          <w:spacing w:val="-6"/>
          <w:sz w:val="24"/>
        </w:rPr>
        <w:t>、施工进度；</w:t>
      </w:r>
    </w:p>
    <w:p w:rsidR="00AB525C" w:rsidRDefault="001335F1">
      <w:pPr>
        <w:spacing w:line="360" w:lineRule="auto"/>
        <w:rPr>
          <w:rFonts w:ascii="宋体" w:hAnsi="宋体"/>
          <w:spacing w:val="-6"/>
          <w:sz w:val="24"/>
        </w:rPr>
      </w:pPr>
      <w:r>
        <w:rPr>
          <w:rFonts w:ascii="宋体" w:hAnsi="宋体" w:hint="eastAsia"/>
          <w:spacing w:val="-6"/>
          <w:sz w:val="24"/>
        </w:rPr>
        <w:t>10</w:t>
      </w:r>
      <w:r>
        <w:rPr>
          <w:rFonts w:ascii="宋体" w:hAnsi="宋体"/>
          <w:spacing w:val="-6"/>
          <w:sz w:val="24"/>
        </w:rPr>
        <w:t>、质量保证措施；</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1</w:t>
      </w:r>
      <w:r>
        <w:rPr>
          <w:rFonts w:ascii="宋体" w:hAnsi="宋体"/>
          <w:spacing w:val="-6"/>
          <w:sz w:val="24"/>
        </w:rPr>
        <w:t>、安全保障；</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2</w:t>
      </w:r>
      <w:r>
        <w:rPr>
          <w:rFonts w:ascii="宋体" w:hAnsi="宋体"/>
          <w:spacing w:val="-6"/>
          <w:sz w:val="24"/>
        </w:rPr>
        <w:t>、拟投入人员、设备配备情况；</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3</w:t>
      </w:r>
      <w:r>
        <w:rPr>
          <w:rFonts w:ascii="宋体" w:hAnsi="宋体"/>
          <w:spacing w:val="-6"/>
          <w:sz w:val="24"/>
        </w:rPr>
        <w:t>、同类业绩（格式见附件）；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4</w:t>
      </w:r>
      <w:r>
        <w:rPr>
          <w:rFonts w:ascii="宋体" w:hAnsi="宋体"/>
          <w:spacing w:val="-6"/>
          <w:sz w:val="24"/>
        </w:rPr>
        <w:t>、诚信承诺书（格式见附件）；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5</w:t>
      </w:r>
      <w:r>
        <w:rPr>
          <w:rFonts w:ascii="宋体" w:hAnsi="宋体"/>
          <w:spacing w:val="-6"/>
          <w:sz w:val="24"/>
        </w:rPr>
        <w:t>、</w:t>
      </w:r>
      <w:r>
        <w:rPr>
          <w:rFonts w:ascii="宋体" w:hAnsi="宋体" w:hint="eastAsia"/>
          <w:spacing w:val="-6"/>
          <w:sz w:val="24"/>
        </w:rPr>
        <w:t>开标</w:t>
      </w:r>
      <w:r>
        <w:rPr>
          <w:rFonts w:ascii="宋体" w:hAnsi="宋体"/>
          <w:spacing w:val="-6"/>
          <w:sz w:val="24"/>
        </w:rPr>
        <w:t>一览表（格式见附件）；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6</w:t>
      </w:r>
      <w:r>
        <w:rPr>
          <w:rFonts w:ascii="宋体" w:hAnsi="宋体"/>
          <w:spacing w:val="-6"/>
          <w:sz w:val="24"/>
        </w:rPr>
        <w:t>、安全生产及其他承诺函（格式见附件）；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7</w:t>
      </w:r>
      <w:r>
        <w:rPr>
          <w:rFonts w:ascii="宋体" w:hAnsi="宋体"/>
          <w:spacing w:val="-6"/>
          <w:sz w:val="24"/>
        </w:rPr>
        <w:t>、服务费承诺书（格式见附件）；</w:t>
      </w:r>
    </w:p>
    <w:p w:rsidR="00AB525C" w:rsidRDefault="001335F1">
      <w:pPr>
        <w:spacing w:line="360" w:lineRule="auto"/>
        <w:rPr>
          <w:rFonts w:ascii="宋体" w:hAnsi="宋体"/>
          <w:spacing w:val="-6"/>
          <w:sz w:val="24"/>
        </w:rPr>
      </w:pPr>
      <w:r>
        <w:rPr>
          <w:rFonts w:ascii="宋体" w:hAnsi="宋体" w:hint="eastAsia"/>
          <w:spacing w:val="-6"/>
          <w:sz w:val="24"/>
        </w:rPr>
        <w:t>18</w:t>
      </w:r>
      <w:r>
        <w:rPr>
          <w:rFonts w:ascii="宋体" w:hAnsi="宋体"/>
          <w:spacing w:val="-6"/>
          <w:sz w:val="24"/>
        </w:rPr>
        <w:t>、东阳市代理机构社会评价表（格式见附件）；</w:t>
      </w:r>
    </w:p>
    <w:p w:rsidR="00AB525C" w:rsidRDefault="001335F1">
      <w:pPr>
        <w:spacing w:line="360" w:lineRule="auto"/>
        <w:rPr>
          <w:rFonts w:ascii="宋体" w:hAnsi="宋体"/>
          <w:spacing w:val="-6"/>
          <w:sz w:val="24"/>
        </w:rPr>
      </w:pPr>
      <w:r>
        <w:rPr>
          <w:rFonts w:ascii="宋体" w:hAnsi="宋体" w:hint="eastAsia"/>
          <w:spacing w:val="-6"/>
          <w:sz w:val="24"/>
        </w:rPr>
        <w:t>19</w:t>
      </w:r>
      <w:r>
        <w:rPr>
          <w:rFonts w:ascii="宋体" w:hAnsi="宋体"/>
          <w:spacing w:val="-6"/>
          <w:sz w:val="24"/>
        </w:rPr>
        <w:t>、投标人需要说明的其他文件和说明。</w:t>
      </w:r>
    </w:p>
    <w:p w:rsidR="00AB525C" w:rsidRDefault="001335F1">
      <w:pPr>
        <w:spacing w:line="360" w:lineRule="auto"/>
        <w:rPr>
          <w:rFonts w:ascii="宋体" w:hAnsi="宋体"/>
          <w:spacing w:val="-6"/>
          <w:sz w:val="24"/>
        </w:rPr>
      </w:pPr>
      <w:r>
        <w:rPr>
          <w:rFonts w:ascii="宋体" w:hAnsi="宋体"/>
          <w:spacing w:val="-6"/>
          <w:sz w:val="24"/>
        </w:rPr>
        <w:t>（二）投标文件的语言及计量</w:t>
      </w:r>
    </w:p>
    <w:p w:rsidR="00AB525C" w:rsidRDefault="001335F1">
      <w:pPr>
        <w:spacing w:line="360" w:lineRule="auto"/>
        <w:rPr>
          <w:rFonts w:ascii="宋体" w:hAnsi="宋体"/>
          <w:spacing w:val="-6"/>
          <w:sz w:val="24"/>
        </w:rPr>
      </w:pPr>
      <w:r>
        <w:rPr>
          <w:rFonts w:ascii="宋体" w:hAnsi="宋体"/>
          <w:spacing w:val="-6"/>
          <w:sz w:val="24"/>
        </w:rPr>
        <w:t>▲1投标文件以及投标方与招标方就有关投标事宜的所有来往函电，均应以中文汉语书写。除签名、盖章、专用名称等特殊情形外，以中文汉语以外的文字表述的投标文件视同未提供。</w:t>
      </w:r>
    </w:p>
    <w:p w:rsidR="00AB525C" w:rsidRDefault="001335F1">
      <w:pPr>
        <w:spacing w:line="360" w:lineRule="auto"/>
        <w:rPr>
          <w:rFonts w:ascii="宋体" w:hAnsi="宋体"/>
          <w:spacing w:val="-6"/>
          <w:sz w:val="24"/>
        </w:rPr>
      </w:pPr>
      <w:r>
        <w:rPr>
          <w:rFonts w:ascii="宋体" w:hAnsi="宋体"/>
          <w:spacing w:val="-6"/>
          <w:sz w:val="24"/>
        </w:rPr>
        <w:t>▲2投标计量单位，应采用中华人民共和国法定计量单位（货币单位：人民币元），否则视同未响应。</w:t>
      </w:r>
    </w:p>
    <w:p w:rsidR="00AB525C" w:rsidRDefault="001335F1">
      <w:pPr>
        <w:spacing w:line="360" w:lineRule="auto"/>
        <w:rPr>
          <w:rFonts w:ascii="宋体" w:hAnsi="宋体"/>
          <w:spacing w:val="-6"/>
          <w:sz w:val="24"/>
        </w:rPr>
      </w:pPr>
      <w:r>
        <w:rPr>
          <w:rFonts w:ascii="宋体" w:hAnsi="宋体"/>
          <w:spacing w:val="-6"/>
          <w:sz w:val="24"/>
        </w:rPr>
        <w:t>（三）投标报价</w:t>
      </w:r>
    </w:p>
    <w:p w:rsidR="00AB525C" w:rsidRDefault="001335F1">
      <w:pPr>
        <w:spacing w:line="360" w:lineRule="auto"/>
        <w:rPr>
          <w:rFonts w:ascii="宋体" w:hAnsi="宋体"/>
          <w:spacing w:val="-6"/>
          <w:sz w:val="24"/>
        </w:rPr>
      </w:pPr>
      <w:r>
        <w:rPr>
          <w:rFonts w:ascii="宋体" w:hAnsi="宋体"/>
          <w:spacing w:val="-6"/>
          <w:sz w:val="24"/>
        </w:rPr>
        <w:t>1.投标报价应按招标文件中相关附表格式填写。</w:t>
      </w:r>
    </w:p>
    <w:p w:rsidR="00AB525C" w:rsidRDefault="001335F1">
      <w:pPr>
        <w:spacing w:line="360" w:lineRule="auto"/>
        <w:rPr>
          <w:rFonts w:ascii="宋体" w:hAnsi="宋体"/>
          <w:spacing w:val="-6"/>
          <w:sz w:val="24"/>
        </w:rPr>
      </w:pPr>
      <w:r>
        <w:rPr>
          <w:rFonts w:ascii="宋体" w:hAnsi="宋体"/>
          <w:spacing w:val="-6"/>
          <w:sz w:val="24"/>
        </w:rPr>
        <w:t>▲2.标一：投标单价报价是履行合同的最终价格，包括产品购置费、运输费、培训费、安装调试费、人工、包装、运费、运输保险、安全措施、装卸、二次搬运、售后服务、技术支持、税金、现场验收之前所有材料损耗、因质量原因引起的维修、更换等本项目相关的一切费用。投标人所投报的投标单价报价为投标人所能承受的整个项目的一次性最终最低报价，如有漏项，视同已包含在项目报价中，投标单价报价不作调整。钢管米数按实结算。</w:t>
      </w:r>
    </w:p>
    <w:p w:rsidR="00AB525C" w:rsidRDefault="001335F1">
      <w:pPr>
        <w:spacing w:line="360" w:lineRule="auto"/>
      </w:pPr>
      <w:r>
        <w:rPr>
          <w:rFonts w:ascii="宋体" w:hAnsi="宋体"/>
          <w:spacing w:val="-6"/>
          <w:sz w:val="24"/>
        </w:rPr>
        <w:t>标二：投标报价是履行合同的最终价格，包括</w:t>
      </w:r>
      <w:r>
        <w:rPr>
          <w:rFonts w:ascii="宋体" w:hAnsi="宋体" w:hint="eastAsia"/>
          <w:spacing w:val="-6"/>
          <w:sz w:val="24"/>
        </w:rPr>
        <w:t>应支付给出图单位8000元图纸费用，以及</w:t>
      </w:r>
      <w:r>
        <w:rPr>
          <w:rFonts w:ascii="宋体" w:hAnsi="宋体"/>
          <w:spacing w:val="-6"/>
          <w:sz w:val="24"/>
        </w:rPr>
        <w:t>完成本项目施工、货物、材料、安装、备品</w:t>
      </w:r>
      <w:r>
        <w:rPr>
          <w:rFonts w:ascii="宋体" w:hAnsi="宋体" w:cs="宋体"/>
          <w:sz w:val="24"/>
        </w:rPr>
        <w:t>备件、障碍物迁移与场地准备、工程保险、检测费、移交、人员培训、税费等本项目相关的一切费用及税金。投标报价为投标人所</w:t>
      </w:r>
      <w:r>
        <w:rPr>
          <w:rFonts w:ascii="宋体" w:hAnsi="宋体" w:cs="宋体"/>
          <w:sz w:val="24"/>
        </w:rPr>
        <w:lastRenderedPageBreak/>
        <w:t>能承受的整个项目的一次性最终最低报价，如有漏项，视同已包含在本项目投标报价中，投标报价不做调整。</w:t>
      </w:r>
    </w:p>
    <w:p w:rsidR="00AB525C" w:rsidRDefault="001335F1">
      <w:pPr>
        <w:spacing w:line="360" w:lineRule="auto"/>
        <w:ind w:firstLine="480"/>
        <w:rPr>
          <w:rFonts w:ascii="宋体" w:hAnsi="宋体" w:cs="宋体"/>
          <w:sz w:val="24"/>
        </w:rPr>
      </w:pPr>
      <w:r>
        <w:rPr>
          <w:rFonts w:ascii="宋体" w:hAnsi="宋体" w:cs="宋体"/>
          <w:sz w:val="24"/>
        </w:rPr>
        <w:t>▲3.投标文件只允许有一个报价，有选择的或有条件的报价将不予接受。</w:t>
      </w:r>
    </w:p>
    <w:p w:rsidR="00AB525C" w:rsidRDefault="001335F1">
      <w:pPr>
        <w:spacing w:line="360" w:lineRule="auto"/>
        <w:rPr>
          <w:rFonts w:ascii="宋体" w:hAnsi="宋体" w:cs="宋体"/>
          <w:b/>
          <w:sz w:val="24"/>
        </w:rPr>
      </w:pPr>
      <w:r>
        <w:rPr>
          <w:rFonts w:ascii="宋体" w:hAnsi="宋体" w:cs="宋体"/>
          <w:b/>
          <w:sz w:val="24"/>
        </w:rPr>
        <w:t>（四）投标文件的有效期</w:t>
      </w:r>
    </w:p>
    <w:p w:rsidR="00AB525C" w:rsidRDefault="001335F1">
      <w:pPr>
        <w:spacing w:line="360" w:lineRule="auto"/>
        <w:ind w:firstLine="480"/>
        <w:rPr>
          <w:rFonts w:ascii="宋体" w:hAnsi="宋体" w:cs="宋体"/>
          <w:sz w:val="24"/>
        </w:rPr>
      </w:pPr>
      <w:r>
        <w:rPr>
          <w:rFonts w:ascii="宋体" w:hAnsi="宋体" w:cs="宋体"/>
          <w:sz w:val="24"/>
        </w:rPr>
        <w:t>▲1.自投标截止日起</w:t>
      </w:r>
      <w:r>
        <w:rPr>
          <w:rFonts w:ascii="宋体" w:hAnsi="宋体" w:cs="宋体"/>
          <w:sz w:val="24"/>
          <w:u w:val="single"/>
        </w:rPr>
        <w:t>60</w:t>
      </w:r>
      <w:r>
        <w:rPr>
          <w:rFonts w:ascii="宋体" w:hAnsi="宋体" w:cs="宋体"/>
          <w:sz w:val="24"/>
        </w:rPr>
        <w:t>天投标文件应保持有效。有效期不足的投标文件将被拒绝。</w:t>
      </w:r>
    </w:p>
    <w:p w:rsidR="00AB525C" w:rsidRDefault="001335F1">
      <w:pPr>
        <w:spacing w:line="360" w:lineRule="auto"/>
        <w:ind w:firstLine="480"/>
        <w:rPr>
          <w:rFonts w:ascii="宋体" w:hAnsi="宋体" w:cs="宋体"/>
          <w:sz w:val="24"/>
        </w:rPr>
      </w:pPr>
      <w:r>
        <w:rPr>
          <w:rFonts w:ascii="宋体" w:hAnsi="宋体" w:cs="宋体"/>
          <w:sz w:val="24"/>
        </w:rPr>
        <w:t>2.在特殊情况下，招标人可与投标人协商延长投标书的有效期，这种要求和答复均以书面形式进行。</w:t>
      </w:r>
    </w:p>
    <w:p w:rsidR="00AB525C" w:rsidRDefault="001335F1">
      <w:pPr>
        <w:spacing w:line="360" w:lineRule="auto"/>
        <w:ind w:firstLine="480"/>
        <w:rPr>
          <w:rFonts w:ascii="宋体" w:hAnsi="宋体" w:cs="宋体"/>
          <w:b/>
          <w:sz w:val="24"/>
        </w:rPr>
      </w:pPr>
      <w:r>
        <w:rPr>
          <w:rFonts w:ascii="宋体" w:hAnsi="宋体" w:cs="宋体"/>
          <w:sz w:val="24"/>
        </w:rPr>
        <w:t>3.中标人的投标文件自开标之日起至合同履行完毕止均应保持有效。</w:t>
      </w:r>
    </w:p>
    <w:p w:rsidR="00AB525C" w:rsidRDefault="001335F1">
      <w:pPr>
        <w:spacing w:line="360" w:lineRule="auto"/>
        <w:rPr>
          <w:rFonts w:ascii="宋体" w:hAnsi="宋体" w:cs="宋体"/>
          <w:b/>
          <w:sz w:val="24"/>
        </w:rPr>
      </w:pPr>
      <w:r>
        <w:rPr>
          <w:rFonts w:ascii="宋体" w:hAnsi="宋体" w:cs="宋体"/>
          <w:b/>
          <w:sz w:val="24"/>
        </w:rPr>
        <w:t>（五）履约保证金</w:t>
      </w:r>
    </w:p>
    <w:p w:rsidR="00AB525C" w:rsidRDefault="001335F1">
      <w:pPr>
        <w:spacing w:line="360" w:lineRule="auto"/>
        <w:ind w:firstLine="480"/>
        <w:rPr>
          <w:rFonts w:ascii="宋体" w:hAnsi="宋体" w:cs="宋体"/>
          <w:sz w:val="24"/>
        </w:rPr>
      </w:pPr>
      <w:r>
        <w:rPr>
          <w:rFonts w:ascii="宋体" w:hAnsi="宋体" w:cs="宋体"/>
          <w:sz w:val="24"/>
        </w:rPr>
        <w:t>中标人应在中标通知书发出后</w:t>
      </w:r>
      <w:r>
        <w:rPr>
          <w:rFonts w:ascii="宋体" w:hAnsi="宋体" w:cs="宋体"/>
          <w:sz w:val="24"/>
          <w:u w:val="single"/>
        </w:rPr>
        <w:t xml:space="preserve"> 30 </w:t>
      </w:r>
      <w:r>
        <w:rPr>
          <w:rFonts w:ascii="宋体" w:hAnsi="宋体" w:cs="宋体"/>
          <w:sz w:val="24"/>
        </w:rPr>
        <w:t>日内与采购人签订合同，履约保证金为合同价款的10%，在项目完成且验收合格（由采购人出具验收合格报告，要求原件）之日起15个工作日内退还。</w:t>
      </w:r>
    </w:p>
    <w:p w:rsidR="00AB525C" w:rsidRDefault="001335F1">
      <w:pPr>
        <w:spacing w:line="360" w:lineRule="auto"/>
        <w:rPr>
          <w:rFonts w:ascii="宋体" w:hAnsi="宋体" w:cs="宋体"/>
          <w:b/>
          <w:sz w:val="24"/>
        </w:rPr>
      </w:pPr>
      <w:r>
        <w:rPr>
          <w:rFonts w:ascii="宋体" w:hAnsi="宋体" w:cs="宋体"/>
          <w:b/>
          <w:sz w:val="24"/>
        </w:rPr>
        <w:t>（六）投标文件的签署和份数</w:t>
      </w:r>
    </w:p>
    <w:p w:rsidR="00AB525C" w:rsidRDefault="001335F1">
      <w:pPr>
        <w:spacing w:line="360" w:lineRule="auto"/>
        <w:ind w:firstLine="600"/>
        <w:rPr>
          <w:rFonts w:ascii="宋体" w:hAnsi="宋体" w:cs="宋体"/>
          <w:sz w:val="24"/>
        </w:rPr>
      </w:pPr>
      <w:r>
        <w:rPr>
          <w:rFonts w:ascii="宋体" w:hAnsi="宋体" w:cs="宋体"/>
          <w:sz w:val="24"/>
        </w:rPr>
        <w:t>1.投标人应按本招标文件规定的格式和顺序编制、装订投标文件并标注页码，投标文件内容不完整、编排混乱导致投标文件被误读、漏读或者查找不到相关内容的，是投标人的责任。</w:t>
      </w:r>
    </w:p>
    <w:p w:rsidR="00AB525C" w:rsidRDefault="001335F1">
      <w:pPr>
        <w:spacing w:line="360" w:lineRule="auto"/>
        <w:ind w:firstLine="480"/>
        <w:rPr>
          <w:rFonts w:ascii="宋体" w:hAnsi="宋体" w:cs="宋体"/>
          <w:sz w:val="24"/>
        </w:rPr>
      </w:pPr>
      <w:r>
        <w:rPr>
          <w:rFonts w:ascii="宋体" w:hAnsi="宋体" w:cs="宋体"/>
          <w:sz w:val="24"/>
        </w:rPr>
        <w:t>2</w:t>
      </w:r>
      <w:r>
        <w:rPr>
          <w:rFonts w:ascii="宋体" w:hAnsi="宋体" w:cs="宋体"/>
          <w:spacing w:val="-10"/>
          <w:sz w:val="24"/>
        </w:rPr>
        <w:t>.投标文件应按正本1份和副本4份编制并单独装订成册，投标文件的封面应注明“正本”、“副本”字样。</w:t>
      </w:r>
    </w:p>
    <w:p w:rsidR="00AB525C" w:rsidRDefault="001335F1">
      <w:pPr>
        <w:spacing w:line="360" w:lineRule="auto"/>
        <w:ind w:firstLine="480"/>
        <w:rPr>
          <w:rFonts w:ascii="宋体" w:hAnsi="宋体" w:cs="宋体"/>
          <w:sz w:val="24"/>
        </w:rPr>
      </w:pPr>
      <w:r>
        <w:rPr>
          <w:rFonts w:ascii="宋体" w:hAnsi="宋体" w:cs="宋体"/>
          <w:sz w:val="24"/>
        </w:rPr>
        <w:t>3.投标文件需打印或用不褪色的墨水填写，投标文件正本除本《投标人须知》中规定的可提供复印件外均须提供原件，副本可为正本的复印件。</w:t>
      </w:r>
    </w:p>
    <w:p w:rsidR="00AB525C" w:rsidRDefault="001335F1">
      <w:pPr>
        <w:spacing w:line="360" w:lineRule="auto"/>
        <w:ind w:firstLine="472"/>
        <w:rPr>
          <w:rFonts w:ascii="宋体" w:hAnsi="宋体" w:cs="宋体"/>
          <w:b/>
          <w:sz w:val="24"/>
        </w:rPr>
      </w:pPr>
      <w:r>
        <w:rPr>
          <w:rFonts w:ascii="宋体" w:hAnsi="宋体" w:cs="宋体"/>
          <w:b/>
          <w:sz w:val="24"/>
        </w:rPr>
        <w:t>4.投标文件需盖章签字的地方必须由投标人法定代表人或法定代表人的授权委托人签署并加盖单位公章，投标人应写全称。</w:t>
      </w:r>
    </w:p>
    <w:p w:rsidR="00AB525C" w:rsidRDefault="001335F1">
      <w:pPr>
        <w:spacing w:line="360" w:lineRule="auto"/>
        <w:ind w:firstLine="480"/>
        <w:rPr>
          <w:rFonts w:ascii="宋体" w:hAnsi="宋体" w:cs="宋体"/>
          <w:sz w:val="24"/>
        </w:rPr>
      </w:pPr>
      <w:r>
        <w:rPr>
          <w:rFonts w:ascii="宋体" w:hAnsi="宋体" w:cs="宋体"/>
          <w:sz w:val="24"/>
        </w:rPr>
        <w:t>5</w:t>
      </w:r>
      <w:r>
        <w:rPr>
          <w:rFonts w:ascii="宋体" w:hAnsi="宋体" w:cs="宋体"/>
          <w:spacing w:val="-6"/>
          <w:sz w:val="24"/>
        </w:rPr>
        <w:t>.投标文件不得涂改，若有修改错漏处，须加盖单位公章或者法定代表人或授权委托人签字或盖章。投标文件因字迹潦草或表达不清所引起的后果由投标人负责。</w:t>
      </w:r>
    </w:p>
    <w:p w:rsidR="00AB525C" w:rsidRDefault="001335F1">
      <w:pPr>
        <w:spacing w:line="360" w:lineRule="auto"/>
        <w:rPr>
          <w:rFonts w:ascii="宋体" w:hAnsi="宋体" w:cs="宋体"/>
          <w:b/>
          <w:sz w:val="24"/>
        </w:rPr>
      </w:pPr>
      <w:r>
        <w:rPr>
          <w:rFonts w:ascii="宋体" w:hAnsi="宋体" w:cs="宋体"/>
          <w:b/>
          <w:sz w:val="24"/>
        </w:rPr>
        <w:t>（七）投标文件的装订、包装、递交、修改和撤回</w:t>
      </w:r>
    </w:p>
    <w:p w:rsidR="00AB525C" w:rsidRDefault="001335F1">
      <w:pPr>
        <w:spacing w:line="360" w:lineRule="auto"/>
        <w:ind w:firstLine="480"/>
        <w:rPr>
          <w:rFonts w:ascii="宋体" w:hAnsi="宋体" w:cs="宋体"/>
          <w:sz w:val="24"/>
        </w:rPr>
      </w:pPr>
      <w:r>
        <w:rPr>
          <w:rFonts w:ascii="宋体" w:hAnsi="宋体" w:cs="宋体"/>
          <w:sz w:val="24"/>
        </w:rPr>
        <w:t>1.投标文件的包装和密封</w:t>
      </w:r>
    </w:p>
    <w:p w:rsidR="00AB525C" w:rsidRDefault="001335F1">
      <w:pPr>
        <w:spacing w:line="360" w:lineRule="auto"/>
        <w:ind w:firstLine="480"/>
        <w:rPr>
          <w:rFonts w:ascii="宋体" w:hAnsi="宋体" w:cs="宋体"/>
          <w:sz w:val="24"/>
        </w:rPr>
      </w:pPr>
      <w:r>
        <w:rPr>
          <w:rFonts w:ascii="宋体" w:hAnsi="宋体" w:cs="宋体"/>
          <w:sz w:val="24"/>
        </w:rPr>
        <w:t>1.1投标文件应装订成册，按照投标文件的内容包装密封；</w:t>
      </w:r>
    </w:p>
    <w:p w:rsidR="00AB525C" w:rsidRDefault="001335F1">
      <w:pPr>
        <w:spacing w:line="360" w:lineRule="auto"/>
        <w:ind w:firstLine="480"/>
        <w:rPr>
          <w:rFonts w:ascii="宋体" w:hAnsi="宋体" w:cs="宋体"/>
          <w:sz w:val="24"/>
        </w:rPr>
      </w:pPr>
      <w:r>
        <w:rPr>
          <w:rFonts w:ascii="宋体" w:hAnsi="宋体" w:cs="宋体"/>
          <w:sz w:val="24"/>
        </w:rPr>
        <w:t>1.2密封包装袋内装投标文件正本1份和副本4份；</w:t>
      </w:r>
    </w:p>
    <w:p w:rsidR="00AB525C" w:rsidRDefault="001335F1">
      <w:pPr>
        <w:spacing w:line="360" w:lineRule="auto"/>
        <w:ind w:firstLine="480"/>
        <w:rPr>
          <w:rFonts w:ascii="宋体" w:hAnsi="宋体" w:cs="宋体"/>
          <w:sz w:val="24"/>
        </w:rPr>
      </w:pPr>
      <w:r>
        <w:rPr>
          <w:rFonts w:ascii="宋体" w:hAnsi="宋体" w:cs="宋体"/>
          <w:sz w:val="24"/>
        </w:rPr>
        <w:t>1.3密封包装袋封面上应标明“招标编号、投标项目名称、投标文件名称、投标人</w:t>
      </w:r>
      <w:r>
        <w:rPr>
          <w:rFonts w:ascii="宋体" w:hAnsi="宋体" w:cs="宋体"/>
          <w:sz w:val="24"/>
        </w:rPr>
        <w:lastRenderedPageBreak/>
        <w:t>名称、于2021年7月22日14时00分前不准启封”等，并在各封口骑缝加盖单位公章；</w:t>
      </w:r>
    </w:p>
    <w:p w:rsidR="00AB525C" w:rsidRDefault="001335F1">
      <w:pPr>
        <w:spacing w:line="360" w:lineRule="auto"/>
        <w:ind w:firstLine="480"/>
        <w:rPr>
          <w:rFonts w:ascii="宋体" w:hAnsi="宋体" w:cs="宋体"/>
          <w:sz w:val="24"/>
        </w:rPr>
      </w:pPr>
      <w:r>
        <w:rPr>
          <w:rFonts w:ascii="宋体" w:hAnsi="宋体" w:cs="宋体"/>
          <w:sz w:val="24"/>
        </w:rPr>
        <w:t>2.未按规定密封或标记的投标文件将被拒绝，由此造成投标文件被误投或提前拆封的风险由投标人承担。</w:t>
      </w:r>
    </w:p>
    <w:p w:rsidR="00AB525C" w:rsidRDefault="001335F1">
      <w:pPr>
        <w:spacing w:line="360" w:lineRule="auto"/>
        <w:ind w:firstLine="480"/>
        <w:rPr>
          <w:rFonts w:ascii="宋体" w:hAnsi="宋体" w:cs="宋体"/>
          <w:sz w:val="24"/>
        </w:rPr>
      </w:pPr>
      <w:r>
        <w:rPr>
          <w:rFonts w:ascii="宋体" w:hAnsi="宋体" w:cs="宋体"/>
          <w:sz w:val="24"/>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AB525C" w:rsidRDefault="001335F1">
      <w:pPr>
        <w:spacing w:line="360" w:lineRule="auto"/>
        <w:rPr>
          <w:rFonts w:ascii="宋体" w:hAnsi="宋体" w:cs="宋体"/>
          <w:b/>
          <w:sz w:val="24"/>
        </w:rPr>
      </w:pPr>
      <w:r>
        <w:rPr>
          <w:rFonts w:ascii="宋体" w:hAnsi="宋体" w:cs="宋体"/>
          <w:b/>
          <w:sz w:val="24"/>
        </w:rPr>
        <w:t>（八）投标无效的情形</w:t>
      </w:r>
    </w:p>
    <w:p w:rsidR="00AB525C" w:rsidRDefault="001335F1">
      <w:pPr>
        <w:spacing w:line="360" w:lineRule="auto"/>
        <w:ind w:firstLine="480"/>
        <w:rPr>
          <w:rFonts w:ascii="宋体" w:hAnsi="宋体" w:cs="宋体"/>
          <w:bCs/>
          <w:sz w:val="24"/>
        </w:rPr>
      </w:pPr>
      <w:r>
        <w:rPr>
          <w:rFonts w:ascii="宋体" w:hAnsi="宋体" w:cs="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AB525C" w:rsidRDefault="001335F1">
      <w:pPr>
        <w:spacing w:line="360" w:lineRule="auto"/>
        <w:ind w:firstLine="472"/>
        <w:rPr>
          <w:rFonts w:cs="宋体"/>
          <w:b/>
          <w:bCs/>
          <w:sz w:val="24"/>
        </w:rPr>
      </w:pPr>
      <w:r>
        <w:rPr>
          <w:rFonts w:cs="宋体"/>
          <w:b/>
          <w:bCs/>
          <w:sz w:val="24"/>
        </w:rPr>
        <w:t>1.</w:t>
      </w:r>
      <w:r>
        <w:rPr>
          <w:rFonts w:cs="宋体"/>
          <w:b/>
          <w:bCs/>
          <w:sz w:val="24"/>
        </w:rPr>
        <w:t>在评审时，如发现下列情形之一的，投标文件将被视为无效：</w:t>
      </w:r>
    </w:p>
    <w:p w:rsidR="00AB525C" w:rsidRDefault="001335F1">
      <w:pPr>
        <w:spacing w:line="360" w:lineRule="auto"/>
        <w:ind w:firstLine="480"/>
        <w:rPr>
          <w:rFonts w:cs="宋体"/>
          <w:bCs/>
          <w:sz w:val="24"/>
        </w:rPr>
      </w:pPr>
      <w:r>
        <w:rPr>
          <w:rFonts w:cs="宋体"/>
          <w:bCs/>
          <w:sz w:val="24"/>
        </w:rPr>
        <w:t>（</w:t>
      </w:r>
      <w:r>
        <w:rPr>
          <w:rFonts w:cs="宋体"/>
          <w:bCs/>
          <w:sz w:val="24"/>
        </w:rPr>
        <w:t>1</w:t>
      </w:r>
      <w:r>
        <w:rPr>
          <w:rFonts w:cs="宋体"/>
          <w:bCs/>
          <w:sz w:val="24"/>
        </w:rPr>
        <w:t>）未进行报名登记的；</w:t>
      </w:r>
    </w:p>
    <w:p w:rsidR="00AB525C" w:rsidRDefault="001335F1">
      <w:pPr>
        <w:spacing w:line="360" w:lineRule="auto"/>
        <w:ind w:firstLine="480"/>
        <w:rPr>
          <w:rFonts w:cs="宋体"/>
          <w:bCs/>
          <w:sz w:val="24"/>
        </w:rPr>
      </w:pPr>
      <w:r>
        <w:rPr>
          <w:rFonts w:cs="宋体"/>
          <w:bCs/>
          <w:sz w:val="24"/>
        </w:rPr>
        <w:t>（</w:t>
      </w:r>
      <w:r>
        <w:rPr>
          <w:rFonts w:cs="宋体"/>
          <w:bCs/>
          <w:sz w:val="24"/>
        </w:rPr>
        <w:t>2</w:t>
      </w:r>
      <w:r>
        <w:rPr>
          <w:rFonts w:cs="宋体"/>
          <w:bCs/>
          <w:sz w:val="24"/>
        </w:rPr>
        <w:t>）投标文件未按招标文件要求密封、包装的；</w:t>
      </w:r>
    </w:p>
    <w:p w:rsidR="00AB525C" w:rsidRDefault="001335F1">
      <w:pPr>
        <w:spacing w:line="360" w:lineRule="auto"/>
        <w:ind w:firstLine="480"/>
        <w:rPr>
          <w:rFonts w:cs="宋体"/>
          <w:bCs/>
          <w:sz w:val="24"/>
        </w:rPr>
      </w:pPr>
      <w:r>
        <w:rPr>
          <w:rFonts w:cs="宋体"/>
          <w:bCs/>
          <w:sz w:val="24"/>
        </w:rPr>
        <w:t>（</w:t>
      </w:r>
      <w:r>
        <w:rPr>
          <w:rFonts w:cs="宋体"/>
          <w:bCs/>
          <w:sz w:val="24"/>
        </w:rPr>
        <w:t>3</w:t>
      </w:r>
      <w:r>
        <w:rPr>
          <w:rFonts w:cs="宋体"/>
          <w:bCs/>
          <w:sz w:val="24"/>
        </w:rPr>
        <w:t>）社保不能提供真实性查询证明的；</w:t>
      </w:r>
    </w:p>
    <w:p w:rsidR="00AB525C" w:rsidRDefault="001335F1">
      <w:pPr>
        <w:spacing w:line="360" w:lineRule="auto"/>
        <w:ind w:firstLine="480"/>
        <w:rPr>
          <w:rFonts w:cs="宋体"/>
          <w:bCs/>
          <w:sz w:val="24"/>
        </w:rPr>
      </w:pPr>
      <w:r>
        <w:rPr>
          <w:rFonts w:cs="宋体"/>
          <w:bCs/>
          <w:sz w:val="24"/>
        </w:rPr>
        <w:t>（</w:t>
      </w:r>
      <w:r>
        <w:rPr>
          <w:rFonts w:cs="宋体"/>
          <w:bCs/>
          <w:sz w:val="24"/>
        </w:rPr>
        <w:t>4</w:t>
      </w:r>
      <w:r>
        <w:rPr>
          <w:rFonts w:cs="宋体"/>
          <w:bCs/>
          <w:sz w:val="24"/>
        </w:rPr>
        <w:t>）投标文件无法定代表人签字、或未提供法定代表人授权委托书、投标声明书或者填写项目不齐全的；</w:t>
      </w:r>
    </w:p>
    <w:p w:rsidR="00AB525C" w:rsidRDefault="001335F1">
      <w:pPr>
        <w:spacing w:line="360" w:lineRule="auto"/>
        <w:ind w:firstLine="480"/>
        <w:rPr>
          <w:rFonts w:cs="宋体"/>
          <w:bCs/>
          <w:sz w:val="24"/>
        </w:rPr>
      </w:pPr>
      <w:r>
        <w:rPr>
          <w:rFonts w:cs="宋体"/>
          <w:bCs/>
          <w:sz w:val="24"/>
        </w:rPr>
        <w:t>（</w:t>
      </w:r>
      <w:r>
        <w:rPr>
          <w:rFonts w:cs="宋体"/>
          <w:bCs/>
          <w:sz w:val="24"/>
        </w:rPr>
        <w:t>5</w:t>
      </w:r>
      <w:r>
        <w:rPr>
          <w:rFonts w:cs="宋体"/>
          <w:bCs/>
          <w:sz w:val="24"/>
        </w:rPr>
        <w:t>）投标文件格式未按招标文件规定格式的、未按招标文件规定的内容编制投标文件的或者内容虚假的、未按规定签字或盖章的；</w:t>
      </w:r>
    </w:p>
    <w:p w:rsidR="00AB525C" w:rsidRDefault="001335F1">
      <w:pPr>
        <w:spacing w:line="360" w:lineRule="auto"/>
        <w:ind w:firstLine="480"/>
        <w:rPr>
          <w:rFonts w:cs="宋体"/>
          <w:bCs/>
          <w:sz w:val="24"/>
        </w:rPr>
      </w:pPr>
      <w:r>
        <w:rPr>
          <w:rFonts w:cs="宋体"/>
          <w:bCs/>
          <w:sz w:val="24"/>
        </w:rPr>
        <w:t>（</w:t>
      </w:r>
      <w:r>
        <w:rPr>
          <w:rFonts w:cs="宋体"/>
          <w:bCs/>
          <w:sz w:val="24"/>
        </w:rPr>
        <w:t>6</w:t>
      </w:r>
      <w:r>
        <w:rPr>
          <w:rFonts w:cs="宋体"/>
          <w:bCs/>
          <w:sz w:val="24"/>
        </w:rPr>
        <w:t>）投标文件的实质性内容未使用中文表述的或意思表述不明确、前后矛盾的或者使用计量单位不符合招标文件要求的（经评标委员会认定并允许其当场更正的笔误除外）</w:t>
      </w:r>
    </w:p>
    <w:p w:rsidR="00AB525C" w:rsidRDefault="001335F1">
      <w:pPr>
        <w:spacing w:line="360" w:lineRule="auto"/>
        <w:ind w:firstLine="480"/>
        <w:rPr>
          <w:rFonts w:cs="宋体"/>
          <w:bCs/>
          <w:sz w:val="24"/>
        </w:rPr>
      </w:pPr>
      <w:r>
        <w:rPr>
          <w:rFonts w:cs="宋体"/>
          <w:bCs/>
          <w:sz w:val="24"/>
        </w:rPr>
        <w:t>（</w:t>
      </w:r>
      <w:r>
        <w:rPr>
          <w:rFonts w:cs="宋体"/>
          <w:bCs/>
          <w:sz w:val="24"/>
        </w:rPr>
        <w:t>7</w:t>
      </w:r>
      <w:r>
        <w:rPr>
          <w:rFonts w:cs="宋体"/>
          <w:bCs/>
          <w:sz w:val="24"/>
        </w:rPr>
        <w:t>）投标有效期、交货时间、质保期等商务条款不能满足招标文件要求的；</w:t>
      </w:r>
    </w:p>
    <w:p w:rsidR="00AB525C" w:rsidRDefault="001335F1">
      <w:pPr>
        <w:spacing w:line="360" w:lineRule="auto"/>
        <w:ind w:firstLine="480"/>
        <w:rPr>
          <w:rFonts w:cs="宋体"/>
          <w:bCs/>
          <w:sz w:val="24"/>
        </w:rPr>
      </w:pPr>
      <w:r>
        <w:rPr>
          <w:rFonts w:cs="宋体"/>
          <w:bCs/>
          <w:sz w:val="24"/>
        </w:rPr>
        <w:t>（</w:t>
      </w:r>
      <w:r>
        <w:rPr>
          <w:rFonts w:cs="宋体"/>
          <w:bCs/>
          <w:sz w:val="24"/>
        </w:rPr>
        <w:t>8</w:t>
      </w:r>
      <w:r>
        <w:rPr>
          <w:rFonts w:cs="宋体"/>
          <w:bCs/>
          <w:sz w:val="24"/>
        </w:rPr>
        <w:t>）未实质性响应招标文件要求或者投标文件有招标方不能接受的附加条件的；</w:t>
      </w:r>
    </w:p>
    <w:p w:rsidR="00AB525C" w:rsidRDefault="001335F1">
      <w:pPr>
        <w:spacing w:line="360" w:lineRule="auto"/>
        <w:ind w:firstLine="480"/>
        <w:rPr>
          <w:rFonts w:cs="宋体"/>
          <w:bCs/>
          <w:sz w:val="24"/>
        </w:rPr>
      </w:pPr>
      <w:r>
        <w:rPr>
          <w:rFonts w:cs="宋体"/>
          <w:bCs/>
          <w:sz w:val="24"/>
        </w:rPr>
        <w:t>（</w:t>
      </w:r>
      <w:r>
        <w:rPr>
          <w:rFonts w:cs="宋体"/>
          <w:bCs/>
          <w:sz w:val="24"/>
        </w:rPr>
        <w:t>9</w:t>
      </w:r>
      <w:r>
        <w:rPr>
          <w:rFonts w:cs="宋体"/>
          <w:bCs/>
          <w:sz w:val="24"/>
        </w:rPr>
        <w:t>）投标文件标明的响应或偏离与事实不符的或虚假投标的；</w:t>
      </w:r>
    </w:p>
    <w:p w:rsidR="00AB525C" w:rsidRDefault="001335F1">
      <w:pPr>
        <w:spacing w:line="360" w:lineRule="auto"/>
        <w:ind w:firstLine="480"/>
        <w:rPr>
          <w:rFonts w:cs="宋体"/>
          <w:bCs/>
          <w:sz w:val="24"/>
        </w:rPr>
      </w:pPr>
      <w:r>
        <w:rPr>
          <w:rFonts w:cs="宋体"/>
          <w:bCs/>
          <w:sz w:val="24"/>
        </w:rPr>
        <w:t>（</w:t>
      </w:r>
      <w:r>
        <w:rPr>
          <w:rFonts w:cs="宋体"/>
          <w:bCs/>
          <w:sz w:val="24"/>
        </w:rPr>
        <w:t>10</w:t>
      </w:r>
      <w:r>
        <w:rPr>
          <w:rFonts w:cs="宋体"/>
          <w:bCs/>
          <w:sz w:val="24"/>
        </w:rPr>
        <w:t>）明显不符合招标文件质量标准的，或者与招标文件中标有</w:t>
      </w:r>
      <w:r>
        <w:rPr>
          <w:rFonts w:cs="宋体"/>
          <w:bCs/>
          <w:sz w:val="24"/>
        </w:rPr>
        <w:t>“*</w:t>
      </w:r>
      <w:r>
        <w:rPr>
          <w:rFonts w:ascii="宋体" w:hAnsi="宋体" w:cs="宋体"/>
          <w:bCs/>
          <w:sz w:val="24"/>
        </w:rPr>
        <w:t>”</w:t>
      </w:r>
      <w:r>
        <w:rPr>
          <w:rFonts w:cs="宋体"/>
          <w:bCs/>
          <w:sz w:val="24"/>
        </w:rPr>
        <w:t>、</w:t>
      </w:r>
      <w:r>
        <w:rPr>
          <w:rFonts w:cs="宋体"/>
          <w:bCs/>
          <w:sz w:val="24"/>
        </w:rPr>
        <w:t>“▲”</w:t>
      </w:r>
      <w:r>
        <w:rPr>
          <w:rFonts w:cs="宋体"/>
          <w:bCs/>
          <w:sz w:val="24"/>
        </w:rPr>
        <w:t>、</w:t>
      </w:r>
      <w:r>
        <w:rPr>
          <w:rFonts w:cs="宋体"/>
          <w:bCs/>
          <w:sz w:val="24"/>
        </w:rPr>
        <w:lastRenderedPageBreak/>
        <w:t>“※”</w:t>
      </w:r>
      <w:r>
        <w:rPr>
          <w:rFonts w:cs="宋体"/>
          <w:bCs/>
          <w:sz w:val="24"/>
        </w:rPr>
        <w:t>、</w:t>
      </w:r>
      <w:r>
        <w:rPr>
          <w:rFonts w:cs="宋体"/>
          <w:bCs/>
          <w:sz w:val="24"/>
        </w:rPr>
        <w:t>“★”</w:t>
      </w:r>
      <w:r>
        <w:rPr>
          <w:rFonts w:cs="宋体"/>
          <w:bCs/>
          <w:sz w:val="24"/>
        </w:rPr>
        <w:t>的技术指标、主要功能项目发生实质性偏离的；</w:t>
      </w:r>
    </w:p>
    <w:p w:rsidR="00AB525C" w:rsidRDefault="001335F1">
      <w:pPr>
        <w:spacing w:line="360" w:lineRule="auto"/>
        <w:ind w:firstLine="480"/>
        <w:rPr>
          <w:rFonts w:cs="宋体"/>
          <w:bCs/>
          <w:sz w:val="24"/>
        </w:rPr>
      </w:pPr>
      <w:r>
        <w:rPr>
          <w:rFonts w:cs="宋体"/>
          <w:bCs/>
          <w:sz w:val="24"/>
        </w:rPr>
        <w:t>（</w:t>
      </w:r>
      <w:r>
        <w:rPr>
          <w:rFonts w:cs="宋体"/>
          <w:bCs/>
          <w:sz w:val="24"/>
        </w:rPr>
        <w:t>11</w:t>
      </w:r>
      <w:r>
        <w:rPr>
          <w:rFonts w:cs="宋体"/>
          <w:bCs/>
          <w:sz w:val="24"/>
        </w:rPr>
        <w:t>）招标文件中允许偏离的技术、性能指标或者辅助功能发生较大负偏离的，经评标委员会认定对项目实际使用造成影响的；</w:t>
      </w:r>
    </w:p>
    <w:p w:rsidR="00AB525C" w:rsidRDefault="001335F1">
      <w:pPr>
        <w:spacing w:line="360" w:lineRule="auto"/>
        <w:ind w:firstLine="480"/>
        <w:rPr>
          <w:rFonts w:cs="宋体"/>
          <w:bCs/>
          <w:sz w:val="24"/>
        </w:rPr>
      </w:pPr>
      <w:r>
        <w:rPr>
          <w:rFonts w:cs="宋体"/>
          <w:bCs/>
          <w:sz w:val="24"/>
        </w:rPr>
        <w:t>（</w:t>
      </w:r>
      <w:r>
        <w:rPr>
          <w:rFonts w:cs="宋体"/>
          <w:bCs/>
          <w:sz w:val="24"/>
        </w:rPr>
        <w:t>12</w:t>
      </w:r>
      <w:r>
        <w:rPr>
          <w:rFonts w:cs="宋体"/>
          <w:bCs/>
          <w:sz w:val="24"/>
        </w:rPr>
        <w:t>）投标技术方案不明确，存在一个或一个以上备选（替代）投标方案的；</w:t>
      </w:r>
    </w:p>
    <w:p w:rsidR="00AB525C" w:rsidRDefault="001335F1">
      <w:pPr>
        <w:spacing w:line="360" w:lineRule="auto"/>
        <w:ind w:firstLine="480"/>
        <w:rPr>
          <w:rFonts w:cs="宋体"/>
          <w:bCs/>
          <w:sz w:val="24"/>
        </w:rPr>
      </w:pPr>
      <w:r>
        <w:rPr>
          <w:rFonts w:cs="宋体"/>
          <w:bCs/>
          <w:sz w:val="24"/>
        </w:rPr>
        <w:t>（</w:t>
      </w:r>
      <w:r>
        <w:rPr>
          <w:rFonts w:cs="宋体"/>
          <w:bCs/>
          <w:sz w:val="24"/>
        </w:rPr>
        <w:t>13</w:t>
      </w:r>
      <w:r>
        <w:rPr>
          <w:rFonts w:cs="宋体"/>
          <w:bCs/>
          <w:sz w:val="24"/>
        </w:rPr>
        <w:t>）与其他参加本次投标供应商的投标文件的文字表述内容相同连续</w:t>
      </w:r>
      <w:r>
        <w:rPr>
          <w:rFonts w:cs="宋体"/>
          <w:bCs/>
          <w:sz w:val="24"/>
        </w:rPr>
        <w:t>20</w:t>
      </w:r>
      <w:r>
        <w:rPr>
          <w:rFonts w:cs="宋体"/>
          <w:bCs/>
          <w:sz w:val="24"/>
        </w:rPr>
        <w:t>行以上或者差错相同</w:t>
      </w:r>
      <w:r>
        <w:rPr>
          <w:rFonts w:cs="宋体"/>
          <w:bCs/>
          <w:sz w:val="24"/>
        </w:rPr>
        <w:t>2</w:t>
      </w:r>
      <w:r>
        <w:rPr>
          <w:rFonts w:cs="宋体"/>
          <w:bCs/>
          <w:sz w:val="24"/>
        </w:rPr>
        <w:t>处以上的；</w:t>
      </w:r>
    </w:p>
    <w:p w:rsidR="00AB525C" w:rsidRDefault="001335F1">
      <w:pPr>
        <w:spacing w:line="360" w:lineRule="auto"/>
        <w:ind w:firstLine="360"/>
        <w:rPr>
          <w:rFonts w:cs="宋体"/>
          <w:bCs/>
          <w:sz w:val="24"/>
        </w:rPr>
      </w:pPr>
      <w:r>
        <w:rPr>
          <w:rFonts w:cs="宋体"/>
          <w:bCs/>
          <w:sz w:val="24"/>
        </w:rPr>
        <w:t>（</w:t>
      </w:r>
      <w:r>
        <w:rPr>
          <w:rFonts w:cs="宋体"/>
          <w:bCs/>
          <w:sz w:val="24"/>
        </w:rPr>
        <w:t>14</w:t>
      </w:r>
      <w:r>
        <w:rPr>
          <w:rFonts w:cs="宋体"/>
          <w:bCs/>
          <w:sz w:val="24"/>
        </w:rPr>
        <w:t>）未采用人民币报价或者未按照招标文件标明的币种报价的；</w:t>
      </w:r>
    </w:p>
    <w:p w:rsidR="00AB525C" w:rsidRDefault="001335F1">
      <w:pPr>
        <w:spacing w:line="360" w:lineRule="auto"/>
        <w:ind w:firstLine="360"/>
        <w:rPr>
          <w:rFonts w:cs="宋体"/>
          <w:bCs/>
          <w:sz w:val="24"/>
        </w:rPr>
      </w:pPr>
      <w:r>
        <w:rPr>
          <w:rFonts w:cs="宋体"/>
          <w:bCs/>
          <w:sz w:val="24"/>
        </w:rPr>
        <w:t>（</w:t>
      </w:r>
      <w:r>
        <w:rPr>
          <w:rFonts w:cs="宋体"/>
          <w:bCs/>
          <w:sz w:val="24"/>
        </w:rPr>
        <w:t>15</w:t>
      </w:r>
      <w:r>
        <w:rPr>
          <w:rFonts w:cs="宋体"/>
          <w:bCs/>
          <w:sz w:val="24"/>
        </w:rPr>
        <w:t>）投标报价具有选择性的，或者开标价格与投标文件承诺的优惠（折扣）价格不一致的。</w:t>
      </w:r>
    </w:p>
    <w:p w:rsidR="00AB525C" w:rsidRDefault="001335F1">
      <w:pPr>
        <w:spacing w:line="360" w:lineRule="auto"/>
        <w:ind w:firstLine="360"/>
        <w:rPr>
          <w:rFonts w:cs="宋体"/>
          <w:bCs/>
          <w:sz w:val="24"/>
        </w:rPr>
      </w:pPr>
      <w:r>
        <w:rPr>
          <w:rFonts w:cs="宋体"/>
          <w:bCs/>
          <w:sz w:val="24"/>
        </w:rPr>
        <w:t>（</w:t>
      </w:r>
      <w:r>
        <w:rPr>
          <w:rFonts w:cs="宋体"/>
          <w:bCs/>
          <w:sz w:val="24"/>
        </w:rPr>
        <w:t>16</w:t>
      </w:r>
      <w:r>
        <w:rPr>
          <w:rFonts w:cs="宋体"/>
          <w:bCs/>
          <w:sz w:val="24"/>
        </w:rPr>
        <w:t>）报价超出用户设定的最高限价的。</w:t>
      </w:r>
    </w:p>
    <w:p w:rsidR="00AB525C" w:rsidRDefault="001335F1">
      <w:pPr>
        <w:spacing w:line="360" w:lineRule="auto"/>
        <w:ind w:firstLine="480"/>
        <w:rPr>
          <w:rFonts w:cs="宋体"/>
          <w:bCs/>
          <w:sz w:val="24"/>
        </w:rPr>
      </w:pPr>
      <w:r>
        <w:rPr>
          <w:rFonts w:cs="宋体"/>
          <w:bCs/>
          <w:sz w:val="24"/>
        </w:rPr>
        <w:t>（</w:t>
      </w:r>
      <w:r>
        <w:rPr>
          <w:rFonts w:cs="宋体"/>
          <w:bCs/>
          <w:sz w:val="24"/>
        </w:rPr>
        <w:t>17</w:t>
      </w:r>
      <w:r>
        <w:rPr>
          <w:rFonts w:cs="宋体"/>
          <w:bCs/>
          <w:sz w:val="24"/>
        </w:rPr>
        <w:t>）法律、法规规定的其它投标无效情况。</w:t>
      </w:r>
    </w:p>
    <w:p w:rsidR="00AB525C" w:rsidRDefault="001335F1">
      <w:pPr>
        <w:spacing w:line="360" w:lineRule="auto"/>
        <w:ind w:firstLine="480"/>
        <w:rPr>
          <w:rFonts w:cs="宋体"/>
          <w:bCs/>
          <w:sz w:val="24"/>
        </w:rPr>
      </w:pPr>
      <w:r>
        <w:rPr>
          <w:rFonts w:cs="宋体"/>
          <w:bCs/>
          <w:sz w:val="24"/>
        </w:rPr>
        <w:t>2.</w:t>
      </w:r>
      <w:r>
        <w:rPr>
          <w:rFonts w:cs="宋体"/>
          <w:bCs/>
          <w:sz w:val="24"/>
        </w:rPr>
        <w:t>被拒绝的投标文件为无效。</w:t>
      </w:r>
    </w:p>
    <w:p w:rsidR="00AB525C" w:rsidRDefault="001335F1">
      <w:pPr>
        <w:spacing w:line="360" w:lineRule="auto"/>
        <w:ind w:firstLine="480"/>
        <w:rPr>
          <w:rFonts w:cs="宋体"/>
          <w:bCs/>
          <w:sz w:val="24"/>
        </w:rPr>
      </w:pPr>
      <w:r>
        <w:rPr>
          <w:rFonts w:cs="宋体"/>
          <w:bCs/>
          <w:sz w:val="24"/>
        </w:rPr>
        <w:t>3.</w:t>
      </w:r>
      <w:r>
        <w:rPr>
          <w:rFonts w:cs="宋体"/>
          <w:bCs/>
          <w:sz w:val="24"/>
        </w:rPr>
        <w:t>根据有关法律、法规规定为无效、废标的，按法律、法规规定执行。</w:t>
      </w:r>
      <w:r>
        <w:br w:type="page"/>
      </w:r>
    </w:p>
    <w:p w:rsidR="00AB525C" w:rsidRDefault="001335F1" w:rsidP="001335F1">
      <w:pPr>
        <w:pStyle w:val="13"/>
        <w:snapToGrid w:val="0"/>
        <w:spacing w:line="360" w:lineRule="auto"/>
        <w:jc w:val="center"/>
        <w:rPr>
          <w:rFonts w:cs="宋体"/>
          <w:b/>
          <w:sz w:val="28"/>
          <w:szCs w:val="28"/>
        </w:rPr>
      </w:pPr>
      <w:r>
        <w:rPr>
          <w:rFonts w:cs="宋体"/>
          <w:b/>
          <w:sz w:val="28"/>
          <w:szCs w:val="28"/>
        </w:rPr>
        <w:lastRenderedPageBreak/>
        <w:t>四、开标</w:t>
      </w:r>
    </w:p>
    <w:p w:rsidR="00AB525C" w:rsidRDefault="001335F1">
      <w:pPr>
        <w:pStyle w:val="13"/>
        <w:snapToGrid w:val="0"/>
        <w:spacing w:line="360" w:lineRule="auto"/>
        <w:ind w:firstLine="470"/>
        <w:rPr>
          <w:rFonts w:cs="宋体"/>
        </w:rPr>
      </w:pPr>
      <w:r>
        <w:rPr>
          <w:rFonts w:cs="宋体"/>
        </w:rPr>
        <w:t>（一）开标准备</w:t>
      </w:r>
    </w:p>
    <w:p w:rsidR="00AB525C" w:rsidRDefault="001335F1">
      <w:pPr>
        <w:pStyle w:val="13"/>
        <w:snapToGrid w:val="0"/>
        <w:spacing w:line="360" w:lineRule="auto"/>
        <w:ind w:firstLine="480"/>
        <w:rPr>
          <w:rFonts w:cs="宋体"/>
          <w:bCs/>
        </w:rPr>
      </w:pPr>
      <w:r>
        <w:rPr>
          <w:rFonts w:cs="宋体"/>
          <w:bCs/>
        </w:rPr>
        <w:t>采购代理机构将在规定的时间进行开标，投标人无须到开标现场，但投标人的法定代表人或其委托代理人【委托代理人应当是投标人的在职正式职工（以投标人本单位缴纳社保花名册为准）】应做好投标准备，准时在线参加开标会议，随时关注开标进度。</w:t>
      </w:r>
    </w:p>
    <w:p w:rsidR="00AB525C" w:rsidRDefault="001335F1">
      <w:pPr>
        <w:pStyle w:val="13"/>
        <w:snapToGrid w:val="0"/>
        <w:spacing w:line="360" w:lineRule="auto"/>
        <w:ind w:firstLine="480"/>
        <w:rPr>
          <w:rFonts w:cs="宋体"/>
          <w:bCs/>
        </w:rPr>
      </w:pPr>
      <w:r>
        <w:rPr>
          <w:rFonts w:cs="宋体"/>
          <w:bCs/>
        </w:rPr>
        <w:t>（二） 开标程序</w:t>
      </w:r>
    </w:p>
    <w:p w:rsidR="00AB525C" w:rsidRDefault="001335F1">
      <w:pPr>
        <w:pStyle w:val="13"/>
        <w:snapToGrid w:val="0"/>
        <w:spacing w:line="360" w:lineRule="auto"/>
        <w:ind w:firstLine="480"/>
        <w:rPr>
          <w:rFonts w:cs="宋体"/>
          <w:bCs/>
        </w:rPr>
      </w:pPr>
      <w:r>
        <w:rPr>
          <w:rFonts w:cs="宋体"/>
          <w:bCs/>
        </w:rPr>
        <w:t xml:space="preserve">1.开标会由招标代理机构主持，主持人宣布开标会议开始； </w:t>
      </w:r>
    </w:p>
    <w:p w:rsidR="00AB525C" w:rsidRDefault="001335F1">
      <w:pPr>
        <w:pStyle w:val="13"/>
        <w:snapToGrid w:val="0"/>
        <w:spacing w:line="360" w:lineRule="auto"/>
        <w:ind w:firstLine="480"/>
        <w:rPr>
          <w:rFonts w:cs="宋体"/>
          <w:bCs/>
        </w:rPr>
      </w:pPr>
      <w:r>
        <w:rPr>
          <w:rFonts w:cs="宋体"/>
          <w:bCs/>
        </w:rPr>
        <w:t>2.主持人宣布评标室会议纪律及评标期间的有关事项；告知应当回避的情形,提请有关人员回避；</w:t>
      </w:r>
    </w:p>
    <w:p w:rsidR="00AB525C" w:rsidRDefault="001335F1">
      <w:pPr>
        <w:pStyle w:val="13"/>
        <w:snapToGrid w:val="0"/>
        <w:spacing w:line="360" w:lineRule="auto"/>
        <w:ind w:firstLine="480"/>
        <w:rPr>
          <w:rFonts w:cs="宋体"/>
          <w:bCs/>
        </w:rPr>
      </w:pPr>
      <w:r>
        <w:rPr>
          <w:rFonts w:cs="宋体"/>
          <w:bCs/>
        </w:rPr>
        <w:t>3.由采购人代表或招标采购单位委托的公证机构检查投标文件密封的完整性，由招标代理机构逐一开启各投标人的投标文件；</w:t>
      </w:r>
    </w:p>
    <w:p w:rsidR="00AB525C" w:rsidRDefault="001335F1">
      <w:pPr>
        <w:pStyle w:val="13"/>
        <w:snapToGrid w:val="0"/>
        <w:spacing w:line="360" w:lineRule="auto"/>
        <w:ind w:firstLine="480"/>
        <w:rPr>
          <w:rFonts w:cs="宋体"/>
          <w:bCs/>
        </w:rPr>
      </w:pPr>
      <w:r>
        <w:rPr>
          <w:rFonts w:cs="宋体"/>
          <w:bCs/>
        </w:rPr>
        <w:t>3.1打开各投标单位投标文件，宣布正本、副本数量，由代理机构对投标人宣读《报价一览表》中的投标人名称及在其投标文件中承诺的投标报价、投标内容（投标货物名称、规格型号或者服务项目名称），以及招标方认为有必要宣读的其他内容。</w:t>
      </w:r>
    </w:p>
    <w:p w:rsidR="00AB525C" w:rsidRDefault="001335F1">
      <w:pPr>
        <w:pStyle w:val="13"/>
        <w:snapToGrid w:val="0"/>
        <w:spacing w:line="360" w:lineRule="auto"/>
        <w:ind w:firstLine="480"/>
        <w:rPr>
          <w:rFonts w:cs="宋体"/>
          <w:bCs/>
        </w:rPr>
      </w:pPr>
      <w:r>
        <w:rPr>
          <w:rFonts w:cs="宋体"/>
          <w:bCs/>
        </w:rPr>
        <w:t>3.2投标人确认报价无误后代理机构将投标文件送入评标室由评标小组对投标文件内容进行审查，评审小组审查无误后宣布中标单位。</w:t>
      </w:r>
    </w:p>
    <w:p w:rsidR="00AB525C" w:rsidRDefault="001335F1">
      <w:pPr>
        <w:pStyle w:val="13"/>
        <w:snapToGrid w:val="0"/>
        <w:spacing w:line="360" w:lineRule="auto"/>
        <w:ind w:firstLine="480"/>
        <w:rPr>
          <w:rFonts w:cs="宋体"/>
          <w:bCs/>
        </w:rPr>
      </w:pPr>
      <w:r>
        <w:rPr>
          <w:rFonts w:cs="宋体"/>
          <w:bCs/>
        </w:rPr>
        <w:t>4.由招标方做开标记录。</w:t>
      </w:r>
    </w:p>
    <w:p w:rsidR="00AB525C" w:rsidRDefault="001335F1">
      <w:pPr>
        <w:pStyle w:val="13"/>
        <w:snapToGrid w:val="0"/>
        <w:spacing w:line="360" w:lineRule="auto"/>
        <w:ind w:firstLine="480"/>
        <w:rPr>
          <w:rFonts w:cs="宋体"/>
          <w:bCs/>
        </w:rPr>
      </w:pPr>
      <w:r>
        <w:rPr>
          <w:rFonts w:cs="宋体"/>
          <w:bCs/>
        </w:rPr>
        <w:t>（三）特殊情况处理</w:t>
      </w:r>
    </w:p>
    <w:p w:rsidR="00AB525C" w:rsidRDefault="001335F1">
      <w:pPr>
        <w:pStyle w:val="13"/>
        <w:snapToGrid w:val="0"/>
        <w:spacing w:line="360" w:lineRule="auto"/>
        <w:ind w:firstLine="480"/>
        <w:rPr>
          <w:rFonts w:cs="宋体"/>
        </w:rPr>
      </w:pPr>
      <w:r>
        <w:rPr>
          <w:rFonts w:cs="宋体"/>
        </w:rPr>
        <w:t>投标文件评审期间采购响应（指投标或谈判、报价，下同），出现有效供应商不足3家的，报请经浙江广厦建设职业技术大学同意，可以按原采购方式继续进行采购活动，也可以更改为竞争性谈判等其他采购方式。更改采购方式时，原评标委员会所有成员，为竞争性谈判或单一来源采购的谈判小组成员。竞争性谈判采购方式，以最低价中标的原则，来确定预中标单位。</w:t>
      </w:r>
      <w:r>
        <w:br w:type="page"/>
      </w:r>
    </w:p>
    <w:p w:rsidR="00AB525C" w:rsidRDefault="001335F1" w:rsidP="001335F1">
      <w:pPr>
        <w:pStyle w:val="13"/>
        <w:snapToGrid w:val="0"/>
        <w:spacing w:line="360" w:lineRule="auto"/>
        <w:jc w:val="center"/>
        <w:rPr>
          <w:rFonts w:cs="宋体"/>
          <w:b/>
          <w:sz w:val="28"/>
          <w:szCs w:val="28"/>
        </w:rPr>
      </w:pPr>
      <w:r>
        <w:rPr>
          <w:rFonts w:cs="宋体"/>
          <w:b/>
          <w:sz w:val="28"/>
          <w:szCs w:val="28"/>
        </w:rPr>
        <w:lastRenderedPageBreak/>
        <w:t>五、评标</w:t>
      </w:r>
    </w:p>
    <w:p w:rsidR="00AB525C" w:rsidRDefault="001335F1">
      <w:pPr>
        <w:pStyle w:val="13"/>
        <w:snapToGrid w:val="0"/>
        <w:spacing w:line="360" w:lineRule="auto"/>
        <w:ind w:left="720" w:hanging="241"/>
        <w:rPr>
          <w:rFonts w:cs="宋体"/>
          <w:b/>
        </w:rPr>
      </w:pPr>
      <w:r>
        <w:rPr>
          <w:rFonts w:cs="宋体"/>
          <w:b/>
        </w:rPr>
        <w:t>（一）组建评标委员会</w:t>
      </w:r>
    </w:p>
    <w:p w:rsidR="00AB525C" w:rsidRDefault="001335F1">
      <w:pPr>
        <w:pStyle w:val="13"/>
        <w:snapToGrid w:val="0"/>
        <w:spacing w:line="360" w:lineRule="auto"/>
        <w:ind w:firstLine="480"/>
        <w:rPr>
          <w:rFonts w:cs="宋体"/>
        </w:rPr>
      </w:pPr>
      <w:r>
        <w:rPr>
          <w:rFonts w:cs="宋体"/>
        </w:rPr>
        <w:t>学校招投标小组成员依照相关法规，组建由5人奇数人员组成评审委员会。</w:t>
      </w:r>
    </w:p>
    <w:p w:rsidR="00AB525C" w:rsidRDefault="001335F1">
      <w:pPr>
        <w:pStyle w:val="13"/>
        <w:snapToGrid w:val="0"/>
        <w:spacing w:line="360" w:lineRule="auto"/>
        <w:ind w:left="720" w:hanging="241"/>
        <w:rPr>
          <w:rFonts w:cs="宋体"/>
          <w:b/>
        </w:rPr>
      </w:pPr>
      <w:r>
        <w:rPr>
          <w:rFonts w:cs="宋体"/>
          <w:b/>
        </w:rPr>
        <w:t>（二）评标的方式</w:t>
      </w:r>
    </w:p>
    <w:p w:rsidR="00AB525C" w:rsidRDefault="001335F1">
      <w:pPr>
        <w:pStyle w:val="13"/>
        <w:snapToGrid w:val="0"/>
        <w:spacing w:line="360" w:lineRule="auto"/>
        <w:ind w:left="719" w:hanging="240"/>
        <w:rPr>
          <w:rFonts w:cs="宋体"/>
        </w:rPr>
      </w:pPr>
      <w:r>
        <w:rPr>
          <w:rFonts w:cs="宋体"/>
        </w:rPr>
        <w:t>本项目采用不公开方式评标，评标的依据为招标文件和投标文件。</w:t>
      </w:r>
    </w:p>
    <w:p w:rsidR="00AB525C" w:rsidRDefault="001335F1">
      <w:pPr>
        <w:pStyle w:val="13"/>
        <w:snapToGrid w:val="0"/>
        <w:spacing w:line="360" w:lineRule="auto"/>
        <w:ind w:left="720" w:hanging="241"/>
        <w:rPr>
          <w:rFonts w:cs="宋体"/>
          <w:b/>
        </w:rPr>
      </w:pPr>
      <w:r>
        <w:rPr>
          <w:rFonts w:cs="宋体"/>
          <w:b/>
        </w:rPr>
        <w:t>（三）</w:t>
      </w:r>
      <w:r>
        <w:rPr>
          <w:rFonts w:cs="宋体"/>
          <w:b/>
          <w:bCs/>
        </w:rPr>
        <w:t>评标程序</w:t>
      </w:r>
    </w:p>
    <w:p w:rsidR="00AB525C" w:rsidRDefault="001335F1">
      <w:pPr>
        <w:snapToGrid w:val="0"/>
        <w:spacing w:line="360" w:lineRule="auto"/>
        <w:ind w:firstLine="472"/>
        <w:rPr>
          <w:rFonts w:ascii="宋体" w:hAnsi="宋体" w:cs="宋体"/>
          <w:b/>
          <w:bCs/>
          <w:sz w:val="24"/>
        </w:rPr>
      </w:pPr>
      <w:r>
        <w:rPr>
          <w:rFonts w:ascii="宋体" w:hAnsi="宋体" w:cs="宋体"/>
          <w:b/>
          <w:bCs/>
          <w:sz w:val="24"/>
        </w:rPr>
        <w:t>1.形式审查</w:t>
      </w:r>
    </w:p>
    <w:p w:rsidR="00AB525C" w:rsidRDefault="001335F1">
      <w:pPr>
        <w:snapToGrid w:val="0"/>
        <w:spacing w:line="360" w:lineRule="auto"/>
        <w:ind w:firstLine="480"/>
        <w:rPr>
          <w:rFonts w:ascii="宋体" w:hAnsi="宋体" w:cs="宋体"/>
          <w:b/>
          <w:sz w:val="24"/>
        </w:rPr>
      </w:pPr>
      <w:r>
        <w:rPr>
          <w:rFonts w:ascii="宋体" w:hAnsi="宋体" w:cs="宋体"/>
          <w:sz w:val="24"/>
        </w:rPr>
        <w:t>招标方工作人员协助评标委员会对投标人的资格和投标文件的完整性、合法性等进行审查。</w:t>
      </w:r>
    </w:p>
    <w:p w:rsidR="00AB525C" w:rsidRDefault="001335F1">
      <w:pPr>
        <w:snapToGrid w:val="0"/>
        <w:spacing w:line="360" w:lineRule="auto"/>
        <w:ind w:firstLine="472"/>
        <w:rPr>
          <w:rFonts w:ascii="宋体" w:hAnsi="宋体" w:cs="宋体"/>
          <w:b/>
          <w:bCs/>
          <w:sz w:val="24"/>
        </w:rPr>
      </w:pPr>
      <w:r>
        <w:rPr>
          <w:rFonts w:ascii="宋体" w:hAnsi="宋体" w:cs="宋体"/>
          <w:b/>
          <w:bCs/>
          <w:sz w:val="24"/>
        </w:rPr>
        <w:t>2.实质审查与比较</w:t>
      </w:r>
    </w:p>
    <w:p w:rsidR="00AB525C" w:rsidRDefault="001335F1">
      <w:pPr>
        <w:snapToGrid w:val="0"/>
        <w:spacing w:line="360" w:lineRule="auto"/>
        <w:ind w:firstLine="480"/>
        <w:rPr>
          <w:rFonts w:ascii="宋体" w:hAnsi="宋体" w:cs="宋体"/>
          <w:sz w:val="24"/>
        </w:rPr>
      </w:pPr>
      <w:r>
        <w:rPr>
          <w:rFonts w:ascii="宋体" w:hAnsi="宋体" w:cs="宋体"/>
          <w:sz w:val="24"/>
        </w:rPr>
        <w:t>（1）评标委员会审查投标文件的实质性内容是否符合招标文件的实质性要求。</w:t>
      </w:r>
    </w:p>
    <w:p w:rsidR="00AB525C" w:rsidRDefault="001335F1">
      <w:pPr>
        <w:snapToGrid w:val="0"/>
        <w:spacing w:line="360" w:lineRule="auto"/>
        <w:ind w:firstLine="480"/>
        <w:rPr>
          <w:rFonts w:ascii="宋体" w:hAnsi="宋体" w:cs="宋体"/>
          <w:sz w:val="24"/>
        </w:rPr>
      </w:pPr>
      <w:r>
        <w:rPr>
          <w:rFonts w:ascii="宋体" w:hAnsi="宋体" w:cs="宋体"/>
          <w:sz w:val="24"/>
        </w:rPr>
        <w:t>（2）评标委员会将根据投标人的投标文件进行审查、核对,如有疑问,将对投标人进行询标,投标人要向评标委员会澄清有关问题,并最终以书面形式进行答复。</w:t>
      </w:r>
    </w:p>
    <w:p w:rsidR="00AB525C" w:rsidRDefault="001335F1">
      <w:pPr>
        <w:snapToGrid w:val="0"/>
        <w:spacing w:line="360" w:lineRule="auto"/>
        <w:ind w:firstLine="480"/>
        <w:rPr>
          <w:rFonts w:ascii="宋体" w:hAnsi="宋体" w:cs="宋体"/>
          <w:sz w:val="24"/>
        </w:rPr>
      </w:pPr>
      <w:r>
        <w:rPr>
          <w:rFonts w:ascii="宋体" w:hAnsi="宋体" w:cs="宋体"/>
          <w:sz w:val="24"/>
        </w:rPr>
        <w:t>投标人代表拒绝澄清或者澄清的内容改变了投标文件的实质性内容的，评标委员会有权对该投标文件作出不利于投标人的评判。</w:t>
      </w:r>
    </w:p>
    <w:p w:rsidR="00AB525C" w:rsidRDefault="001335F1">
      <w:pPr>
        <w:snapToGrid w:val="0"/>
        <w:spacing w:line="360" w:lineRule="auto"/>
        <w:ind w:firstLine="480"/>
        <w:rPr>
          <w:rFonts w:ascii="宋体" w:hAnsi="宋体" w:cs="宋体"/>
          <w:sz w:val="24"/>
        </w:rPr>
      </w:pPr>
      <w:r>
        <w:rPr>
          <w:rFonts w:ascii="宋体" w:hAnsi="宋体" w:cs="宋体"/>
          <w:sz w:val="24"/>
        </w:rPr>
        <w:t>（3）评标委员会完成审查后, 招标方工作人员对宣布中标单位。评标委员会按评标原则推荐中标候选人并起草评标报告。</w:t>
      </w:r>
    </w:p>
    <w:p w:rsidR="00AB525C" w:rsidRDefault="001335F1">
      <w:pPr>
        <w:snapToGrid w:val="0"/>
        <w:spacing w:line="360" w:lineRule="auto"/>
        <w:ind w:firstLine="482"/>
        <w:rPr>
          <w:rFonts w:ascii="宋体" w:hAnsi="宋体" w:cs="宋体"/>
          <w:b/>
          <w:sz w:val="24"/>
        </w:rPr>
      </w:pPr>
      <w:r>
        <w:rPr>
          <w:rFonts w:ascii="宋体" w:hAnsi="宋体" w:cs="宋体"/>
          <w:b/>
          <w:sz w:val="24"/>
        </w:rPr>
        <w:t>（四）澄清问题的形式</w:t>
      </w:r>
    </w:p>
    <w:p w:rsidR="00AB525C" w:rsidRDefault="001335F1">
      <w:pPr>
        <w:snapToGrid w:val="0"/>
        <w:spacing w:line="360" w:lineRule="auto"/>
        <w:ind w:firstLine="480"/>
        <w:rPr>
          <w:rFonts w:ascii="宋体" w:hAnsi="宋体" w:cs="宋体"/>
          <w:sz w:val="24"/>
        </w:rPr>
      </w:pPr>
      <w:r>
        <w:rPr>
          <w:rFonts w:ascii="宋体" w:hAnsi="宋体" w:cs="宋体"/>
          <w:sz w:val="24"/>
        </w:rPr>
        <w:t>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rsidR="00AB525C" w:rsidRDefault="001335F1">
      <w:pPr>
        <w:pStyle w:val="13"/>
        <w:snapToGrid w:val="0"/>
        <w:spacing w:line="360" w:lineRule="auto"/>
        <w:ind w:left="720" w:hanging="241"/>
        <w:rPr>
          <w:rFonts w:cs="宋体"/>
          <w:b/>
        </w:rPr>
      </w:pPr>
      <w:r>
        <w:rPr>
          <w:rFonts w:cs="宋体"/>
          <w:b/>
        </w:rPr>
        <w:t>（五）错误修正</w:t>
      </w:r>
    </w:p>
    <w:p w:rsidR="00AB525C" w:rsidRDefault="001335F1">
      <w:pPr>
        <w:snapToGrid w:val="0"/>
        <w:spacing w:line="360" w:lineRule="auto"/>
        <w:ind w:firstLine="480"/>
        <w:rPr>
          <w:rFonts w:cs="宋体"/>
          <w:sz w:val="24"/>
        </w:rPr>
      </w:pPr>
      <w:r>
        <w:rPr>
          <w:rFonts w:cs="宋体"/>
          <w:sz w:val="24"/>
        </w:rPr>
        <w:t>投标文件如果出现计算或表达上的错误，修正错误的原则如下：</w:t>
      </w:r>
    </w:p>
    <w:p w:rsidR="00AB525C" w:rsidRDefault="001335F1">
      <w:pPr>
        <w:snapToGrid w:val="0"/>
        <w:spacing w:line="360" w:lineRule="auto"/>
        <w:ind w:firstLine="480"/>
        <w:rPr>
          <w:rFonts w:cs="宋体"/>
          <w:sz w:val="24"/>
        </w:rPr>
      </w:pPr>
      <w:r>
        <w:rPr>
          <w:rFonts w:cs="宋体"/>
          <w:sz w:val="24"/>
        </w:rPr>
        <w:t>1.</w:t>
      </w:r>
      <w:r>
        <w:rPr>
          <w:rFonts w:cs="宋体"/>
          <w:sz w:val="24"/>
        </w:rPr>
        <w:t>投标文件中报价一览表内容与与投标文件中相应内容不一致的，以报价一览表（报价表）为准；</w:t>
      </w:r>
    </w:p>
    <w:p w:rsidR="00AB525C" w:rsidRDefault="001335F1">
      <w:pPr>
        <w:snapToGrid w:val="0"/>
        <w:spacing w:line="360" w:lineRule="auto"/>
        <w:ind w:firstLine="480"/>
        <w:rPr>
          <w:rFonts w:cs="宋体"/>
          <w:sz w:val="24"/>
        </w:rPr>
      </w:pPr>
      <w:r>
        <w:rPr>
          <w:rFonts w:cs="宋体"/>
          <w:sz w:val="24"/>
        </w:rPr>
        <w:t>2.</w:t>
      </w:r>
      <w:r>
        <w:rPr>
          <w:rFonts w:cs="宋体"/>
          <w:sz w:val="24"/>
        </w:rPr>
        <w:t>大写金额和小写金额不一致的，以大写金额为准；</w:t>
      </w:r>
    </w:p>
    <w:p w:rsidR="00AB525C" w:rsidRDefault="001335F1">
      <w:pPr>
        <w:snapToGrid w:val="0"/>
        <w:spacing w:line="360" w:lineRule="auto"/>
        <w:ind w:firstLine="480"/>
        <w:rPr>
          <w:rFonts w:cs="宋体"/>
          <w:sz w:val="24"/>
        </w:rPr>
      </w:pPr>
      <w:r>
        <w:rPr>
          <w:rFonts w:cs="宋体"/>
          <w:sz w:val="24"/>
        </w:rPr>
        <w:lastRenderedPageBreak/>
        <w:t>3.</w:t>
      </w:r>
      <w:r>
        <w:rPr>
          <w:rFonts w:cs="宋体"/>
          <w:sz w:val="24"/>
        </w:rPr>
        <w:t>单价金额小数点或者百分比有明显错位的，以报价一览表的总价为准，并修改单价；</w:t>
      </w:r>
    </w:p>
    <w:p w:rsidR="00AB525C" w:rsidRDefault="001335F1">
      <w:pPr>
        <w:snapToGrid w:val="0"/>
        <w:spacing w:line="360" w:lineRule="auto"/>
        <w:ind w:firstLine="480"/>
        <w:rPr>
          <w:rFonts w:cs="宋体"/>
          <w:sz w:val="24"/>
        </w:rPr>
      </w:pPr>
      <w:r>
        <w:rPr>
          <w:rFonts w:cs="宋体"/>
          <w:sz w:val="24"/>
        </w:rPr>
        <w:t>4.</w:t>
      </w:r>
      <w:r>
        <w:rPr>
          <w:rFonts w:cs="宋体"/>
          <w:sz w:val="24"/>
        </w:rPr>
        <w:t>总价金额与按单价汇总金额不一致的，以单价金额计算结果为准；</w:t>
      </w:r>
    </w:p>
    <w:p w:rsidR="00AB525C" w:rsidRDefault="001335F1">
      <w:pPr>
        <w:snapToGrid w:val="0"/>
        <w:spacing w:line="360" w:lineRule="auto"/>
        <w:ind w:firstLine="480"/>
        <w:rPr>
          <w:rFonts w:cs="宋体"/>
          <w:sz w:val="24"/>
        </w:rPr>
      </w:pPr>
      <w:r>
        <w:rPr>
          <w:rFonts w:cs="宋体"/>
          <w:sz w:val="24"/>
        </w:rPr>
        <w:t>5.</w:t>
      </w:r>
      <w:r>
        <w:rPr>
          <w:rFonts w:cs="宋体"/>
          <w:sz w:val="24"/>
        </w:rPr>
        <w:t>对不同文字文本投标文件的解释发生异议的，以中文文本为准。</w:t>
      </w:r>
    </w:p>
    <w:p w:rsidR="00AB525C" w:rsidRDefault="001335F1">
      <w:pPr>
        <w:snapToGrid w:val="0"/>
        <w:spacing w:line="360" w:lineRule="auto"/>
        <w:ind w:firstLine="480"/>
        <w:rPr>
          <w:rFonts w:cs="宋体"/>
          <w:sz w:val="24"/>
        </w:rPr>
      </w:pPr>
      <w:r>
        <w:rPr>
          <w:rFonts w:cs="宋体"/>
          <w:sz w:val="24"/>
        </w:rPr>
        <w:t>同时出现两种以上不一致的，按照前款规定的顺序修正。投标人的澄清、说明或者补正不得超出投标文件的范围或者改变投标文件的实质性内容的规定经投标人确认后产生约束力，投标人不确认的，其投标无效。</w:t>
      </w:r>
    </w:p>
    <w:p w:rsidR="00AB525C" w:rsidRDefault="001335F1">
      <w:pPr>
        <w:pStyle w:val="13"/>
        <w:tabs>
          <w:tab w:val="left" w:pos="630"/>
        </w:tabs>
        <w:snapToGrid w:val="0"/>
        <w:spacing w:line="360" w:lineRule="auto"/>
        <w:ind w:firstLine="472"/>
        <w:rPr>
          <w:rFonts w:cs="宋体"/>
          <w:b/>
        </w:rPr>
      </w:pPr>
      <w:r>
        <w:rPr>
          <w:rFonts w:cs="宋体"/>
          <w:b/>
        </w:rPr>
        <w:t>（六）评标原则和评标办法</w:t>
      </w:r>
    </w:p>
    <w:p w:rsidR="00AB525C" w:rsidRDefault="001335F1">
      <w:pPr>
        <w:pStyle w:val="13"/>
        <w:snapToGrid w:val="0"/>
        <w:spacing w:line="360" w:lineRule="auto"/>
        <w:ind w:firstLine="480"/>
        <w:rPr>
          <w:rFonts w:cs="宋体"/>
        </w:rPr>
      </w:pPr>
      <w:r>
        <w:rPr>
          <w:rFonts w:cs="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AB525C" w:rsidRDefault="001335F1">
      <w:pPr>
        <w:pStyle w:val="13"/>
        <w:snapToGrid w:val="0"/>
        <w:spacing w:line="360" w:lineRule="auto"/>
        <w:ind w:firstLine="480"/>
        <w:rPr>
          <w:rFonts w:cs="宋体"/>
        </w:rPr>
      </w:pPr>
      <w:r>
        <w:rPr>
          <w:rFonts w:cs="宋体"/>
        </w:rPr>
        <w:t>2.评标办法。本项目评标办法是</w:t>
      </w:r>
      <w:r>
        <w:rPr>
          <w:rFonts w:cs="宋体"/>
          <w:u w:val="single"/>
        </w:rPr>
        <w:t xml:space="preserve"> 最低价评标法 </w:t>
      </w:r>
      <w:r>
        <w:rPr>
          <w:rFonts w:cs="宋体"/>
        </w:rPr>
        <w:t>，具体评标内容详见《第四章：评标办法》。</w:t>
      </w:r>
    </w:p>
    <w:p w:rsidR="00AB525C" w:rsidRDefault="001335F1">
      <w:pPr>
        <w:pStyle w:val="13"/>
        <w:snapToGrid w:val="0"/>
        <w:spacing w:line="360" w:lineRule="auto"/>
        <w:ind w:firstLine="472"/>
        <w:rPr>
          <w:rFonts w:cs="宋体"/>
          <w:b/>
        </w:rPr>
      </w:pPr>
      <w:r>
        <w:rPr>
          <w:rFonts w:cs="宋体"/>
          <w:b/>
        </w:rPr>
        <w:t>（七）评标过程的监控</w:t>
      </w:r>
    </w:p>
    <w:p w:rsidR="00AB525C" w:rsidRDefault="001335F1">
      <w:pPr>
        <w:pStyle w:val="13"/>
        <w:snapToGrid w:val="0"/>
        <w:spacing w:line="360" w:lineRule="auto"/>
        <w:ind w:left="273" w:firstLine="480"/>
        <w:jc w:val="left"/>
        <w:rPr>
          <w:rFonts w:cs="宋体"/>
        </w:rPr>
      </w:pPr>
      <w:r>
        <w:rPr>
          <w:rFonts w:cs="宋体"/>
        </w:rPr>
        <w:t>本项目评标过程实行全程录音、录像监控，投标人在评标过程中所进行的试图影响评标结果的不公正活动，可能导致其投标被拒绝。</w:t>
      </w:r>
    </w:p>
    <w:p w:rsidR="00AB525C" w:rsidRDefault="001335F1">
      <w:pPr>
        <w:pStyle w:val="13"/>
        <w:snapToGrid w:val="0"/>
        <w:spacing w:line="360" w:lineRule="auto"/>
        <w:ind w:left="273" w:firstLine="480"/>
        <w:jc w:val="left"/>
        <w:rPr>
          <w:rFonts w:cs="宋体"/>
        </w:rPr>
      </w:pPr>
      <w:r>
        <w:br w:type="page"/>
      </w:r>
    </w:p>
    <w:p w:rsidR="00AB525C" w:rsidRDefault="001335F1" w:rsidP="001335F1">
      <w:pPr>
        <w:pStyle w:val="13"/>
        <w:snapToGrid w:val="0"/>
        <w:spacing w:line="360" w:lineRule="auto"/>
        <w:jc w:val="center"/>
        <w:rPr>
          <w:rFonts w:cs="宋体"/>
          <w:b/>
        </w:rPr>
      </w:pPr>
      <w:r>
        <w:rPr>
          <w:rFonts w:cs="宋体"/>
          <w:b/>
        </w:rPr>
        <w:lastRenderedPageBreak/>
        <w:t>六、定标</w:t>
      </w:r>
    </w:p>
    <w:p w:rsidR="00AB525C" w:rsidRDefault="001335F1">
      <w:pPr>
        <w:pStyle w:val="13"/>
        <w:snapToGrid w:val="0"/>
        <w:spacing w:line="360" w:lineRule="auto"/>
        <w:ind w:firstLine="472"/>
        <w:rPr>
          <w:rFonts w:cs="宋体"/>
          <w:b/>
          <w:bCs/>
        </w:rPr>
      </w:pPr>
      <w:r>
        <w:rPr>
          <w:rFonts w:cs="宋体"/>
          <w:b/>
          <w:bCs/>
        </w:rPr>
        <w:t>（一）确定中标人。本项目由采购人授权评标委员会确定中标人。</w:t>
      </w:r>
    </w:p>
    <w:p w:rsidR="00AB525C" w:rsidRDefault="001335F1">
      <w:pPr>
        <w:snapToGrid w:val="0"/>
        <w:spacing w:line="360" w:lineRule="auto"/>
        <w:ind w:firstLine="480"/>
        <w:rPr>
          <w:rFonts w:ascii="宋体" w:hAnsi="宋体" w:cs="宋体"/>
          <w:sz w:val="24"/>
        </w:rPr>
      </w:pPr>
      <w:r>
        <w:rPr>
          <w:rFonts w:ascii="宋体" w:hAnsi="宋体" w:cs="宋体"/>
          <w:sz w:val="24"/>
        </w:rPr>
        <w:t>1.招标方在评标结束后2个工作日内将评标报告交采购人确认。</w:t>
      </w:r>
    </w:p>
    <w:p w:rsidR="00AB525C" w:rsidRDefault="001335F1">
      <w:pPr>
        <w:snapToGrid w:val="0"/>
        <w:spacing w:line="360" w:lineRule="auto"/>
        <w:ind w:firstLine="480"/>
        <w:rPr>
          <w:rFonts w:ascii="宋体" w:hAnsi="宋体" w:cs="宋体"/>
          <w:sz w:val="24"/>
        </w:rPr>
      </w:pPr>
      <w:r>
        <w:rPr>
          <w:rFonts w:ascii="宋体" w:hAnsi="宋体" w:cs="宋体"/>
          <w:sz w:val="24"/>
        </w:rPr>
        <w:t>2.采购人应在收到评标报告后5个工作日内对评标结果进行确认。如有投标人对评标结果提出质疑的，采购人可在质疑处理完毕后确定中标人。</w:t>
      </w:r>
    </w:p>
    <w:p w:rsidR="00AB525C" w:rsidRDefault="001335F1">
      <w:pPr>
        <w:snapToGrid w:val="0"/>
        <w:spacing w:line="360" w:lineRule="auto"/>
        <w:ind w:firstLine="480"/>
        <w:rPr>
          <w:rFonts w:ascii="宋体" w:hAnsi="宋体" w:cs="宋体"/>
          <w:sz w:val="24"/>
        </w:rPr>
      </w:pPr>
      <w:r>
        <w:rPr>
          <w:rFonts w:ascii="宋体" w:hAnsi="宋体" w:cs="宋体"/>
          <w:sz w:val="24"/>
        </w:rPr>
        <w:t>3.采购人依法确定中标人后2个工作日内，招标方以书面形式发出《中标通知书》,并同时在相关网站上发布中标公告。</w:t>
      </w:r>
    </w:p>
    <w:p w:rsidR="00AB525C" w:rsidRDefault="001335F1">
      <w:pPr>
        <w:snapToGrid w:val="0"/>
        <w:spacing w:line="360" w:lineRule="auto"/>
        <w:ind w:firstLine="480"/>
        <w:rPr>
          <w:rFonts w:ascii="宋体" w:hAnsi="宋体" w:cs="宋体"/>
          <w:sz w:val="24"/>
        </w:rPr>
      </w:pPr>
      <w:r>
        <w:rPr>
          <w:rFonts w:ascii="宋体" w:hAnsi="宋体" w:cs="宋体"/>
          <w:sz w:val="24"/>
        </w:rPr>
        <w:t>4.确定中标人后，中标人应在三个工作日内，向招标人领取《中标通知书》。中标人无故拖延逾期领取《中标通知书》的,将被取消其中标资格，由第二预中标人接替中标，以此类推。</w:t>
      </w:r>
    </w:p>
    <w:p w:rsidR="00AB525C" w:rsidRDefault="001335F1">
      <w:pPr>
        <w:pStyle w:val="13"/>
        <w:snapToGrid w:val="0"/>
        <w:spacing w:line="360" w:lineRule="auto"/>
        <w:rPr>
          <w:rFonts w:cs="宋体"/>
          <w:b/>
          <w:sz w:val="28"/>
          <w:szCs w:val="28"/>
        </w:rPr>
      </w:pPr>
      <w:r>
        <w:br w:type="page"/>
      </w:r>
    </w:p>
    <w:p w:rsidR="00AB525C" w:rsidRDefault="001335F1" w:rsidP="001335F1">
      <w:pPr>
        <w:pStyle w:val="13"/>
        <w:snapToGrid w:val="0"/>
        <w:spacing w:line="360" w:lineRule="auto"/>
        <w:jc w:val="center"/>
        <w:rPr>
          <w:rFonts w:cs="宋体"/>
          <w:b/>
          <w:sz w:val="28"/>
          <w:szCs w:val="28"/>
        </w:rPr>
      </w:pPr>
      <w:r>
        <w:rPr>
          <w:rFonts w:cs="宋体"/>
          <w:b/>
          <w:sz w:val="28"/>
          <w:szCs w:val="28"/>
        </w:rPr>
        <w:lastRenderedPageBreak/>
        <w:t>七、合同授予</w:t>
      </w:r>
    </w:p>
    <w:p w:rsidR="00AB525C" w:rsidRDefault="001335F1">
      <w:pPr>
        <w:snapToGrid w:val="0"/>
        <w:spacing w:line="360" w:lineRule="auto"/>
        <w:ind w:firstLine="472"/>
        <w:rPr>
          <w:rFonts w:ascii="宋体" w:hAnsi="宋体" w:cs="宋体"/>
          <w:b/>
          <w:bCs/>
          <w:sz w:val="24"/>
          <w:szCs w:val="20"/>
        </w:rPr>
      </w:pPr>
      <w:r>
        <w:rPr>
          <w:rFonts w:ascii="宋体" w:hAnsi="宋体" w:cs="宋体"/>
          <w:b/>
          <w:bCs/>
          <w:sz w:val="24"/>
        </w:rPr>
        <w:t>（一）签订合同</w:t>
      </w:r>
    </w:p>
    <w:p w:rsidR="00AB525C" w:rsidRDefault="001335F1">
      <w:pPr>
        <w:snapToGrid w:val="0"/>
        <w:spacing w:line="360" w:lineRule="auto"/>
        <w:ind w:firstLine="480"/>
        <w:rPr>
          <w:rFonts w:ascii="宋体" w:hAnsi="宋体" w:cs="宋体"/>
          <w:sz w:val="24"/>
          <w:szCs w:val="20"/>
        </w:rPr>
      </w:pPr>
      <w:r>
        <w:rPr>
          <w:rFonts w:ascii="宋体" w:hAnsi="宋体" w:cs="宋体"/>
          <w:sz w:val="24"/>
        </w:rPr>
        <w:t>1.采购人与中标人应当在《中标通知书》发出之日起30日内签订合同。同时，招标方对合同内容进行审查，如发现与采购结果和投标承诺内容不一致的，应予以纠正。</w:t>
      </w:r>
    </w:p>
    <w:p w:rsidR="00AB525C" w:rsidRDefault="001335F1">
      <w:pPr>
        <w:snapToGrid w:val="0"/>
        <w:spacing w:line="360" w:lineRule="auto"/>
        <w:ind w:firstLine="480"/>
        <w:rPr>
          <w:rFonts w:ascii="宋体" w:hAnsi="宋体" w:cs="宋体"/>
          <w:sz w:val="24"/>
          <w:szCs w:val="20"/>
        </w:rPr>
      </w:pPr>
      <w:r>
        <w:rPr>
          <w:rFonts w:ascii="宋体" w:hAnsi="宋体" w:cs="宋体"/>
          <w:sz w:val="24"/>
        </w:rPr>
        <w:t>2.中标人拖延、拒签合同的,将被扣罚履约保证金并取消其中标资格，由第二预中标人接替，以此类推。但第二预中标人的投标报价与第一预中标人的投标报价差额大于第一预中标人所交纳的履约保证金时，将重新组织招标。</w:t>
      </w:r>
    </w:p>
    <w:p w:rsidR="00AB525C" w:rsidRDefault="001335F1">
      <w:pPr>
        <w:pStyle w:val="13"/>
        <w:snapToGrid w:val="0"/>
        <w:spacing w:line="360" w:lineRule="auto"/>
        <w:ind w:firstLine="472"/>
        <w:rPr>
          <w:rFonts w:cs="宋体"/>
          <w:b/>
        </w:rPr>
      </w:pPr>
      <w:r>
        <w:rPr>
          <w:rFonts w:cs="宋体"/>
          <w:b/>
        </w:rPr>
        <w:t>（二）履约保证金</w:t>
      </w:r>
    </w:p>
    <w:p w:rsidR="00AB525C" w:rsidRDefault="001335F1">
      <w:pPr>
        <w:pStyle w:val="13"/>
        <w:snapToGrid w:val="0"/>
        <w:spacing w:line="360" w:lineRule="auto"/>
        <w:ind w:left="239" w:firstLine="240"/>
        <w:rPr>
          <w:rFonts w:cs="宋体"/>
        </w:rPr>
      </w:pPr>
      <w:r>
        <w:rPr>
          <w:rFonts w:cs="宋体"/>
        </w:rPr>
        <w:t>1.中标人按要求签订合同后，履约保证金为合同价款的10%，在项目完成且验收合格（由采购人出具验收合格报告，要求原件）之日起15个工作日内退还。</w:t>
      </w:r>
    </w:p>
    <w:p w:rsidR="00AB525C" w:rsidRDefault="001335F1">
      <w:pPr>
        <w:pStyle w:val="13"/>
        <w:snapToGrid w:val="0"/>
        <w:spacing w:line="360" w:lineRule="auto"/>
        <w:ind w:firstLine="480"/>
        <w:rPr>
          <w:rFonts w:cs="宋体"/>
        </w:rPr>
      </w:pPr>
      <w:r>
        <w:rPr>
          <w:rFonts w:cs="宋体"/>
        </w:rPr>
        <w:t>2.签订合同后，如中标人不按双方合同约定履约，则没收其全部履约保证金，履约保证金不足以赔偿损失的，按实际损失赔偿。</w:t>
      </w:r>
    </w:p>
    <w:p w:rsidR="00AB525C" w:rsidRDefault="001335F1">
      <w:pPr>
        <w:pStyle w:val="13"/>
        <w:snapToGrid w:val="0"/>
        <w:spacing w:line="360" w:lineRule="auto"/>
        <w:jc w:val="center"/>
        <w:rPr>
          <w:rFonts w:ascii="黑体" w:eastAsia="黑体" w:hAnsi="黑体" w:cs="宋体"/>
          <w:sz w:val="30"/>
          <w:szCs w:val="30"/>
        </w:rPr>
      </w:pPr>
      <w:r>
        <w:br w:type="page"/>
      </w:r>
    </w:p>
    <w:p w:rsidR="00AB525C" w:rsidRDefault="001335F1">
      <w:pPr>
        <w:pStyle w:val="13"/>
        <w:snapToGrid w:val="0"/>
        <w:spacing w:line="360" w:lineRule="auto"/>
        <w:jc w:val="center"/>
        <w:outlineLvl w:val="0"/>
        <w:rPr>
          <w:rFonts w:ascii="黑体" w:eastAsia="黑体" w:hAnsi="黑体"/>
          <w:sz w:val="30"/>
          <w:szCs w:val="30"/>
        </w:rPr>
      </w:pPr>
      <w:bookmarkStart w:id="5" w:name="_Toc19457"/>
      <w:r>
        <w:rPr>
          <w:rFonts w:ascii="黑体" w:eastAsia="黑体" w:hAnsi="黑体"/>
          <w:sz w:val="30"/>
          <w:szCs w:val="30"/>
        </w:rPr>
        <w:lastRenderedPageBreak/>
        <w:t>第四章  评标办法</w:t>
      </w:r>
      <w:bookmarkEnd w:id="5"/>
    </w:p>
    <w:p w:rsidR="00AB525C" w:rsidRDefault="001335F1">
      <w:pPr>
        <w:spacing w:before="156" w:after="156" w:line="360" w:lineRule="auto"/>
        <w:ind w:firstLine="600"/>
        <w:rPr>
          <w:rFonts w:ascii="宋体" w:hAnsi="宋体" w:cs="宋体"/>
          <w:sz w:val="24"/>
        </w:rPr>
      </w:pPr>
      <w:r>
        <w:rPr>
          <w:rFonts w:ascii="宋体" w:hAnsi="宋体" w:cs="宋体"/>
          <w:sz w:val="24"/>
        </w:rPr>
        <w:t>为公正、公平、科学地选择中标人，根据有关法律法规的规定，并结合本项目的实际，制定本办法。</w:t>
      </w:r>
    </w:p>
    <w:p w:rsidR="00AB525C" w:rsidRDefault="001335F1">
      <w:pPr>
        <w:spacing w:before="156" w:after="156" w:line="360" w:lineRule="auto"/>
        <w:ind w:firstLine="420"/>
        <w:rPr>
          <w:rFonts w:ascii="宋体" w:hAnsi="宋体" w:cs="宋体"/>
          <w:bCs/>
          <w:sz w:val="24"/>
        </w:rPr>
      </w:pPr>
      <w:r>
        <w:rPr>
          <w:rFonts w:ascii="宋体" w:hAnsi="宋体" w:cs="宋体"/>
          <w:sz w:val="24"/>
        </w:rPr>
        <w:t>本办法适用于</w:t>
      </w:r>
      <w:r>
        <w:rPr>
          <w:rFonts w:ascii="宋体" w:hAnsi="宋体" w:cs="宋体"/>
          <w:bCs/>
          <w:sz w:val="24"/>
        </w:rPr>
        <w:t>浙江广厦建设职业技术大学2021年空调采购及篮球场、网球场改建工程采购项目的评标。</w:t>
      </w:r>
    </w:p>
    <w:p w:rsidR="00AB525C" w:rsidRDefault="001335F1">
      <w:pPr>
        <w:spacing w:line="460" w:lineRule="exact"/>
        <w:rPr>
          <w:rFonts w:ascii="宋体" w:hAnsi="宋体" w:cs="宋体"/>
          <w:b/>
          <w:sz w:val="24"/>
        </w:rPr>
      </w:pPr>
      <w:r>
        <w:rPr>
          <w:rFonts w:ascii="宋体" w:hAnsi="宋体" w:cs="宋体"/>
          <w:b/>
          <w:sz w:val="24"/>
        </w:rPr>
        <w:t>一、总则</w:t>
      </w:r>
    </w:p>
    <w:p w:rsidR="00AB525C" w:rsidRDefault="001335F1">
      <w:pPr>
        <w:pStyle w:val="13"/>
        <w:snapToGrid w:val="0"/>
        <w:spacing w:line="360" w:lineRule="auto"/>
        <w:ind w:firstLine="470"/>
        <w:rPr>
          <w:rFonts w:cs="宋体"/>
          <w:bCs/>
        </w:rPr>
      </w:pPr>
      <w:r>
        <w:rPr>
          <w:rFonts w:cs="宋体"/>
          <w:bCs/>
        </w:rPr>
        <w:t>1、本次评标采用最低价评标法，按投标报价由低到高顺序排列，如出现2家及以上投标报价相同的，</w:t>
      </w:r>
      <w:r>
        <w:rPr>
          <w:rFonts w:cs="宋体"/>
        </w:rPr>
        <w:t>在</w:t>
      </w:r>
      <w:r>
        <w:rPr>
          <w:rFonts w:ascii="Times New Roman" w:hAnsi="Times New Roman" w:cs="宋体"/>
        </w:rPr>
        <w:t>评审小组</w:t>
      </w:r>
      <w:r>
        <w:rPr>
          <w:rFonts w:cs="宋体"/>
        </w:rPr>
        <w:t>监督下，由采购人</w:t>
      </w:r>
      <w:r>
        <w:rPr>
          <w:rFonts w:cs="宋体"/>
          <w:bCs/>
        </w:rPr>
        <w:t>采用现场随机抽取的方式确定中标人。排名第一为中标候选人,排名第二、第三的投标人为候补中标候选人……其他投标人中标候选资格依此类推。</w:t>
      </w:r>
    </w:p>
    <w:p w:rsidR="00AB525C" w:rsidRDefault="001335F1">
      <w:pPr>
        <w:rPr>
          <w:sz w:val="24"/>
        </w:rPr>
      </w:pPr>
      <w:r>
        <w:rPr>
          <w:rFonts w:eastAsia="Times New Roman"/>
          <w:sz w:val="24"/>
        </w:rPr>
        <w:t xml:space="preserve">   </w:t>
      </w:r>
      <w:r>
        <w:rPr>
          <w:rFonts w:cs="宋体"/>
          <w:sz w:val="24"/>
        </w:rPr>
        <w:t>2</w:t>
      </w:r>
      <w:r>
        <w:rPr>
          <w:rFonts w:cs="宋体"/>
          <w:sz w:val="24"/>
        </w:rPr>
        <w:t>、采购文件的其他相关要求。</w:t>
      </w:r>
    </w:p>
    <w:p w:rsidR="00AB525C" w:rsidRDefault="001335F1">
      <w:pPr>
        <w:pStyle w:val="13"/>
        <w:snapToGrid w:val="0"/>
        <w:spacing w:line="360" w:lineRule="auto"/>
        <w:ind w:firstLine="480"/>
        <w:rPr>
          <w:rFonts w:ascii="Times New Roman" w:hAnsi="Times New Roman" w:cs="宋体"/>
        </w:rPr>
      </w:pPr>
      <w:r>
        <w:rPr>
          <w:rFonts w:ascii="Times New Roman" w:hAnsi="Times New Roman" w:cs="宋体"/>
        </w:rPr>
        <w:t>如评审小组一致认为最低报价或某些分项报价明显不合理，有降低质量、不能诚信履约的可能时，评审小组有权通知投标人进行解释。如投标人未能作出解释，或所作解释不合理，经评审小组取得一致意见后，可确定该报价无效。评审小组可将符合技术服务要求的次低报价作为成交供应商或重新组织采购。</w:t>
      </w:r>
    </w:p>
    <w:p w:rsidR="00AB525C" w:rsidRDefault="001335F1">
      <w:pPr>
        <w:rPr>
          <w:rFonts w:cs="宋体"/>
          <w:vanish/>
        </w:rPr>
      </w:pPr>
      <w:r>
        <w:br w:type="page"/>
      </w:r>
    </w:p>
    <w:p w:rsidR="00AB525C" w:rsidRDefault="001335F1">
      <w:pPr>
        <w:snapToGrid w:val="0"/>
        <w:spacing w:line="360" w:lineRule="auto"/>
        <w:jc w:val="center"/>
        <w:outlineLvl w:val="0"/>
        <w:rPr>
          <w:rFonts w:ascii="宋体" w:hAnsi="宋体" w:cs="宋体"/>
          <w:b/>
          <w:bCs/>
          <w:sz w:val="30"/>
          <w:szCs w:val="32"/>
        </w:rPr>
      </w:pPr>
      <w:bookmarkStart w:id="6" w:name="_Toc32571"/>
      <w:r>
        <w:rPr>
          <w:rFonts w:ascii="宋体" w:hAnsi="宋体" w:cs="宋体"/>
          <w:b/>
          <w:bCs/>
          <w:sz w:val="30"/>
          <w:szCs w:val="32"/>
        </w:rPr>
        <w:t>第五章  采购合同主要条款</w:t>
      </w:r>
      <w:bookmarkEnd w:id="6"/>
    </w:p>
    <w:p w:rsidR="00AB525C" w:rsidRDefault="001335F1">
      <w:pPr>
        <w:pStyle w:val="2"/>
        <w:keepNext w:val="0"/>
        <w:keepLines w:val="0"/>
        <w:spacing w:before="0" w:after="0" w:line="440" w:lineRule="exact"/>
        <w:jc w:val="center"/>
        <w:rPr>
          <w:rFonts w:ascii="宋体" w:hAnsi="宋体" w:cs="宋体"/>
          <w:bCs w:val="0"/>
          <w:sz w:val="30"/>
          <w:szCs w:val="20"/>
        </w:rPr>
      </w:pPr>
      <w:bookmarkStart w:id="7" w:name="_Toc21130"/>
      <w:r>
        <w:rPr>
          <w:rFonts w:ascii="宋体" w:hAnsi="宋体" w:cs="宋体"/>
          <w:sz w:val="30"/>
        </w:rPr>
        <w:t>采购合同（样本）</w:t>
      </w:r>
      <w:bookmarkEnd w:id="7"/>
    </w:p>
    <w:p w:rsidR="00AB525C" w:rsidRDefault="001335F1">
      <w:pPr>
        <w:snapToGrid w:val="0"/>
        <w:spacing w:before="156" w:after="156" w:line="360" w:lineRule="auto"/>
        <w:rPr>
          <w:rFonts w:ascii="宋体" w:hAnsi="宋体" w:cs="宋体"/>
          <w:sz w:val="24"/>
        </w:rPr>
      </w:pPr>
      <w:r>
        <w:rPr>
          <w:rFonts w:ascii="宋体" w:hAnsi="宋体" w:cs="宋体"/>
          <w:sz w:val="24"/>
        </w:rPr>
        <w:t>项目名称：                   项目编号：               合同号：</w:t>
      </w:r>
    </w:p>
    <w:p w:rsidR="00AB525C" w:rsidRDefault="001335F1">
      <w:pPr>
        <w:snapToGrid w:val="0"/>
        <w:spacing w:before="156" w:after="156" w:line="360" w:lineRule="auto"/>
        <w:rPr>
          <w:rFonts w:ascii="宋体" w:hAnsi="宋体" w:cs="宋体"/>
          <w:sz w:val="24"/>
        </w:rPr>
      </w:pPr>
      <w:r>
        <w:rPr>
          <w:rFonts w:ascii="宋体" w:hAnsi="宋体" w:cs="宋体"/>
          <w:sz w:val="24"/>
        </w:rPr>
        <w:t>甲方（买方）：</w:t>
      </w:r>
    </w:p>
    <w:p w:rsidR="00AB525C" w:rsidRDefault="001335F1">
      <w:pPr>
        <w:snapToGrid w:val="0"/>
        <w:spacing w:before="156" w:after="156" w:line="360" w:lineRule="auto"/>
        <w:rPr>
          <w:rFonts w:ascii="宋体" w:hAnsi="宋体" w:cs="宋体"/>
          <w:sz w:val="24"/>
        </w:rPr>
      </w:pPr>
      <w:r>
        <w:rPr>
          <w:rFonts w:ascii="宋体" w:hAnsi="宋体" w:cs="宋体"/>
          <w:sz w:val="24"/>
        </w:rPr>
        <w:t>乙方（卖方）：</w:t>
      </w:r>
    </w:p>
    <w:p w:rsidR="00AB525C" w:rsidRDefault="001335F1">
      <w:pPr>
        <w:snapToGrid w:val="0"/>
        <w:spacing w:before="156" w:after="156" w:line="360" w:lineRule="auto"/>
        <w:rPr>
          <w:rFonts w:ascii="宋体" w:hAnsi="宋体" w:cs="宋体"/>
          <w:sz w:val="24"/>
        </w:rPr>
      </w:pPr>
      <w:r>
        <w:rPr>
          <w:rFonts w:ascii="宋体" w:hAnsi="宋体" w:cs="宋体"/>
          <w:sz w:val="24"/>
        </w:rPr>
        <w:t>鉴证方（招标方）：</w:t>
      </w:r>
    </w:p>
    <w:p w:rsidR="00AB525C" w:rsidRDefault="001335F1">
      <w:pPr>
        <w:snapToGrid w:val="0"/>
        <w:spacing w:before="156" w:after="156" w:line="360" w:lineRule="auto"/>
        <w:ind w:firstLine="480"/>
        <w:rPr>
          <w:rFonts w:ascii="宋体" w:hAnsi="宋体" w:cs="宋体"/>
          <w:b/>
          <w:sz w:val="24"/>
        </w:rPr>
      </w:pPr>
      <w:r>
        <w:rPr>
          <w:rFonts w:ascii="宋体" w:hAnsi="宋体" w:cs="宋体"/>
          <w:sz w:val="24"/>
        </w:rPr>
        <w:t>甲、乙双方根据    年  月  日东阳市鑫盛工程咨询有限公司关于项目公开招标的结果，签署本合同。</w:t>
      </w:r>
    </w:p>
    <w:p w:rsidR="00AB525C" w:rsidRDefault="001335F1">
      <w:pPr>
        <w:snapToGrid w:val="0"/>
        <w:spacing w:before="156" w:after="156" w:line="360" w:lineRule="auto"/>
        <w:rPr>
          <w:rFonts w:ascii="宋体" w:hAnsi="宋体" w:cs="宋体"/>
          <w:b/>
          <w:sz w:val="24"/>
        </w:rPr>
      </w:pPr>
      <w:r>
        <w:rPr>
          <w:rFonts w:ascii="宋体" w:hAnsi="宋体" w:cs="宋体"/>
          <w:b/>
          <w:sz w:val="24"/>
        </w:rPr>
        <w:t>一、货物内容</w:t>
      </w:r>
    </w:p>
    <w:p w:rsidR="00AB525C" w:rsidRDefault="001335F1">
      <w:pPr>
        <w:snapToGrid w:val="0"/>
        <w:spacing w:before="156" w:after="156" w:line="360" w:lineRule="auto"/>
        <w:rPr>
          <w:rFonts w:ascii="宋体" w:hAnsi="宋体" w:cs="宋体"/>
          <w:sz w:val="24"/>
        </w:rPr>
      </w:pPr>
      <w:r>
        <w:rPr>
          <w:rFonts w:ascii="宋体" w:hAnsi="宋体" w:cs="宋体"/>
          <w:sz w:val="24"/>
        </w:rPr>
        <w:t>1. 货物名称：</w:t>
      </w:r>
    </w:p>
    <w:p w:rsidR="00AB525C" w:rsidRDefault="001335F1">
      <w:pPr>
        <w:snapToGrid w:val="0"/>
        <w:spacing w:before="156" w:after="156" w:line="360" w:lineRule="auto"/>
        <w:rPr>
          <w:rFonts w:ascii="宋体" w:hAnsi="宋体" w:cs="宋体"/>
          <w:sz w:val="24"/>
        </w:rPr>
      </w:pPr>
      <w:r>
        <w:rPr>
          <w:rFonts w:ascii="宋体" w:hAnsi="宋体" w:cs="宋体"/>
          <w:sz w:val="24"/>
        </w:rPr>
        <w:t>2. 型号规格：</w:t>
      </w:r>
    </w:p>
    <w:p w:rsidR="00AB525C" w:rsidRDefault="001335F1">
      <w:pPr>
        <w:snapToGrid w:val="0"/>
        <w:spacing w:before="156" w:after="156" w:line="360" w:lineRule="auto"/>
        <w:rPr>
          <w:rFonts w:ascii="宋体" w:hAnsi="宋体" w:cs="宋体"/>
          <w:sz w:val="24"/>
        </w:rPr>
      </w:pPr>
      <w:r>
        <w:rPr>
          <w:rFonts w:ascii="宋体" w:hAnsi="宋体" w:cs="宋体"/>
          <w:sz w:val="24"/>
        </w:rPr>
        <w:t>3. 技术参数：</w:t>
      </w:r>
    </w:p>
    <w:p w:rsidR="00AB525C" w:rsidRDefault="001335F1">
      <w:pPr>
        <w:snapToGrid w:val="0"/>
        <w:spacing w:before="156" w:after="156" w:line="360" w:lineRule="auto"/>
        <w:rPr>
          <w:rFonts w:ascii="宋体" w:hAnsi="宋体" w:cs="宋体"/>
          <w:sz w:val="24"/>
        </w:rPr>
      </w:pPr>
      <w:r>
        <w:rPr>
          <w:rFonts w:ascii="宋体" w:hAnsi="宋体" w:cs="宋体"/>
          <w:sz w:val="24"/>
        </w:rPr>
        <w:t>4. 数量（单位）：</w:t>
      </w:r>
    </w:p>
    <w:p w:rsidR="00AB525C" w:rsidRDefault="001335F1">
      <w:pPr>
        <w:snapToGrid w:val="0"/>
        <w:spacing w:before="156" w:after="156" w:line="360" w:lineRule="auto"/>
        <w:rPr>
          <w:rFonts w:ascii="宋体" w:hAnsi="宋体" w:cs="宋体"/>
          <w:b/>
          <w:sz w:val="24"/>
        </w:rPr>
      </w:pPr>
      <w:r>
        <w:rPr>
          <w:rFonts w:ascii="宋体" w:hAnsi="宋体" w:cs="宋体"/>
          <w:b/>
          <w:sz w:val="24"/>
        </w:rPr>
        <w:t>二、合同金额</w:t>
      </w:r>
    </w:p>
    <w:p w:rsidR="00AB525C" w:rsidRDefault="001335F1">
      <w:pPr>
        <w:snapToGrid w:val="0"/>
        <w:spacing w:before="156" w:after="156" w:line="360" w:lineRule="auto"/>
        <w:ind w:left="410" w:hanging="410"/>
        <w:rPr>
          <w:rFonts w:ascii="宋体" w:hAnsi="宋体" w:cs="宋体"/>
          <w:sz w:val="24"/>
        </w:rPr>
      </w:pPr>
      <w:r>
        <w:rPr>
          <w:rFonts w:ascii="宋体" w:hAnsi="宋体" w:cs="宋体"/>
          <w:sz w:val="24"/>
        </w:rPr>
        <w:t xml:space="preserve"> 本合同金额为（大写）：____________元（￥_______________元）人民币。</w:t>
      </w:r>
    </w:p>
    <w:p w:rsidR="00AB525C" w:rsidRDefault="001335F1">
      <w:pPr>
        <w:snapToGrid w:val="0"/>
        <w:spacing w:before="156" w:after="156" w:line="360" w:lineRule="auto"/>
        <w:rPr>
          <w:rFonts w:ascii="宋体" w:hAnsi="宋体" w:cs="宋体"/>
          <w:b/>
          <w:sz w:val="24"/>
        </w:rPr>
      </w:pPr>
      <w:r>
        <w:rPr>
          <w:rFonts w:ascii="宋体" w:hAnsi="宋体" w:cs="宋体"/>
          <w:b/>
          <w:sz w:val="24"/>
        </w:rPr>
        <w:t>三、技术资料</w:t>
      </w:r>
    </w:p>
    <w:p w:rsidR="00AB525C" w:rsidRDefault="001335F1">
      <w:pPr>
        <w:snapToGrid w:val="0"/>
        <w:spacing w:before="156" w:after="156" w:line="360" w:lineRule="auto"/>
        <w:ind w:left="410" w:hanging="410"/>
        <w:rPr>
          <w:rFonts w:ascii="宋体" w:hAnsi="宋体" w:cs="宋体"/>
          <w:sz w:val="24"/>
        </w:rPr>
      </w:pPr>
      <w:r>
        <w:rPr>
          <w:rFonts w:ascii="宋体" w:hAnsi="宋体" w:cs="宋体"/>
          <w:sz w:val="24"/>
        </w:rPr>
        <w:t>1.乙方应按招标文件规定的时间向甲方提供使用货物的有关技术资料。</w:t>
      </w:r>
    </w:p>
    <w:p w:rsidR="001038F1" w:rsidRDefault="001335F1" w:rsidP="001038F1">
      <w:pPr>
        <w:snapToGrid w:val="0"/>
        <w:spacing w:before="156" w:after="156" w:line="360" w:lineRule="auto"/>
        <w:ind w:left="410" w:hanging="410"/>
        <w:rPr>
          <w:rFonts w:ascii="宋体" w:hAnsi="宋体" w:cs="宋体"/>
          <w:sz w:val="24"/>
        </w:rPr>
      </w:pPr>
      <w:r>
        <w:rPr>
          <w:rFonts w:ascii="宋体" w:hAnsi="宋体" w:cs="宋体"/>
          <w:sz w:val="24"/>
        </w:rPr>
        <w:t>2. 没有甲方事先书面同意，乙方不得将由甲方提供的有关合同或任何合同条文、规</w:t>
      </w:r>
    </w:p>
    <w:p w:rsidR="001038F1" w:rsidRDefault="001335F1" w:rsidP="001038F1">
      <w:pPr>
        <w:snapToGrid w:val="0"/>
        <w:spacing w:before="156" w:after="156" w:line="360" w:lineRule="auto"/>
        <w:ind w:left="410" w:hanging="410"/>
        <w:rPr>
          <w:rFonts w:ascii="宋体" w:hAnsi="宋体" w:cs="宋体"/>
          <w:sz w:val="24"/>
        </w:rPr>
      </w:pPr>
      <w:r>
        <w:rPr>
          <w:rFonts w:ascii="宋体" w:hAnsi="宋体" w:cs="宋体"/>
          <w:sz w:val="24"/>
        </w:rPr>
        <w:t>格、计划、图纸、样品或资料提供给与履行本合同无关的任何其他人。即使向履行本</w:t>
      </w:r>
    </w:p>
    <w:p w:rsidR="00AB525C" w:rsidRDefault="001335F1" w:rsidP="001038F1">
      <w:pPr>
        <w:snapToGrid w:val="0"/>
        <w:spacing w:before="156" w:after="156" w:line="360" w:lineRule="auto"/>
        <w:ind w:left="410" w:hanging="410"/>
        <w:rPr>
          <w:rFonts w:ascii="宋体" w:hAnsi="宋体" w:cs="宋体"/>
          <w:sz w:val="24"/>
        </w:rPr>
      </w:pPr>
      <w:r>
        <w:rPr>
          <w:rFonts w:ascii="宋体" w:hAnsi="宋体" w:cs="宋体"/>
          <w:sz w:val="24"/>
        </w:rPr>
        <w:t>合同有关的人员提供，也应注意保密并限于履行合同的必需范围。</w:t>
      </w:r>
    </w:p>
    <w:p w:rsidR="00AB525C" w:rsidRDefault="001335F1">
      <w:pPr>
        <w:snapToGrid w:val="0"/>
        <w:spacing w:before="156" w:after="156" w:line="360" w:lineRule="auto"/>
        <w:ind w:left="412" w:hanging="412"/>
        <w:rPr>
          <w:rFonts w:ascii="宋体" w:hAnsi="宋体" w:cs="宋体"/>
          <w:b/>
          <w:sz w:val="24"/>
        </w:rPr>
      </w:pPr>
      <w:r>
        <w:rPr>
          <w:rFonts w:ascii="宋体" w:hAnsi="宋体" w:cs="宋体"/>
          <w:b/>
          <w:sz w:val="24"/>
        </w:rPr>
        <w:t>四、知识产权</w:t>
      </w:r>
    </w:p>
    <w:p w:rsidR="00AB525C" w:rsidRDefault="001335F1">
      <w:pPr>
        <w:snapToGrid w:val="0"/>
        <w:spacing w:before="156" w:after="156" w:line="360" w:lineRule="auto"/>
        <w:rPr>
          <w:rFonts w:ascii="宋体" w:hAnsi="宋体" w:cs="宋体"/>
          <w:bCs/>
          <w:sz w:val="24"/>
        </w:rPr>
      </w:pPr>
      <w:r>
        <w:rPr>
          <w:rFonts w:ascii="宋体" w:hAnsi="宋体" w:cs="宋体"/>
          <w:sz w:val="24"/>
        </w:rPr>
        <w:t>乙方应保证所提供的货物或其任何一部分均不会侵犯任何第三方的知识产权</w:t>
      </w:r>
      <w:r>
        <w:rPr>
          <w:rFonts w:ascii="宋体" w:hAnsi="宋体" w:cs="宋体"/>
          <w:bCs/>
          <w:sz w:val="24"/>
        </w:rPr>
        <w:t>。</w:t>
      </w:r>
    </w:p>
    <w:p w:rsidR="00AB525C" w:rsidRPr="001038F1" w:rsidRDefault="001335F1" w:rsidP="001038F1">
      <w:pPr>
        <w:pStyle w:val="ab"/>
        <w:numPr>
          <w:ilvl w:val="0"/>
          <w:numId w:val="13"/>
        </w:numPr>
        <w:snapToGrid w:val="0"/>
        <w:spacing w:before="156" w:after="156" w:line="360" w:lineRule="auto"/>
        <w:ind w:firstLineChars="0"/>
        <w:rPr>
          <w:rFonts w:ascii="宋体" w:hAnsi="宋体" w:cs="宋体"/>
          <w:sz w:val="24"/>
          <w:u w:val="single"/>
        </w:rPr>
      </w:pPr>
      <w:r w:rsidRPr="001038F1">
        <w:rPr>
          <w:rFonts w:ascii="宋体" w:hAnsi="宋体" w:cs="宋体"/>
          <w:b/>
          <w:sz w:val="24"/>
        </w:rPr>
        <w:t>产权担保</w:t>
      </w:r>
    </w:p>
    <w:p w:rsidR="001038F1" w:rsidRDefault="001335F1" w:rsidP="001038F1">
      <w:pPr>
        <w:snapToGrid w:val="0"/>
        <w:spacing w:before="156" w:after="156" w:line="360" w:lineRule="auto"/>
        <w:ind w:left="408" w:hanging="408"/>
        <w:rPr>
          <w:rFonts w:ascii="宋体" w:hAnsi="宋体" w:cs="宋体"/>
          <w:sz w:val="24"/>
        </w:rPr>
      </w:pPr>
      <w:r>
        <w:rPr>
          <w:rFonts w:ascii="宋体" w:hAnsi="宋体" w:cs="宋体"/>
          <w:sz w:val="24"/>
        </w:rPr>
        <w:lastRenderedPageBreak/>
        <w:t>乙方保证所交付的货物的所有权完全属于乙方且无任何抵押、查封等产权瑕疵。</w:t>
      </w:r>
    </w:p>
    <w:p w:rsidR="00AB525C" w:rsidRPr="001038F1" w:rsidRDefault="001038F1" w:rsidP="001038F1">
      <w:pPr>
        <w:snapToGrid w:val="0"/>
        <w:spacing w:before="156" w:after="156" w:line="360" w:lineRule="auto"/>
        <w:ind w:left="408" w:hanging="408"/>
        <w:rPr>
          <w:rFonts w:ascii="宋体" w:hAnsi="宋体" w:cs="宋体"/>
          <w:sz w:val="24"/>
          <w:u w:val="single"/>
        </w:rPr>
      </w:pPr>
      <w:r w:rsidRPr="001038F1">
        <w:rPr>
          <w:rFonts w:ascii="宋体" w:hAnsi="宋体" w:cs="宋体" w:hint="eastAsia"/>
          <w:b/>
          <w:sz w:val="24"/>
        </w:rPr>
        <w:t>六、</w:t>
      </w:r>
      <w:r w:rsidR="001335F1">
        <w:rPr>
          <w:rFonts w:ascii="宋体" w:hAnsi="宋体" w:cs="宋体"/>
          <w:b/>
          <w:sz w:val="24"/>
        </w:rPr>
        <w:t>履约保证金</w:t>
      </w:r>
    </w:p>
    <w:p w:rsidR="00AB525C" w:rsidRDefault="001335F1">
      <w:pPr>
        <w:snapToGrid w:val="0"/>
        <w:spacing w:before="156" w:after="156" w:line="360" w:lineRule="auto"/>
        <w:ind w:left="410" w:hanging="410"/>
        <w:rPr>
          <w:rFonts w:ascii="宋体" w:hAnsi="宋体" w:cs="宋体"/>
          <w:b/>
          <w:sz w:val="24"/>
        </w:rPr>
      </w:pPr>
      <w:r>
        <w:rPr>
          <w:rFonts w:ascii="宋体" w:hAnsi="宋体" w:cs="宋体"/>
          <w:b/>
          <w:sz w:val="24"/>
        </w:rPr>
        <w:t>七、转包或分包</w:t>
      </w:r>
    </w:p>
    <w:p w:rsidR="00AB525C" w:rsidRDefault="001335F1">
      <w:pPr>
        <w:snapToGrid w:val="0"/>
        <w:spacing w:before="156" w:after="156" w:line="360" w:lineRule="auto"/>
        <w:rPr>
          <w:rFonts w:ascii="宋体" w:hAnsi="宋体" w:cs="宋体"/>
          <w:sz w:val="24"/>
        </w:rPr>
      </w:pPr>
      <w:r>
        <w:rPr>
          <w:rFonts w:ascii="宋体" w:hAnsi="宋体" w:cs="宋体"/>
          <w:sz w:val="24"/>
        </w:rPr>
        <w:t>1.本合同范围的货物，应由乙方直接供应，不得转让他人供应；</w:t>
      </w:r>
    </w:p>
    <w:p w:rsidR="00AB525C" w:rsidRDefault="001335F1">
      <w:pPr>
        <w:snapToGrid w:val="0"/>
        <w:spacing w:before="156" w:after="156" w:line="360" w:lineRule="auto"/>
        <w:rPr>
          <w:rFonts w:ascii="宋体" w:hAnsi="宋体" w:cs="宋体"/>
          <w:sz w:val="24"/>
        </w:rPr>
      </w:pPr>
      <w:r>
        <w:rPr>
          <w:rFonts w:ascii="宋体" w:hAnsi="宋体" w:cs="宋体"/>
          <w:sz w:val="24"/>
        </w:rPr>
        <w:t>2.除非得到甲方的书面同意，乙方不得将本合同范围的货物全部或部分分包给他人供应；</w:t>
      </w:r>
    </w:p>
    <w:p w:rsidR="00AB525C" w:rsidRDefault="001335F1">
      <w:pPr>
        <w:snapToGrid w:val="0"/>
        <w:spacing w:before="156" w:after="156" w:line="360" w:lineRule="auto"/>
        <w:rPr>
          <w:rFonts w:ascii="宋体" w:hAnsi="宋体" w:cs="宋体"/>
          <w:sz w:val="24"/>
        </w:rPr>
      </w:pPr>
      <w:r>
        <w:rPr>
          <w:rFonts w:ascii="宋体" w:hAnsi="宋体" w:cs="宋体"/>
          <w:sz w:val="24"/>
        </w:rPr>
        <w:t>3.如有转让和未经甲方同意的分包行为，甲方有权解除合同，没收履约保证金并追究乙方的违约责任。</w:t>
      </w:r>
    </w:p>
    <w:p w:rsidR="00AB525C" w:rsidRDefault="001335F1">
      <w:pPr>
        <w:snapToGrid w:val="0"/>
        <w:spacing w:before="156" w:after="156" w:line="360" w:lineRule="auto"/>
        <w:rPr>
          <w:rFonts w:ascii="宋体" w:hAnsi="宋体" w:cs="宋体"/>
          <w:sz w:val="24"/>
        </w:rPr>
      </w:pPr>
      <w:r>
        <w:rPr>
          <w:rFonts w:ascii="宋体" w:hAnsi="宋体" w:cs="宋体"/>
          <w:b/>
          <w:sz w:val="24"/>
        </w:rPr>
        <w:t>八、质保期和质保金</w:t>
      </w:r>
    </w:p>
    <w:p w:rsidR="00AB525C" w:rsidRDefault="001335F1">
      <w:pPr>
        <w:snapToGrid w:val="0"/>
        <w:spacing w:before="156" w:after="156" w:line="360" w:lineRule="auto"/>
        <w:ind w:left="410" w:hanging="410"/>
        <w:rPr>
          <w:rFonts w:ascii="宋体" w:hAnsi="宋体" w:cs="宋体"/>
          <w:sz w:val="24"/>
        </w:rPr>
      </w:pPr>
      <w:r>
        <w:rPr>
          <w:rFonts w:ascii="宋体" w:hAnsi="宋体" w:cs="宋体"/>
          <w:sz w:val="24"/>
        </w:rPr>
        <w:t xml:space="preserve"> 质保期</w:t>
      </w:r>
      <w:r>
        <w:rPr>
          <w:rFonts w:ascii="宋体" w:hAnsi="宋体" w:cs="宋体"/>
          <w:sz w:val="24"/>
          <w:u w:val="single"/>
        </w:rPr>
        <w:t xml:space="preserve">     </w:t>
      </w:r>
      <w:r>
        <w:rPr>
          <w:rFonts w:ascii="宋体" w:hAnsi="宋体" w:cs="宋体"/>
          <w:sz w:val="24"/>
        </w:rPr>
        <w:t>年。（自交货验收合格之日起计）</w:t>
      </w:r>
    </w:p>
    <w:p w:rsidR="00AB525C" w:rsidRDefault="001335F1">
      <w:pPr>
        <w:snapToGrid w:val="0"/>
        <w:spacing w:before="156" w:after="156" w:line="360" w:lineRule="auto"/>
        <w:rPr>
          <w:rFonts w:ascii="宋体" w:hAnsi="宋体" w:cs="宋体"/>
          <w:b/>
          <w:sz w:val="24"/>
        </w:rPr>
      </w:pPr>
      <w:r>
        <w:rPr>
          <w:rFonts w:ascii="宋体" w:hAnsi="宋体" w:cs="宋体"/>
          <w:b/>
          <w:sz w:val="24"/>
        </w:rPr>
        <w:t>九、交货期、交货地点</w:t>
      </w:r>
    </w:p>
    <w:p w:rsidR="00AB525C" w:rsidRDefault="001335F1">
      <w:pPr>
        <w:snapToGrid w:val="0"/>
        <w:spacing w:before="156" w:after="156" w:line="360" w:lineRule="auto"/>
        <w:rPr>
          <w:rFonts w:ascii="宋体" w:hAnsi="宋体" w:cs="宋体"/>
          <w:bCs/>
          <w:sz w:val="24"/>
          <w:u w:val="single"/>
        </w:rPr>
      </w:pPr>
      <w:r>
        <w:rPr>
          <w:rFonts w:ascii="宋体" w:hAnsi="宋体" w:cs="宋体"/>
          <w:bCs/>
          <w:sz w:val="24"/>
        </w:rPr>
        <w:t>1. 交货期：</w:t>
      </w:r>
    </w:p>
    <w:p w:rsidR="00AB525C" w:rsidRDefault="001335F1">
      <w:pPr>
        <w:snapToGrid w:val="0"/>
        <w:spacing w:before="156" w:after="156" w:line="360" w:lineRule="auto"/>
        <w:rPr>
          <w:rFonts w:ascii="宋体" w:hAnsi="宋体" w:cs="宋体"/>
          <w:b/>
          <w:sz w:val="24"/>
          <w:u w:val="single"/>
        </w:rPr>
      </w:pPr>
      <w:r>
        <w:rPr>
          <w:rFonts w:ascii="宋体" w:hAnsi="宋体" w:cs="宋体"/>
          <w:bCs/>
          <w:sz w:val="24"/>
        </w:rPr>
        <w:t>2.交货地点：</w:t>
      </w:r>
    </w:p>
    <w:p w:rsidR="00AB525C" w:rsidRDefault="001335F1">
      <w:pPr>
        <w:snapToGrid w:val="0"/>
        <w:spacing w:before="156" w:after="156" w:line="360" w:lineRule="auto"/>
        <w:rPr>
          <w:rFonts w:ascii="宋体" w:hAnsi="宋体" w:cs="宋体"/>
          <w:b/>
          <w:sz w:val="24"/>
        </w:rPr>
      </w:pPr>
      <w:r>
        <w:rPr>
          <w:rFonts w:ascii="宋体" w:hAnsi="宋体" w:cs="宋体"/>
          <w:b/>
          <w:sz w:val="24"/>
        </w:rPr>
        <w:t>十、付款方式</w:t>
      </w:r>
    </w:p>
    <w:p w:rsidR="00AB525C" w:rsidRDefault="001335F1">
      <w:pPr>
        <w:snapToGrid w:val="0"/>
        <w:spacing w:before="156" w:after="156" w:line="360" w:lineRule="auto"/>
        <w:rPr>
          <w:rFonts w:ascii="宋体" w:hAnsi="宋体" w:cs="宋体"/>
          <w:b/>
          <w:sz w:val="24"/>
          <w:szCs w:val="20"/>
        </w:rPr>
      </w:pPr>
      <w:r>
        <w:rPr>
          <w:rFonts w:ascii="宋体" w:hAnsi="宋体" w:cs="宋体"/>
          <w:b/>
          <w:sz w:val="24"/>
        </w:rPr>
        <w:t>十一、税费</w:t>
      </w:r>
    </w:p>
    <w:p w:rsidR="00AB525C" w:rsidRDefault="001335F1">
      <w:pPr>
        <w:snapToGrid w:val="0"/>
        <w:spacing w:before="156" w:after="156" w:line="360" w:lineRule="auto"/>
        <w:rPr>
          <w:rFonts w:ascii="宋体" w:hAnsi="宋体" w:cs="宋体"/>
          <w:sz w:val="24"/>
          <w:szCs w:val="20"/>
        </w:rPr>
      </w:pPr>
      <w:r>
        <w:rPr>
          <w:rFonts w:ascii="宋体" w:hAnsi="宋体" w:cs="宋体"/>
          <w:sz w:val="24"/>
        </w:rPr>
        <w:t>本合同执行中相关的一切税费均由乙方负担。</w:t>
      </w:r>
    </w:p>
    <w:p w:rsidR="00AB525C" w:rsidRDefault="001335F1">
      <w:pPr>
        <w:snapToGrid w:val="0"/>
        <w:spacing w:before="156" w:after="156" w:line="360" w:lineRule="auto"/>
        <w:ind w:left="412" w:hanging="412"/>
        <w:rPr>
          <w:rFonts w:ascii="宋体" w:hAnsi="宋体" w:cs="宋体"/>
          <w:sz w:val="24"/>
        </w:rPr>
      </w:pPr>
      <w:r>
        <w:rPr>
          <w:rFonts w:ascii="宋体" w:hAnsi="宋体" w:cs="宋体"/>
          <w:b/>
          <w:sz w:val="24"/>
        </w:rPr>
        <w:t>十二、质量保证及售后服务</w:t>
      </w:r>
    </w:p>
    <w:p w:rsidR="00E05901" w:rsidRPr="00E05901" w:rsidRDefault="00E05901" w:rsidP="00E05901">
      <w:pPr>
        <w:tabs>
          <w:tab w:val="left" w:pos="0"/>
        </w:tabs>
        <w:snapToGrid w:val="0"/>
        <w:spacing w:before="156" w:after="156" w:line="360" w:lineRule="auto"/>
        <w:rPr>
          <w:rFonts w:ascii="宋体" w:hAnsi="宋体" w:cs="宋体"/>
          <w:sz w:val="24"/>
        </w:rPr>
      </w:pPr>
      <w:r>
        <w:rPr>
          <w:rFonts w:ascii="宋体" w:hAnsi="宋体" w:cs="宋体" w:hint="eastAsia"/>
          <w:sz w:val="24"/>
        </w:rPr>
        <w:t>1</w:t>
      </w:r>
      <w:r>
        <w:rPr>
          <w:rFonts w:ascii="宋体" w:hAnsi="宋体" w:cs="宋体"/>
          <w:sz w:val="24"/>
        </w:rPr>
        <w:t>.</w:t>
      </w:r>
      <w:r w:rsidR="001335F1" w:rsidRPr="00E05901">
        <w:rPr>
          <w:rFonts w:ascii="宋体" w:hAnsi="宋体" w:cs="宋体"/>
          <w:sz w:val="24"/>
        </w:rPr>
        <w:t>乙方应按招标文件规定的货物性能、技术要求、质量标准向甲方提供</w:t>
      </w:r>
    </w:p>
    <w:p w:rsidR="00AB525C" w:rsidRPr="00E05901" w:rsidRDefault="001335F1" w:rsidP="00E05901">
      <w:pPr>
        <w:snapToGrid w:val="0"/>
        <w:spacing w:before="156" w:after="156" w:line="360" w:lineRule="auto"/>
        <w:rPr>
          <w:rFonts w:ascii="宋体" w:hAnsi="宋体" w:cs="宋体"/>
          <w:sz w:val="24"/>
        </w:rPr>
      </w:pPr>
      <w:r w:rsidRPr="00E05901">
        <w:rPr>
          <w:rFonts w:ascii="宋体" w:hAnsi="宋体" w:cs="宋体"/>
          <w:sz w:val="24"/>
        </w:rPr>
        <w:t>未经使用的全新产品。</w:t>
      </w:r>
    </w:p>
    <w:p w:rsidR="00E05901" w:rsidRDefault="001335F1">
      <w:pPr>
        <w:snapToGrid w:val="0"/>
        <w:spacing w:before="156" w:after="156" w:line="360" w:lineRule="auto"/>
        <w:ind w:left="480" w:hanging="480"/>
        <w:rPr>
          <w:rFonts w:ascii="宋体" w:hAnsi="宋体" w:cs="宋体"/>
          <w:sz w:val="24"/>
        </w:rPr>
      </w:pPr>
      <w:r>
        <w:rPr>
          <w:rFonts w:ascii="宋体" w:hAnsi="宋体" w:cs="宋体"/>
          <w:sz w:val="24"/>
        </w:rPr>
        <w:t>2. 乙方提供的货物在质保期内因货物本身的质量问题发生故障，乙方应负责免费更</w:t>
      </w:r>
    </w:p>
    <w:p w:rsidR="00AB525C" w:rsidRDefault="001335F1">
      <w:pPr>
        <w:snapToGrid w:val="0"/>
        <w:spacing w:before="156" w:after="156" w:line="360" w:lineRule="auto"/>
        <w:ind w:left="480" w:hanging="480"/>
        <w:rPr>
          <w:rFonts w:ascii="宋体" w:hAnsi="宋体" w:cs="宋体"/>
          <w:sz w:val="24"/>
        </w:rPr>
      </w:pPr>
      <w:r>
        <w:rPr>
          <w:rFonts w:ascii="宋体" w:hAnsi="宋体" w:cs="宋体"/>
          <w:sz w:val="24"/>
        </w:rPr>
        <w:t>换。对达不到技术要求者，根据实际情况，经双方协商，可按以下办法处理：</w:t>
      </w:r>
    </w:p>
    <w:p w:rsidR="00AB525C" w:rsidRDefault="001335F1">
      <w:pPr>
        <w:snapToGrid w:val="0"/>
        <w:spacing w:before="156" w:after="156" w:line="360" w:lineRule="auto"/>
        <w:ind w:firstLine="420"/>
        <w:rPr>
          <w:rFonts w:ascii="宋体" w:hAnsi="宋体" w:cs="宋体"/>
          <w:sz w:val="24"/>
        </w:rPr>
      </w:pPr>
      <w:r>
        <w:rPr>
          <w:rFonts w:ascii="宋体" w:hAnsi="宋体" w:cs="宋体"/>
          <w:sz w:val="24"/>
        </w:rPr>
        <w:t>⑴更换：由乙方承担所发生的全部费用。</w:t>
      </w:r>
    </w:p>
    <w:p w:rsidR="00AB525C" w:rsidRDefault="001335F1">
      <w:pPr>
        <w:snapToGrid w:val="0"/>
        <w:spacing w:before="156" w:after="156" w:line="360" w:lineRule="auto"/>
        <w:ind w:firstLine="420"/>
        <w:rPr>
          <w:rFonts w:ascii="宋体" w:hAnsi="宋体" w:cs="宋体"/>
          <w:sz w:val="24"/>
        </w:rPr>
      </w:pPr>
      <w:r>
        <w:rPr>
          <w:rFonts w:ascii="宋体" w:hAnsi="宋体" w:cs="宋体"/>
          <w:sz w:val="24"/>
        </w:rPr>
        <w:t>⑵贬值处理：由甲乙双方合议定价。</w:t>
      </w:r>
    </w:p>
    <w:p w:rsidR="00AB525C" w:rsidRDefault="001335F1">
      <w:pPr>
        <w:snapToGrid w:val="0"/>
        <w:spacing w:before="120" w:after="120" w:line="360" w:lineRule="auto"/>
        <w:ind w:left="420"/>
        <w:rPr>
          <w:rFonts w:ascii="宋体" w:hAnsi="宋体" w:cs="宋体"/>
          <w:sz w:val="24"/>
        </w:rPr>
      </w:pPr>
      <w:r>
        <w:rPr>
          <w:rFonts w:ascii="宋体" w:hAnsi="宋体" w:cs="宋体"/>
          <w:sz w:val="24"/>
        </w:rPr>
        <w:lastRenderedPageBreak/>
        <w:t>⑶退货处理：乙方应退还甲方支付的合同款，同时应承担该货物的直接费用（运输、保险、检验、货款利息及银行手续费等）。</w:t>
      </w:r>
    </w:p>
    <w:p w:rsidR="00AB525C" w:rsidRDefault="001335F1">
      <w:pPr>
        <w:snapToGrid w:val="0"/>
        <w:spacing w:before="156" w:after="156" w:line="360" w:lineRule="auto"/>
        <w:rPr>
          <w:rFonts w:ascii="宋体" w:hAnsi="宋体" w:cs="宋体"/>
          <w:sz w:val="24"/>
        </w:rPr>
      </w:pPr>
      <w:r>
        <w:rPr>
          <w:rFonts w:ascii="宋体" w:hAnsi="宋体" w:cs="宋体"/>
          <w:sz w:val="24"/>
        </w:rPr>
        <w:t>3. 如在使用过程中发生质量问题，乙方在接到甲方通知后在小时内到达甲方现场。</w:t>
      </w:r>
    </w:p>
    <w:p w:rsidR="00AB525C" w:rsidRDefault="001335F1">
      <w:pPr>
        <w:snapToGrid w:val="0"/>
        <w:spacing w:before="156" w:after="156" w:line="360" w:lineRule="auto"/>
        <w:rPr>
          <w:rFonts w:ascii="宋体" w:hAnsi="宋体" w:cs="宋体"/>
          <w:sz w:val="24"/>
        </w:rPr>
      </w:pPr>
      <w:r>
        <w:rPr>
          <w:rFonts w:ascii="宋体" w:hAnsi="宋体" w:cs="宋体"/>
          <w:sz w:val="24"/>
        </w:rPr>
        <w:t>4. 在质保期内，乙方应对货物出现的质量及安全问题负责处理解决并承担一切费用。</w:t>
      </w:r>
    </w:p>
    <w:p w:rsidR="00AB525C" w:rsidRDefault="001335F1">
      <w:pPr>
        <w:snapToGrid w:val="0"/>
        <w:spacing w:before="156" w:after="156" w:line="360" w:lineRule="auto"/>
        <w:rPr>
          <w:rFonts w:ascii="宋体" w:hAnsi="宋体" w:cs="宋体"/>
          <w:sz w:val="24"/>
        </w:rPr>
      </w:pPr>
      <w:r>
        <w:rPr>
          <w:rFonts w:ascii="宋体" w:hAnsi="宋体" w:cs="宋体"/>
          <w:sz w:val="24"/>
        </w:rPr>
        <w:t>5.上述的货物免费保修期为</w:t>
      </w:r>
      <w:r>
        <w:rPr>
          <w:rFonts w:ascii="宋体" w:hAnsi="宋体" w:cs="宋体"/>
          <w:sz w:val="24"/>
          <w:u w:val="single"/>
        </w:rPr>
        <w:t xml:space="preserve">    </w:t>
      </w:r>
      <w:r>
        <w:rPr>
          <w:rFonts w:ascii="宋体" w:hAnsi="宋体" w:cs="宋体"/>
          <w:sz w:val="24"/>
        </w:rPr>
        <w:t>年，因人为因素出现的故障不在免费保修范围内。超过保修期的机器货物，终生维修，维修时只收部件成本费。</w:t>
      </w:r>
    </w:p>
    <w:p w:rsidR="00AB525C" w:rsidRDefault="001335F1">
      <w:pPr>
        <w:snapToGrid w:val="0"/>
        <w:spacing w:before="156" w:after="156" w:line="360" w:lineRule="auto"/>
        <w:rPr>
          <w:rFonts w:ascii="宋体" w:hAnsi="宋体" w:cs="宋体"/>
          <w:b/>
          <w:sz w:val="24"/>
        </w:rPr>
      </w:pPr>
      <w:r>
        <w:rPr>
          <w:rFonts w:ascii="宋体" w:hAnsi="宋体" w:cs="宋体"/>
          <w:b/>
          <w:sz w:val="24"/>
        </w:rPr>
        <w:t>十三、调试和验收</w:t>
      </w:r>
    </w:p>
    <w:p w:rsidR="00AB525C" w:rsidRDefault="001335F1">
      <w:pPr>
        <w:snapToGrid w:val="0"/>
        <w:spacing w:before="156" w:after="156" w:line="360" w:lineRule="auto"/>
        <w:rPr>
          <w:rFonts w:ascii="宋体" w:hAnsi="宋体" w:cs="宋体"/>
          <w:sz w:val="24"/>
        </w:rPr>
      </w:pPr>
      <w:r>
        <w:rPr>
          <w:rFonts w:ascii="宋体" w:hAnsi="宋体" w:cs="宋体"/>
          <w:sz w:val="24"/>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AB525C" w:rsidRDefault="001335F1">
      <w:pPr>
        <w:snapToGrid w:val="0"/>
        <w:spacing w:before="156" w:after="156" w:line="360" w:lineRule="auto"/>
        <w:rPr>
          <w:rFonts w:ascii="宋体" w:hAnsi="宋体" w:cs="宋体"/>
          <w:sz w:val="24"/>
        </w:rPr>
      </w:pPr>
      <w:r>
        <w:rPr>
          <w:rFonts w:ascii="宋体" w:hAnsi="宋体" w:cs="宋体"/>
          <w:sz w:val="24"/>
        </w:rPr>
        <w:t>2. 乙方交货前应对产品作出全面检查和对验收文件进行整理，并列出清单，作为甲方收货验收和使用的技术条件依据，检验的结果应随货物交甲方。</w:t>
      </w:r>
    </w:p>
    <w:p w:rsidR="00AB525C" w:rsidRDefault="001335F1">
      <w:pPr>
        <w:snapToGrid w:val="0"/>
        <w:spacing w:before="156" w:after="156" w:line="360" w:lineRule="auto"/>
        <w:rPr>
          <w:rFonts w:ascii="宋体" w:hAnsi="宋体" w:cs="宋体"/>
          <w:sz w:val="24"/>
        </w:rPr>
      </w:pPr>
      <w:r>
        <w:rPr>
          <w:rFonts w:ascii="宋体" w:hAnsi="宋体" w:cs="宋体"/>
          <w:sz w:val="24"/>
        </w:rPr>
        <w:t>3. 甲方对乙方提供的货物在使用前进行调试时，乙方需负责安装并培训甲方的使用操作人员，并协助甲方一起调试，直到符合技术要求，甲方才做最终验收。</w:t>
      </w:r>
    </w:p>
    <w:p w:rsidR="00AB525C" w:rsidRDefault="001335F1">
      <w:pPr>
        <w:snapToGrid w:val="0"/>
        <w:spacing w:before="156" w:after="156" w:line="360" w:lineRule="auto"/>
        <w:rPr>
          <w:rFonts w:ascii="宋体" w:hAnsi="宋体" w:cs="宋体"/>
          <w:sz w:val="24"/>
        </w:rPr>
      </w:pPr>
      <w:r>
        <w:rPr>
          <w:rFonts w:ascii="宋体" w:hAnsi="宋体" w:cs="宋体"/>
          <w:sz w:val="24"/>
        </w:rPr>
        <w:t>4. 对技术复杂的货物，甲方应请国家认可的专业检测机构参与初步验收及最终验收，并由其出具质量检测报告。</w:t>
      </w:r>
    </w:p>
    <w:p w:rsidR="00AB525C" w:rsidRDefault="001335F1">
      <w:pPr>
        <w:snapToGrid w:val="0"/>
        <w:spacing w:before="156" w:after="156" w:line="360" w:lineRule="auto"/>
        <w:rPr>
          <w:rFonts w:ascii="宋体" w:hAnsi="宋体" w:cs="宋体"/>
          <w:sz w:val="24"/>
        </w:rPr>
      </w:pPr>
      <w:r>
        <w:rPr>
          <w:rFonts w:ascii="宋体" w:hAnsi="宋体" w:cs="宋体"/>
          <w:sz w:val="24"/>
        </w:rPr>
        <w:t>5. 验收时乙方必须在现场，验收完毕后作出验收结果报告；验收费用由乙方负责。</w:t>
      </w:r>
    </w:p>
    <w:p w:rsidR="00AB525C" w:rsidRDefault="001335F1">
      <w:pPr>
        <w:snapToGrid w:val="0"/>
        <w:spacing w:before="156" w:after="156" w:line="360" w:lineRule="auto"/>
        <w:rPr>
          <w:rFonts w:ascii="宋体" w:hAnsi="宋体" w:cs="宋体"/>
          <w:b/>
          <w:sz w:val="24"/>
        </w:rPr>
      </w:pPr>
      <w:r>
        <w:rPr>
          <w:rFonts w:ascii="宋体" w:hAnsi="宋体" w:cs="宋体"/>
          <w:b/>
          <w:sz w:val="24"/>
        </w:rPr>
        <w:t>十四、货物包装、发运及运输</w:t>
      </w:r>
    </w:p>
    <w:p w:rsidR="00E05901" w:rsidRDefault="001335F1">
      <w:pPr>
        <w:snapToGrid w:val="0"/>
        <w:spacing w:before="156" w:after="156" w:line="360" w:lineRule="auto"/>
        <w:ind w:left="480" w:hanging="480"/>
        <w:rPr>
          <w:rFonts w:ascii="宋体" w:hAnsi="宋体" w:cs="宋体"/>
          <w:sz w:val="24"/>
        </w:rPr>
      </w:pPr>
      <w:r>
        <w:rPr>
          <w:rFonts w:ascii="宋体" w:hAnsi="宋体" w:cs="宋体"/>
          <w:sz w:val="24"/>
        </w:rPr>
        <w:t>1. 乙方应在</w:t>
      </w:r>
      <w:r w:rsidR="00E05901">
        <w:rPr>
          <w:rFonts w:ascii="宋体" w:hAnsi="宋体" w:cs="宋体"/>
          <w:sz w:val="24"/>
        </w:rPr>
        <w:t>货物发运前对其进行满足运输距离、防潮、防震、防锈和防破损装卸等</w:t>
      </w:r>
      <w:r w:rsidR="00E05901">
        <w:rPr>
          <w:rFonts w:ascii="宋体" w:hAnsi="宋体" w:cs="宋体" w:hint="eastAsia"/>
          <w:sz w:val="24"/>
        </w:rPr>
        <w:t>要</w:t>
      </w:r>
    </w:p>
    <w:p w:rsidR="00AB525C" w:rsidRDefault="001335F1">
      <w:pPr>
        <w:snapToGrid w:val="0"/>
        <w:spacing w:before="156" w:after="156" w:line="360" w:lineRule="auto"/>
        <w:ind w:left="480" w:hanging="480"/>
        <w:rPr>
          <w:rFonts w:ascii="宋体" w:hAnsi="宋体" w:cs="宋体"/>
          <w:sz w:val="24"/>
        </w:rPr>
      </w:pPr>
      <w:r>
        <w:rPr>
          <w:rFonts w:ascii="宋体" w:hAnsi="宋体" w:cs="宋体"/>
          <w:sz w:val="24"/>
        </w:rPr>
        <w:t>求包装，以保证货物安全运达甲方指定地点。</w:t>
      </w:r>
    </w:p>
    <w:p w:rsidR="00AB525C" w:rsidRDefault="001335F1">
      <w:pPr>
        <w:snapToGrid w:val="0"/>
        <w:spacing w:before="156" w:after="156" w:line="360" w:lineRule="auto"/>
        <w:ind w:left="480" w:hanging="480"/>
        <w:rPr>
          <w:rFonts w:ascii="宋体" w:hAnsi="宋体" w:cs="宋体"/>
          <w:sz w:val="24"/>
        </w:rPr>
      </w:pPr>
      <w:r>
        <w:rPr>
          <w:rFonts w:ascii="宋体" w:hAnsi="宋体" w:cs="宋体"/>
          <w:sz w:val="24"/>
        </w:rPr>
        <w:t>2. 使用说明书、质量检验证明书、随配附件和工具以及清单一并附于货物内。</w:t>
      </w:r>
    </w:p>
    <w:p w:rsidR="00E05901" w:rsidRDefault="001335F1">
      <w:pPr>
        <w:snapToGrid w:val="0"/>
        <w:spacing w:before="156" w:after="156" w:line="360" w:lineRule="auto"/>
        <w:ind w:left="480" w:hanging="480"/>
        <w:rPr>
          <w:rFonts w:ascii="宋体" w:hAnsi="宋体" w:cs="宋体"/>
          <w:sz w:val="24"/>
        </w:rPr>
      </w:pPr>
      <w:r>
        <w:rPr>
          <w:rFonts w:ascii="宋体" w:hAnsi="宋体" w:cs="宋体"/>
          <w:sz w:val="24"/>
        </w:rPr>
        <w:t>3. 乙方在货物发运手续办理完毕后24小时内或货到甲方48小时前通知甲方，以准备</w:t>
      </w:r>
    </w:p>
    <w:p w:rsidR="00AB525C" w:rsidRDefault="001335F1">
      <w:pPr>
        <w:snapToGrid w:val="0"/>
        <w:spacing w:before="156" w:after="156" w:line="360" w:lineRule="auto"/>
        <w:ind w:left="480" w:hanging="480"/>
        <w:rPr>
          <w:rFonts w:ascii="宋体" w:hAnsi="宋体" w:cs="宋体"/>
          <w:sz w:val="24"/>
        </w:rPr>
      </w:pPr>
      <w:r>
        <w:rPr>
          <w:rFonts w:ascii="宋体" w:hAnsi="宋体" w:cs="宋体"/>
          <w:sz w:val="24"/>
        </w:rPr>
        <w:t>接货。</w:t>
      </w:r>
    </w:p>
    <w:p w:rsidR="00AB525C" w:rsidRDefault="001335F1">
      <w:pPr>
        <w:snapToGrid w:val="0"/>
        <w:spacing w:before="156" w:after="156" w:line="360" w:lineRule="auto"/>
        <w:ind w:left="480" w:hanging="480"/>
        <w:rPr>
          <w:rFonts w:ascii="宋体" w:hAnsi="宋体" w:cs="宋体"/>
          <w:sz w:val="24"/>
        </w:rPr>
      </w:pPr>
      <w:r>
        <w:rPr>
          <w:rFonts w:ascii="宋体" w:hAnsi="宋体" w:cs="宋体"/>
          <w:sz w:val="24"/>
        </w:rPr>
        <w:t>4. 货物在交付甲方前发生的风险均由乙方负责。</w:t>
      </w:r>
    </w:p>
    <w:p w:rsidR="00E05901" w:rsidRDefault="001335F1">
      <w:pPr>
        <w:snapToGrid w:val="0"/>
        <w:spacing w:before="156" w:after="156" w:line="360" w:lineRule="auto"/>
        <w:ind w:left="480" w:right="26" w:hanging="480"/>
        <w:rPr>
          <w:rFonts w:ascii="宋体" w:hAnsi="宋体" w:cs="宋体"/>
          <w:sz w:val="24"/>
        </w:rPr>
      </w:pPr>
      <w:r>
        <w:rPr>
          <w:rFonts w:ascii="宋体" w:hAnsi="宋体" w:cs="宋体"/>
          <w:sz w:val="24"/>
        </w:rPr>
        <w:lastRenderedPageBreak/>
        <w:t>5. 货物在规定的交付期限内由乙方送达甲方指定的地点视为交付，乙方同时需通知甲</w:t>
      </w:r>
    </w:p>
    <w:p w:rsidR="00AB525C" w:rsidRDefault="001335F1">
      <w:pPr>
        <w:snapToGrid w:val="0"/>
        <w:spacing w:before="156" w:after="156" w:line="360" w:lineRule="auto"/>
        <w:ind w:left="480" w:right="26" w:hanging="480"/>
        <w:rPr>
          <w:rFonts w:ascii="宋体" w:hAnsi="宋体" w:cs="宋体"/>
          <w:sz w:val="24"/>
        </w:rPr>
      </w:pPr>
      <w:r>
        <w:rPr>
          <w:rFonts w:ascii="宋体" w:hAnsi="宋体" w:cs="宋体"/>
          <w:sz w:val="24"/>
        </w:rPr>
        <w:t>方货物已送达。</w:t>
      </w:r>
    </w:p>
    <w:p w:rsidR="00AB525C" w:rsidRDefault="001335F1">
      <w:pPr>
        <w:snapToGrid w:val="0"/>
        <w:spacing w:before="156" w:after="156" w:line="360" w:lineRule="auto"/>
        <w:rPr>
          <w:rFonts w:ascii="宋体" w:hAnsi="宋体" w:cs="宋体"/>
          <w:b/>
          <w:sz w:val="24"/>
        </w:rPr>
      </w:pPr>
      <w:r>
        <w:rPr>
          <w:rFonts w:ascii="宋体" w:hAnsi="宋体" w:cs="宋体"/>
          <w:b/>
          <w:sz w:val="24"/>
        </w:rPr>
        <w:t>十五、违约责任</w:t>
      </w:r>
    </w:p>
    <w:p w:rsidR="00AB525C" w:rsidRDefault="001335F1">
      <w:pPr>
        <w:snapToGrid w:val="0"/>
        <w:spacing w:before="156" w:after="156" w:line="360" w:lineRule="auto"/>
        <w:ind w:left="410" w:hanging="410"/>
        <w:rPr>
          <w:rFonts w:ascii="宋体" w:hAnsi="宋体" w:cs="宋体"/>
          <w:sz w:val="24"/>
        </w:rPr>
      </w:pPr>
      <w:r>
        <w:rPr>
          <w:rFonts w:ascii="宋体" w:hAnsi="宋体" w:cs="宋体"/>
          <w:sz w:val="24"/>
        </w:rPr>
        <w:t>1. 甲方无正当理由拒收货物的，甲方向乙方偿付拒收货款总值的百分之五违约金。</w:t>
      </w:r>
    </w:p>
    <w:p w:rsidR="001038F1" w:rsidRDefault="001335F1">
      <w:pPr>
        <w:snapToGrid w:val="0"/>
        <w:spacing w:before="156" w:after="156" w:line="360" w:lineRule="auto"/>
        <w:ind w:left="410" w:hanging="410"/>
        <w:rPr>
          <w:rFonts w:ascii="宋体" w:hAnsi="宋体" w:cs="宋体"/>
          <w:sz w:val="24"/>
        </w:rPr>
      </w:pPr>
      <w:r>
        <w:rPr>
          <w:rFonts w:ascii="宋体" w:hAnsi="宋体" w:cs="宋体"/>
          <w:sz w:val="24"/>
        </w:rPr>
        <w:t>2. 甲方无故逾期验收和办理货款支付手续的,甲方应按逾期付款总额每日万分之五向</w:t>
      </w:r>
    </w:p>
    <w:p w:rsidR="00AB525C" w:rsidRDefault="001335F1">
      <w:pPr>
        <w:snapToGrid w:val="0"/>
        <w:spacing w:before="156" w:after="156" w:line="360" w:lineRule="auto"/>
        <w:ind w:left="410" w:hanging="410"/>
        <w:rPr>
          <w:rFonts w:ascii="宋体" w:hAnsi="宋体" w:cs="宋体"/>
          <w:sz w:val="24"/>
        </w:rPr>
      </w:pPr>
      <w:r>
        <w:rPr>
          <w:rFonts w:ascii="宋体" w:hAnsi="宋体" w:cs="宋体"/>
          <w:sz w:val="24"/>
        </w:rPr>
        <w:t>乙方支付违约金。</w:t>
      </w:r>
    </w:p>
    <w:p w:rsidR="001038F1" w:rsidRDefault="001335F1">
      <w:pPr>
        <w:snapToGrid w:val="0"/>
        <w:spacing w:before="156" w:after="156" w:line="360" w:lineRule="auto"/>
        <w:ind w:left="410" w:hanging="410"/>
        <w:rPr>
          <w:rFonts w:ascii="宋体" w:hAnsi="宋体" w:cs="宋体"/>
          <w:sz w:val="24"/>
        </w:rPr>
      </w:pPr>
      <w:r>
        <w:rPr>
          <w:rFonts w:ascii="宋体" w:hAnsi="宋体" w:cs="宋体"/>
          <w:sz w:val="24"/>
        </w:rPr>
        <w:t>3. 乙方逾期交付货物的，乙方应按逾期交货总额每日千分之六向甲方支付违约金，由</w:t>
      </w:r>
    </w:p>
    <w:p w:rsidR="001038F1" w:rsidRDefault="001335F1">
      <w:pPr>
        <w:snapToGrid w:val="0"/>
        <w:spacing w:before="156" w:after="156" w:line="360" w:lineRule="auto"/>
        <w:ind w:left="410" w:hanging="410"/>
        <w:rPr>
          <w:rFonts w:ascii="宋体" w:hAnsi="宋体" w:cs="宋体"/>
          <w:sz w:val="24"/>
        </w:rPr>
      </w:pPr>
      <w:r>
        <w:rPr>
          <w:rFonts w:ascii="宋体" w:hAnsi="宋体" w:cs="宋体"/>
          <w:sz w:val="24"/>
        </w:rPr>
        <w:t>甲方从待付货款中扣除。逾期超过约定日期10个工作日不能交货的，甲方可解除本合</w:t>
      </w:r>
    </w:p>
    <w:p w:rsidR="001038F1" w:rsidRDefault="001335F1">
      <w:pPr>
        <w:snapToGrid w:val="0"/>
        <w:spacing w:before="156" w:after="156" w:line="360" w:lineRule="auto"/>
        <w:ind w:left="410" w:hanging="410"/>
        <w:rPr>
          <w:rFonts w:ascii="宋体" w:hAnsi="宋体" w:cs="宋体"/>
          <w:sz w:val="24"/>
        </w:rPr>
      </w:pPr>
      <w:r>
        <w:rPr>
          <w:rFonts w:ascii="宋体" w:hAnsi="宋体" w:cs="宋体"/>
          <w:sz w:val="24"/>
        </w:rPr>
        <w:t>同。乙方因逾期交货或因其他违约行为导致甲方解除合同的，乙方应向甲方支付合同</w:t>
      </w:r>
    </w:p>
    <w:p w:rsidR="001038F1" w:rsidRDefault="001335F1" w:rsidP="001038F1">
      <w:pPr>
        <w:snapToGrid w:val="0"/>
        <w:spacing w:before="156" w:after="156" w:line="360" w:lineRule="auto"/>
        <w:ind w:left="410" w:hanging="410"/>
        <w:rPr>
          <w:rFonts w:ascii="宋体" w:hAnsi="宋体" w:cs="宋体"/>
          <w:sz w:val="24"/>
        </w:rPr>
      </w:pPr>
      <w:r>
        <w:rPr>
          <w:rFonts w:ascii="宋体" w:hAnsi="宋体" w:cs="宋体"/>
          <w:sz w:val="24"/>
        </w:rPr>
        <w:t>总值5%的</w:t>
      </w:r>
      <w:r w:rsidR="001038F1">
        <w:rPr>
          <w:rFonts w:ascii="宋体" w:hAnsi="宋体" w:cs="宋体"/>
          <w:sz w:val="24"/>
        </w:rPr>
        <w:t>违约金，如造成甲方损失超过违约金的，超出部分由乙方继续承担赔偿</w:t>
      </w:r>
      <w:r w:rsidR="001038F1">
        <w:rPr>
          <w:rFonts w:ascii="宋体" w:hAnsi="宋体" w:cs="宋体" w:hint="eastAsia"/>
          <w:sz w:val="24"/>
        </w:rPr>
        <w:t>责</w:t>
      </w:r>
    </w:p>
    <w:p w:rsidR="00AB525C" w:rsidRDefault="001335F1" w:rsidP="001038F1">
      <w:pPr>
        <w:snapToGrid w:val="0"/>
        <w:spacing w:before="156" w:after="156" w:line="360" w:lineRule="auto"/>
        <w:ind w:left="410" w:hanging="410"/>
        <w:rPr>
          <w:rFonts w:ascii="宋体" w:hAnsi="宋体" w:cs="宋体"/>
          <w:sz w:val="24"/>
        </w:rPr>
      </w:pPr>
      <w:r>
        <w:rPr>
          <w:rFonts w:ascii="宋体" w:hAnsi="宋体" w:cs="宋体"/>
          <w:sz w:val="24"/>
        </w:rPr>
        <w:t xml:space="preserve">任。 </w:t>
      </w:r>
    </w:p>
    <w:p w:rsidR="001038F1" w:rsidRDefault="001335F1">
      <w:pPr>
        <w:snapToGrid w:val="0"/>
        <w:spacing w:before="156" w:after="156" w:line="360" w:lineRule="auto"/>
        <w:ind w:left="410" w:hanging="410"/>
        <w:rPr>
          <w:rFonts w:ascii="宋体" w:hAnsi="宋体" w:cs="宋体"/>
          <w:sz w:val="24"/>
        </w:rPr>
      </w:pPr>
      <w:r>
        <w:rPr>
          <w:rFonts w:ascii="宋体" w:hAnsi="宋体" w:cs="宋体"/>
          <w:sz w:val="24"/>
        </w:rPr>
        <w:t>4. 乙方所交的货物品种、型号、规格、技术参数、质量不符合合同规定及招标文件规</w:t>
      </w:r>
    </w:p>
    <w:p w:rsidR="001038F1" w:rsidRDefault="001335F1">
      <w:pPr>
        <w:snapToGrid w:val="0"/>
        <w:spacing w:before="156" w:after="156" w:line="360" w:lineRule="auto"/>
        <w:ind w:left="410" w:hanging="410"/>
        <w:rPr>
          <w:rFonts w:ascii="宋体" w:hAnsi="宋体" w:cs="宋体"/>
          <w:sz w:val="24"/>
        </w:rPr>
      </w:pPr>
      <w:r>
        <w:rPr>
          <w:rFonts w:ascii="宋体" w:hAnsi="宋体" w:cs="宋体"/>
          <w:sz w:val="24"/>
        </w:rPr>
        <w:t>定标准的，甲方有权拒收该货物，乙方愿意更换货物但逾期交货的，按乙方逾期交货</w:t>
      </w:r>
    </w:p>
    <w:p w:rsidR="00AB525C" w:rsidRDefault="001335F1">
      <w:pPr>
        <w:snapToGrid w:val="0"/>
        <w:spacing w:before="156" w:after="156" w:line="360" w:lineRule="auto"/>
        <w:ind w:left="410" w:hanging="410"/>
        <w:rPr>
          <w:rFonts w:ascii="宋体" w:hAnsi="宋体" w:cs="宋体"/>
          <w:sz w:val="24"/>
        </w:rPr>
      </w:pPr>
      <w:r>
        <w:rPr>
          <w:rFonts w:ascii="宋体" w:hAnsi="宋体" w:cs="宋体"/>
          <w:sz w:val="24"/>
        </w:rPr>
        <w:t>处理。乙方拒绝更换货物的，甲方可单方面解除合同。</w:t>
      </w:r>
    </w:p>
    <w:p w:rsidR="00AB525C" w:rsidRDefault="001335F1">
      <w:pPr>
        <w:snapToGrid w:val="0"/>
        <w:spacing w:before="156" w:after="156" w:line="360" w:lineRule="auto"/>
        <w:rPr>
          <w:rFonts w:ascii="宋体" w:hAnsi="宋体" w:cs="宋体"/>
          <w:b/>
          <w:sz w:val="24"/>
        </w:rPr>
      </w:pPr>
      <w:r>
        <w:rPr>
          <w:rFonts w:ascii="宋体" w:hAnsi="宋体" w:cs="宋体"/>
          <w:b/>
          <w:sz w:val="24"/>
        </w:rPr>
        <w:t>十六、不可抗力事件处理</w:t>
      </w:r>
    </w:p>
    <w:p w:rsidR="00AB525C" w:rsidRPr="001038F1" w:rsidRDefault="001038F1" w:rsidP="001038F1">
      <w:pPr>
        <w:snapToGrid w:val="0"/>
        <w:spacing w:before="156" w:after="156" w:line="360" w:lineRule="auto"/>
        <w:rPr>
          <w:rFonts w:ascii="宋体" w:hAnsi="宋体" w:cs="宋体"/>
          <w:sz w:val="24"/>
        </w:rPr>
      </w:pPr>
      <w:r>
        <w:rPr>
          <w:rFonts w:ascii="宋体" w:hAnsi="宋体" w:cs="宋体" w:hint="eastAsia"/>
          <w:sz w:val="24"/>
        </w:rPr>
        <w:t>1</w:t>
      </w:r>
      <w:r>
        <w:rPr>
          <w:rFonts w:ascii="宋体" w:hAnsi="宋体" w:cs="宋体"/>
          <w:sz w:val="24"/>
        </w:rPr>
        <w:t>.</w:t>
      </w:r>
      <w:r w:rsidR="001335F1" w:rsidRPr="001038F1">
        <w:rPr>
          <w:rFonts w:ascii="宋体" w:hAnsi="宋体" w:cs="宋体"/>
          <w:sz w:val="24"/>
        </w:rPr>
        <w:t>在合同有效期内，任何一方因不可抗力事件导致不能履行合同，则合同履行期可延长，其延长期与不可抗力影响期相同。</w:t>
      </w:r>
    </w:p>
    <w:p w:rsidR="00AB525C" w:rsidRDefault="001335F1">
      <w:pPr>
        <w:snapToGrid w:val="0"/>
        <w:spacing w:before="156" w:after="156" w:line="360" w:lineRule="auto"/>
        <w:ind w:left="410" w:hanging="410"/>
        <w:rPr>
          <w:rFonts w:ascii="宋体" w:hAnsi="宋体" w:cs="宋体"/>
          <w:sz w:val="24"/>
        </w:rPr>
      </w:pPr>
      <w:r>
        <w:rPr>
          <w:rFonts w:ascii="宋体" w:hAnsi="宋体" w:cs="宋体"/>
          <w:sz w:val="24"/>
        </w:rPr>
        <w:t>2. 不可抗力事件发生后，应立即通知对方，并寄送有关权威机构出具的证明。</w:t>
      </w:r>
    </w:p>
    <w:p w:rsidR="00AB525C" w:rsidRDefault="001335F1">
      <w:pPr>
        <w:snapToGrid w:val="0"/>
        <w:spacing w:before="156" w:after="156" w:line="360" w:lineRule="auto"/>
        <w:ind w:left="410" w:hanging="410"/>
        <w:rPr>
          <w:rFonts w:ascii="宋体" w:hAnsi="宋体" w:cs="宋体"/>
          <w:sz w:val="24"/>
        </w:rPr>
      </w:pPr>
      <w:r>
        <w:rPr>
          <w:rFonts w:ascii="宋体" w:hAnsi="宋体" w:cs="宋体"/>
          <w:sz w:val="24"/>
        </w:rPr>
        <w:t>3. 不可抗力事件延续120天以上，双方应通过友好协商，确定是否继续履行合同。</w:t>
      </w:r>
    </w:p>
    <w:p w:rsidR="00AB525C" w:rsidRDefault="001335F1">
      <w:pPr>
        <w:snapToGrid w:val="0"/>
        <w:spacing w:before="156" w:after="156" w:line="360" w:lineRule="auto"/>
        <w:rPr>
          <w:rFonts w:ascii="宋体" w:hAnsi="宋体" w:cs="宋体"/>
          <w:b/>
          <w:sz w:val="24"/>
        </w:rPr>
      </w:pPr>
      <w:r>
        <w:rPr>
          <w:rFonts w:ascii="宋体" w:hAnsi="宋体" w:cs="宋体"/>
          <w:b/>
          <w:sz w:val="24"/>
        </w:rPr>
        <w:t>十七、诉讼</w:t>
      </w:r>
    </w:p>
    <w:p w:rsidR="001038F1" w:rsidRDefault="001335F1">
      <w:pPr>
        <w:snapToGrid w:val="0"/>
        <w:spacing w:before="156" w:after="156" w:line="360" w:lineRule="auto"/>
        <w:ind w:left="480" w:hanging="480"/>
        <w:rPr>
          <w:rFonts w:ascii="宋体" w:hAnsi="宋体" w:cs="宋体"/>
          <w:sz w:val="24"/>
        </w:rPr>
      </w:pPr>
      <w:r>
        <w:rPr>
          <w:rFonts w:ascii="宋体" w:hAnsi="宋体" w:cs="宋体"/>
          <w:sz w:val="24"/>
        </w:rPr>
        <w:t xml:space="preserve"> </w:t>
      </w:r>
      <w:r w:rsidR="001038F1">
        <w:rPr>
          <w:rFonts w:ascii="宋体" w:hAnsi="宋体" w:cs="宋体"/>
          <w:sz w:val="24"/>
        </w:rPr>
        <w:t xml:space="preserve">  </w:t>
      </w:r>
      <w:r>
        <w:rPr>
          <w:rFonts w:ascii="宋体" w:hAnsi="宋体" w:cs="宋体"/>
          <w:sz w:val="24"/>
        </w:rPr>
        <w:t>双方在执行合同中所发生的一切争议，应通过协商解决。如协商不成，可向甲方所</w:t>
      </w:r>
    </w:p>
    <w:p w:rsidR="00AB525C" w:rsidRDefault="001335F1" w:rsidP="001038F1">
      <w:pPr>
        <w:snapToGrid w:val="0"/>
        <w:spacing w:before="156" w:after="156" w:line="360" w:lineRule="auto"/>
        <w:rPr>
          <w:rFonts w:ascii="宋体" w:hAnsi="宋体" w:cs="宋体"/>
          <w:sz w:val="24"/>
        </w:rPr>
      </w:pPr>
      <w:r>
        <w:rPr>
          <w:rFonts w:ascii="宋体" w:hAnsi="宋体" w:cs="宋体"/>
          <w:sz w:val="24"/>
        </w:rPr>
        <w:t>在地、法院起诉。</w:t>
      </w:r>
    </w:p>
    <w:p w:rsidR="00AB525C" w:rsidRDefault="001335F1">
      <w:pPr>
        <w:snapToGrid w:val="0"/>
        <w:spacing w:before="120" w:after="120" w:line="360" w:lineRule="auto"/>
        <w:rPr>
          <w:rFonts w:ascii="宋体" w:hAnsi="宋体" w:cs="宋体"/>
          <w:b/>
          <w:sz w:val="24"/>
        </w:rPr>
      </w:pPr>
      <w:r>
        <w:rPr>
          <w:rFonts w:ascii="宋体" w:hAnsi="宋体" w:cs="宋体"/>
          <w:b/>
          <w:sz w:val="24"/>
        </w:rPr>
        <w:t>十八、合同生效及其它</w:t>
      </w:r>
    </w:p>
    <w:p w:rsidR="00AB525C" w:rsidRDefault="001335F1">
      <w:pPr>
        <w:snapToGrid w:val="0"/>
        <w:spacing w:before="120" w:after="120" w:line="360" w:lineRule="auto"/>
        <w:rPr>
          <w:rFonts w:ascii="宋体" w:hAnsi="宋体" w:cs="宋体"/>
          <w:sz w:val="24"/>
        </w:rPr>
      </w:pPr>
      <w:r>
        <w:rPr>
          <w:rFonts w:ascii="宋体" w:hAnsi="宋体" w:cs="宋体"/>
          <w:sz w:val="24"/>
        </w:rPr>
        <w:lastRenderedPageBreak/>
        <w:t>1. 合同经三方法定代表人或授权代表签字并加盖单位公章后生效。</w:t>
      </w:r>
    </w:p>
    <w:p w:rsidR="00AB525C" w:rsidRDefault="001335F1">
      <w:pPr>
        <w:snapToGrid w:val="0"/>
        <w:spacing w:before="120" w:after="120" w:line="360" w:lineRule="auto"/>
        <w:rPr>
          <w:rFonts w:ascii="宋体" w:hAnsi="宋体" w:cs="宋体"/>
          <w:sz w:val="24"/>
        </w:rPr>
      </w:pPr>
      <w:r>
        <w:rPr>
          <w:rFonts w:ascii="宋体" w:hAnsi="宋体" w:cs="宋体"/>
          <w:sz w:val="24"/>
        </w:rPr>
        <w:t>2.合同执行中涉及采购资金和采购内容修改或补充的，签书面补充协议，作为主合同不可分割的一部分。</w:t>
      </w:r>
    </w:p>
    <w:p w:rsidR="00AB525C" w:rsidRDefault="001335F1">
      <w:pPr>
        <w:snapToGrid w:val="0"/>
        <w:spacing w:before="120" w:after="120" w:line="360" w:lineRule="auto"/>
        <w:rPr>
          <w:rFonts w:ascii="宋体" w:hAnsi="宋体" w:cs="宋体"/>
          <w:sz w:val="24"/>
        </w:rPr>
      </w:pPr>
      <w:r>
        <w:rPr>
          <w:rFonts w:ascii="宋体" w:hAnsi="宋体" w:cs="宋体"/>
          <w:sz w:val="24"/>
        </w:rPr>
        <w:t>3.本合同未尽事宜，遵照《中华人民共和国民法典》有关条文执行。</w:t>
      </w:r>
    </w:p>
    <w:p w:rsidR="00AB525C" w:rsidRDefault="001335F1">
      <w:pPr>
        <w:spacing w:line="360" w:lineRule="auto"/>
        <w:rPr>
          <w:rFonts w:ascii="宋体" w:hAnsi="宋体" w:cs="宋体"/>
          <w:sz w:val="24"/>
        </w:rPr>
      </w:pPr>
      <w:r>
        <w:rPr>
          <w:rFonts w:ascii="宋体" w:hAnsi="宋体" w:cs="宋体"/>
          <w:sz w:val="24"/>
        </w:rPr>
        <w:t>4.本合同一式六份，招标代理机构、甲、乙双方各执二份，其都具有同等法律效力。</w:t>
      </w:r>
    </w:p>
    <w:p w:rsidR="00AB525C" w:rsidRDefault="00AB525C">
      <w:pPr>
        <w:snapToGrid w:val="0"/>
        <w:spacing w:before="120" w:after="120" w:line="360" w:lineRule="auto"/>
        <w:ind w:left="480" w:hanging="480"/>
        <w:rPr>
          <w:rFonts w:ascii="宋体" w:hAnsi="宋体" w:cs="宋体"/>
          <w:sz w:val="24"/>
        </w:rPr>
      </w:pPr>
    </w:p>
    <w:p w:rsidR="00AB525C" w:rsidRDefault="001335F1">
      <w:pPr>
        <w:spacing w:before="120" w:after="120" w:line="360" w:lineRule="auto"/>
        <w:rPr>
          <w:rFonts w:ascii="宋体" w:hAnsi="宋体" w:cs="宋体"/>
          <w:sz w:val="24"/>
        </w:rPr>
      </w:pPr>
      <w:r>
        <w:rPr>
          <w:rFonts w:ascii="宋体" w:hAnsi="宋体" w:cs="宋体"/>
          <w:b/>
          <w:bCs/>
          <w:sz w:val="24"/>
        </w:rPr>
        <w:t>甲方（盖公章）：                       乙方（盖公章）：</w:t>
      </w:r>
    </w:p>
    <w:p w:rsidR="00AB525C" w:rsidRDefault="001335F1">
      <w:pPr>
        <w:snapToGrid w:val="0"/>
        <w:spacing w:before="120" w:after="120" w:line="360" w:lineRule="auto"/>
        <w:ind w:hanging="2"/>
        <w:rPr>
          <w:rFonts w:ascii="宋体" w:hAnsi="宋体" w:cs="宋体"/>
          <w:sz w:val="24"/>
        </w:rPr>
      </w:pPr>
      <w:r>
        <w:rPr>
          <w:rFonts w:ascii="宋体" w:hAnsi="宋体" w:cs="宋体"/>
          <w:sz w:val="24"/>
        </w:rPr>
        <w:t>法定代表人或受委托人                 法定代表人或受委托人</w:t>
      </w:r>
    </w:p>
    <w:p w:rsidR="00AB525C" w:rsidRDefault="001335F1">
      <w:pPr>
        <w:snapToGrid w:val="0"/>
        <w:spacing w:before="120" w:after="120" w:line="360" w:lineRule="auto"/>
        <w:ind w:left="1" w:hanging="60"/>
        <w:rPr>
          <w:rFonts w:ascii="宋体" w:hAnsi="宋体" w:cs="宋体"/>
          <w:sz w:val="24"/>
        </w:rPr>
      </w:pPr>
      <w:r>
        <w:rPr>
          <w:rFonts w:ascii="宋体" w:hAnsi="宋体" w:cs="宋体"/>
          <w:sz w:val="24"/>
        </w:rPr>
        <w:t>（签字）                             （签字）</w:t>
      </w:r>
    </w:p>
    <w:p w:rsidR="00AB525C" w:rsidRDefault="001335F1">
      <w:pPr>
        <w:snapToGrid w:val="0"/>
        <w:spacing w:before="120" w:after="120" w:line="360" w:lineRule="auto"/>
        <w:ind w:hanging="2"/>
        <w:rPr>
          <w:rFonts w:ascii="宋体" w:hAnsi="宋体" w:cs="宋体"/>
          <w:sz w:val="24"/>
        </w:rPr>
      </w:pPr>
      <w:r>
        <w:rPr>
          <w:rFonts w:ascii="宋体" w:hAnsi="宋体" w:cs="宋体"/>
          <w:sz w:val="24"/>
        </w:rPr>
        <w:t xml:space="preserve">地址：                               地址： </w:t>
      </w:r>
    </w:p>
    <w:p w:rsidR="00AB525C" w:rsidRDefault="001335F1">
      <w:pPr>
        <w:snapToGrid w:val="0"/>
        <w:spacing w:before="120" w:after="120" w:line="360" w:lineRule="auto"/>
        <w:ind w:hanging="2"/>
        <w:rPr>
          <w:rFonts w:ascii="宋体" w:hAnsi="宋体" w:cs="宋体"/>
          <w:sz w:val="24"/>
        </w:rPr>
      </w:pPr>
      <w:r>
        <w:rPr>
          <w:rFonts w:ascii="宋体" w:hAnsi="宋体" w:cs="宋体"/>
          <w:sz w:val="24"/>
        </w:rPr>
        <w:t>邮编：                               邮编：</w:t>
      </w:r>
    </w:p>
    <w:p w:rsidR="00AB525C" w:rsidRDefault="001335F1">
      <w:pPr>
        <w:snapToGrid w:val="0"/>
        <w:spacing w:before="120" w:after="120" w:line="360" w:lineRule="auto"/>
        <w:ind w:hanging="2"/>
        <w:rPr>
          <w:rFonts w:ascii="宋体" w:hAnsi="宋体" w:cs="宋体"/>
          <w:sz w:val="24"/>
        </w:rPr>
      </w:pPr>
      <w:r>
        <w:rPr>
          <w:rFonts w:ascii="宋体" w:hAnsi="宋体" w:cs="宋体"/>
          <w:sz w:val="24"/>
        </w:rPr>
        <w:t>电话：                               电话：</w:t>
      </w:r>
    </w:p>
    <w:p w:rsidR="00AB525C" w:rsidRDefault="001335F1">
      <w:pPr>
        <w:snapToGrid w:val="0"/>
        <w:spacing w:before="120" w:after="120" w:line="360" w:lineRule="auto"/>
        <w:ind w:hanging="2"/>
        <w:rPr>
          <w:rFonts w:ascii="宋体" w:hAnsi="宋体" w:cs="宋体"/>
          <w:sz w:val="24"/>
        </w:rPr>
      </w:pPr>
      <w:r>
        <w:rPr>
          <w:rFonts w:ascii="宋体" w:hAnsi="宋体" w:cs="宋体"/>
          <w:sz w:val="24"/>
        </w:rPr>
        <w:t>传真：                               传真：</w:t>
      </w:r>
    </w:p>
    <w:p w:rsidR="00AB525C" w:rsidRDefault="001335F1">
      <w:pPr>
        <w:snapToGrid w:val="0"/>
        <w:spacing w:before="120" w:after="120" w:line="360" w:lineRule="auto"/>
        <w:ind w:hanging="2"/>
        <w:rPr>
          <w:rFonts w:ascii="宋体" w:hAnsi="宋体" w:cs="宋体"/>
          <w:sz w:val="24"/>
        </w:rPr>
      </w:pPr>
      <w:r>
        <w:rPr>
          <w:rFonts w:ascii="宋体" w:hAnsi="宋体" w:cs="宋体"/>
          <w:sz w:val="24"/>
        </w:rPr>
        <w:t>开户银行：                           开户银行：</w:t>
      </w:r>
    </w:p>
    <w:p w:rsidR="00AB525C" w:rsidRDefault="001335F1">
      <w:pPr>
        <w:snapToGrid w:val="0"/>
        <w:spacing w:before="120" w:after="120" w:line="360" w:lineRule="auto"/>
        <w:ind w:hanging="2"/>
        <w:rPr>
          <w:rFonts w:ascii="宋体" w:hAnsi="宋体" w:cs="宋体"/>
          <w:sz w:val="24"/>
        </w:rPr>
      </w:pPr>
      <w:r>
        <w:rPr>
          <w:rFonts w:ascii="宋体" w:hAnsi="宋体" w:cs="宋体"/>
          <w:sz w:val="24"/>
        </w:rPr>
        <w:t>帐号：                               帐号：</w:t>
      </w:r>
    </w:p>
    <w:p w:rsidR="00AB525C" w:rsidRDefault="00AB525C">
      <w:pPr>
        <w:spacing w:line="360" w:lineRule="auto"/>
        <w:rPr>
          <w:rFonts w:ascii="宋体" w:hAnsi="宋体" w:cs="宋体"/>
          <w:b/>
          <w:sz w:val="24"/>
        </w:rPr>
      </w:pPr>
    </w:p>
    <w:p w:rsidR="00AB525C" w:rsidRDefault="001335F1">
      <w:pPr>
        <w:spacing w:line="360" w:lineRule="auto"/>
        <w:rPr>
          <w:rFonts w:ascii="宋体" w:hAnsi="宋体" w:cs="宋体"/>
          <w:sz w:val="24"/>
        </w:rPr>
      </w:pPr>
      <w:r>
        <w:rPr>
          <w:rFonts w:ascii="宋体" w:hAnsi="宋体" w:cs="宋体"/>
          <w:sz w:val="24"/>
        </w:rPr>
        <w:t>鉴证方:</w:t>
      </w:r>
    </w:p>
    <w:p w:rsidR="00AB525C" w:rsidRDefault="001335F1">
      <w:pPr>
        <w:spacing w:line="360" w:lineRule="auto"/>
        <w:rPr>
          <w:rFonts w:ascii="宋体" w:hAnsi="宋体" w:cs="宋体"/>
          <w:sz w:val="24"/>
        </w:rPr>
      </w:pPr>
      <w:r>
        <w:rPr>
          <w:rFonts w:ascii="宋体" w:hAnsi="宋体" w:cs="宋体"/>
          <w:sz w:val="24"/>
        </w:rPr>
        <w:t>法定代表人或主要负责人:               签约时间：</w:t>
      </w:r>
    </w:p>
    <w:p w:rsidR="00AB525C" w:rsidRDefault="00AB525C">
      <w:pPr>
        <w:spacing w:line="360" w:lineRule="auto"/>
        <w:rPr>
          <w:rFonts w:ascii="宋体" w:hAnsi="宋体" w:cs="宋体"/>
          <w:b/>
          <w:sz w:val="24"/>
        </w:rPr>
      </w:pPr>
    </w:p>
    <w:p w:rsidR="00AB525C" w:rsidRDefault="00AB525C">
      <w:pPr>
        <w:spacing w:line="360" w:lineRule="auto"/>
        <w:rPr>
          <w:rFonts w:ascii="宋体" w:hAnsi="宋体" w:cs="宋体"/>
          <w:b/>
          <w:sz w:val="24"/>
        </w:rPr>
      </w:pPr>
    </w:p>
    <w:p w:rsidR="00AB525C" w:rsidRDefault="001335F1">
      <w:pPr>
        <w:snapToGrid w:val="0"/>
        <w:spacing w:before="120" w:after="120" w:line="360" w:lineRule="auto"/>
        <w:jc w:val="center"/>
        <w:rPr>
          <w:rFonts w:ascii="宋体" w:hAnsi="宋体" w:cs="宋体"/>
          <w:b/>
          <w:sz w:val="24"/>
        </w:rPr>
      </w:pPr>
      <w:r>
        <w:rPr>
          <w:rFonts w:ascii="宋体" w:hAnsi="宋体" w:cs="宋体"/>
          <w:b/>
          <w:sz w:val="24"/>
        </w:rPr>
        <w:t>注：签订合同时，可以使用项目相关国家标准合同文本。</w:t>
      </w:r>
      <w:r>
        <w:br w:type="page"/>
      </w:r>
    </w:p>
    <w:p w:rsidR="00AB525C" w:rsidRDefault="001335F1">
      <w:pPr>
        <w:pStyle w:val="13"/>
        <w:snapToGrid w:val="0"/>
        <w:spacing w:line="240" w:lineRule="auto"/>
        <w:jc w:val="center"/>
        <w:outlineLvl w:val="0"/>
        <w:rPr>
          <w:rFonts w:ascii="黑体" w:eastAsia="黑体" w:hAnsi="黑体"/>
          <w:sz w:val="30"/>
          <w:szCs w:val="30"/>
        </w:rPr>
      </w:pPr>
      <w:bookmarkStart w:id="8" w:name="_Toc20503"/>
      <w:r>
        <w:rPr>
          <w:rFonts w:ascii="黑体" w:eastAsia="黑体" w:hAnsi="黑体"/>
          <w:sz w:val="30"/>
          <w:szCs w:val="30"/>
        </w:rPr>
        <w:lastRenderedPageBreak/>
        <w:t>第六章　投标文件组成内容及格式</w:t>
      </w:r>
      <w:bookmarkEnd w:id="8"/>
    </w:p>
    <w:p w:rsidR="00AB525C" w:rsidRDefault="00AB525C">
      <w:pPr>
        <w:pStyle w:val="13"/>
        <w:spacing w:before="120" w:after="120" w:line="240" w:lineRule="auto"/>
        <w:ind w:hanging="2"/>
        <w:jc w:val="center"/>
        <w:rPr>
          <w:rFonts w:ascii="黑体" w:eastAsia="黑体" w:hAnsi="黑体" w:cs="宋体"/>
          <w:sz w:val="30"/>
          <w:szCs w:val="30"/>
          <w:u w:val="single"/>
        </w:rPr>
      </w:pPr>
    </w:p>
    <w:p w:rsidR="00AB525C" w:rsidRDefault="001335F1">
      <w:pPr>
        <w:rPr>
          <w:rFonts w:ascii="宋体" w:hAnsi="宋体" w:cs="宋体"/>
          <w:b/>
          <w:sz w:val="28"/>
          <w:szCs w:val="28"/>
        </w:rPr>
      </w:pPr>
      <w:r>
        <w:rPr>
          <w:rFonts w:ascii="宋体" w:hAnsi="宋体" w:cs="宋体"/>
          <w:b/>
          <w:sz w:val="28"/>
          <w:szCs w:val="28"/>
        </w:rPr>
        <w:t>一、投标文件封面格式</w:t>
      </w:r>
    </w:p>
    <w:p w:rsidR="00AB525C" w:rsidRDefault="00AB525C">
      <w:pPr>
        <w:rPr>
          <w:rFonts w:ascii="宋体" w:hAnsi="宋体" w:cs="宋体"/>
          <w:b/>
          <w:sz w:val="28"/>
          <w:szCs w:val="28"/>
        </w:rPr>
      </w:pPr>
    </w:p>
    <w:p w:rsidR="00AB525C" w:rsidRDefault="001335F1">
      <w:pPr>
        <w:rPr>
          <w:rFonts w:ascii="宋体" w:hAnsi="宋体" w:cs="宋体"/>
          <w:b/>
          <w:sz w:val="24"/>
          <w:szCs w:val="20"/>
        </w:rPr>
      </w:pPr>
      <w:r>
        <w:rPr>
          <w:rFonts w:ascii="宋体" w:hAnsi="宋体" w:cs="宋体"/>
          <w:b/>
          <w:sz w:val="24"/>
        </w:rPr>
        <w:t>1.所有投标文件的外包装封面格式：</w:t>
      </w:r>
    </w:p>
    <w:p w:rsidR="00AB525C" w:rsidRDefault="00AB525C">
      <w:pPr>
        <w:rPr>
          <w:rFonts w:ascii="宋体" w:hAnsi="宋体" w:cs="宋体"/>
          <w:b/>
          <w:bCs/>
          <w:sz w:val="24"/>
          <w:szCs w:val="20"/>
        </w:rPr>
      </w:pPr>
    </w:p>
    <w:p w:rsidR="00AB525C" w:rsidRDefault="00AB525C">
      <w:pPr>
        <w:rPr>
          <w:rFonts w:ascii="宋体" w:hAnsi="宋体" w:cs="宋体"/>
          <w:bCs/>
          <w:sz w:val="24"/>
          <w:szCs w:val="20"/>
        </w:rPr>
      </w:pPr>
    </w:p>
    <w:p w:rsidR="00AB525C" w:rsidRDefault="00AB525C">
      <w:pPr>
        <w:rPr>
          <w:rFonts w:ascii="宋体" w:hAnsi="宋体" w:cs="宋体"/>
          <w:bCs/>
          <w:sz w:val="24"/>
          <w:szCs w:val="20"/>
        </w:rPr>
      </w:pPr>
    </w:p>
    <w:p w:rsidR="00AB525C" w:rsidRDefault="00AB525C">
      <w:pPr>
        <w:rPr>
          <w:rFonts w:ascii="宋体" w:hAnsi="宋体" w:cs="宋体"/>
          <w:bCs/>
          <w:sz w:val="24"/>
          <w:szCs w:val="20"/>
        </w:rPr>
      </w:pPr>
    </w:p>
    <w:p w:rsidR="00AB525C" w:rsidRDefault="001335F1">
      <w:pPr>
        <w:spacing w:line="360" w:lineRule="auto"/>
        <w:rPr>
          <w:rFonts w:ascii="宋体" w:hAnsi="宋体" w:cs="宋体"/>
          <w:bCs/>
          <w:sz w:val="24"/>
          <w:szCs w:val="20"/>
        </w:rPr>
      </w:pPr>
      <w:r>
        <w:rPr>
          <w:rFonts w:ascii="宋体" w:hAnsi="宋体" w:cs="宋体"/>
          <w:bCs/>
          <w:sz w:val="24"/>
        </w:rPr>
        <w:t>投 标 文 件</w:t>
      </w:r>
    </w:p>
    <w:p w:rsidR="00AB525C" w:rsidRDefault="00AB525C">
      <w:pPr>
        <w:spacing w:line="360" w:lineRule="auto"/>
        <w:rPr>
          <w:rFonts w:ascii="宋体" w:hAnsi="宋体" w:cs="宋体"/>
          <w:bCs/>
          <w:sz w:val="24"/>
          <w:szCs w:val="20"/>
        </w:rPr>
      </w:pPr>
    </w:p>
    <w:p w:rsidR="00AB525C" w:rsidRDefault="001335F1">
      <w:pPr>
        <w:spacing w:line="360" w:lineRule="auto"/>
        <w:rPr>
          <w:rFonts w:ascii="宋体" w:hAnsi="宋体" w:cs="宋体"/>
          <w:bCs/>
          <w:sz w:val="24"/>
        </w:rPr>
      </w:pPr>
      <w:r>
        <w:rPr>
          <w:rFonts w:ascii="宋体" w:hAnsi="宋体" w:cs="宋体"/>
          <w:bCs/>
          <w:sz w:val="24"/>
        </w:rPr>
        <w:t>项目名称：</w:t>
      </w:r>
    </w:p>
    <w:p w:rsidR="00AB525C" w:rsidRDefault="001335F1">
      <w:pPr>
        <w:spacing w:line="360" w:lineRule="auto"/>
        <w:rPr>
          <w:rFonts w:ascii="宋体" w:hAnsi="宋体" w:cs="宋体"/>
          <w:bCs/>
          <w:sz w:val="24"/>
        </w:rPr>
      </w:pPr>
      <w:r>
        <w:rPr>
          <w:rFonts w:ascii="宋体" w:hAnsi="宋体" w:cs="宋体"/>
          <w:bCs/>
          <w:sz w:val="24"/>
        </w:rPr>
        <w:t>项目编号：东鑫招[2021]19号</w:t>
      </w:r>
    </w:p>
    <w:p w:rsidR="00AB525C" w:rsidRDefault="001335F1">
      <w:pPr>
        <w:spacing w:line="360" w:lineRule="auto"/>
        <w:rPr>
          <w:rFonts w:ascii="宋体" w:hAnsi="宋体" w:cs="宋体"/>
          <w:bCs/>
          <w:sz w:val="24"/>
        </w:rPr>
      </w:pPr>
      <w:r>
        <w:rPr>
          <w:rFonts w:ascii="宋体" w:hAnsi="宋体" w:cs="宋体"/>
          <w:bCs/>
          <w:sz w:val="24"/>
        </w:rPr>
        <w:t>标 项：</w:t>
      </w:r>
    </w:p>
    <w:p w:rsidR="00AB525C" w:rsidRDefault="001335F1">
      <w:pPr>
        <w:spacing w:line="360" w:lineRule="auto"/>
        <w:rPr>
          <w:rFonts w:ascii="宋体" w:hAnsi="宋体" w:cs="宋体"/>
          <w:bCs/>
          <w:sz w:val="24"/>
        </w:rPr>
      </w:pPr>
      <w:r>
        <w:rPr>
          <w:rFonts w:ascii="宋体" w:hAnsi="宋体" w:cs="宋体"/>
          <w:bCs/>
          <w:sz w:val="24"/>
        </w:rPr>
        <w:t>投标文件名称：投标文件</w:t>
      </w:r>
    </w:p>
    <w:p w:rsidR="00AB525C" w:rsidRDefault="001335F1">
      <w:pPr>
        <w:spacing w:line="360" w:lineRule="auto"/>
        <w:rPr>
          <w:rFonts w:ascii="宋体" w:hAnsi="宋体" w:cs="宋体"/>
          <w:bCs/>
          <w:sz w:val="24"/>
        </w:rPr>
      </w:pPr>
      <w:r>
        <w:rPr>
          <w:rFonts w:ascii="宋体" w:hAnsi="宋体" w:cs="宋体"/>
          <w:bCs/>
          <w:sz w:val="24"/>
        </w:rPr>
        <w:t>投标人名称：</w:t>
      </w:r>
    </w:p>
    <w:p w:rsidR="00AB525C" w:rsidRDefault="001335F1">
      <w:pPr>
        <w:spacing w:line="360" w:lineRule="auto"/>
        <w:rPr>
          <w:rFonts w:ascii="宋体" w:hAnsi="宋体" w:cs="宋体"/>
          <w:bCs/>
          <w:sz w:val="24"/>
        </w:rPr>
      </w:pPr>
      <w:r>
        <w:rPr>
          <w:rFonts w:ascii="宋体" w:hAnsi="宋体" w:cs="宋体"/>
          <w:bCs/>
          <w:sz w:val="24"/>
        </w:rPr>
        <w:t>投标人地址：</w:t>
      </w:r>
    </w:p>
    <w:p w:rsidR="00AB525C" w:rsidRDefault="001335F1">
      <w:pPr>
        <w:spacing w:line="360" w:lineRule="auto"/>
        <w:rPr>
          <w:rFonts w:ascii="宋体" w:hAnsi="宋体" w:cs="宋体"/>
          <w:bCs/>
          <w:sz w:val="24"/>
        </w:rPr>
      </w:pPr>
      <w:r>
        <w:rPr>
          <w:rFonts w:ascii="宋体" w:hAnsi="宋体" w:cs="宋体"/>
          <w:bCs/>
          <w:sz w:val="24"/>
        </w:rPr>
        <w:t>在2021年7月22日14时00分之前不得启封</w:t>
      </w:r>
    </w:p>
    <w:p w:rsidR="00AB525C" w:rsidRDefault="00AB525C">
      <w:pPr>
        <w:rPr>
          <w:rFonts w:ascii="宋体" w:hAnsi="宋体" w:cs="宋体"/>
          <w:bCs/>
          <w:sz w:val="24"/>
          <w:szCs w:val="20"/>
        </w:rPr>
      </w:pPr>
    </w:p>
    <w:p w:rsidR="00AB525C" w:rsidRDefault="00AB525C">
      <w:pPr>
        <w:rPr>
          <w:rFonts w:ascii="宋体" w:hAnsi="宋体" w:cs="宋体"/>
          <w:bCs/>
          <w:sz w:val="24"/>
          <w:szCs w:val="20"/>
        </w:rPr>
      </w:pPr>
    </w:p>
    <w:p w:rsidR="00AB525C" w:rsidRDefault="00AB525C">
      <w:pPr>
        <w:rPr>
          <w:rFonts w:ascii="宋体" w:hAnsi="宋体" w:cs="宋体"/>
          <w:bCs/>
          <w:sz w:val="24"/>
          <w:szCs w:val="20"/>
        </w:rPr>
      </w:pPr>
    </w:p>
    <w:p w:rsidR="00AB525C" w:rsidRDefault="00AB525C">
      <w:pPr>
        <w:rPr>
          <w:rFonts w:ascii="宋体" w:hAnsi="宋体" w:cs="宋体"/>
          <w:bCs/>
          <w:sz w:val="24"/>
          <w:szCs w:val="20"/>
        </w:rPr>
      </w:pPr>
    </w:p>
    <w:p w:rsidR="00AB525C" w:rsidRDefault="00AB525C">
      <w:pPr>
        <w:rPr>
          <w:rFonts w:ascii="宋体" w:hAnsi="宋体" w:cs="宋体"/>
          <w:bCs/>
          <w:sz w:val="24"/>
          <w:szCs w:val="20"/>
        </w:rPr>
      </w:pPr>
    </w:p>
    <w:p w:rsidR="00AB525C" w:rsidRDefault="001335F1">
      <w:pPr>
        <w:rPr>
          <w:rFonts w:ascii="宋体" w:hAnsi="宋体" w:cs="宋体"/>
          <w:bCs/>
          <w:sz w:val="24"/>
          <w:szCs w:val="20"/>
        </w:rPr>
      </w:pPr>
      <w:r>
        <w:rPr>
          <w:rFonts w:ascii="宋体" w:hAnsi="宋体" w:cs="宋体"/>
          <w:bCs/>
          <w:sz w:val="24"/>
        </w:rPr>
        <w:t xml:space="preserve">                                                    年   月   日</w:t>
      </w:r>
    </w:p>
    <w:p w:rsidR="00AB525C" w:rsidRDefault="00AB525C">
      <w:pPr>
        <w:rPr>
          <w:rFonts w:ascii="宋体" w:hAnsi="宋体" w:cs="宋体"/>
          <w:bCs/>
          <w:sz w:val="24"/>
          <w:szCs w:val="20"/>
        </w:rPr>
      </w:pPr>
    </w:p>
    <w:p w:rsidR="00AB525C" w:rsidRDefault="00AB525C">
      <w:pPr>
        <w:rPr>
          <w:rFonts w:ascii="宋体" w:hAnsi="宋体" w:cs="宋体"/>
        </w:rPr>
      </w:pPr>
    </w:p>
    <w:p w:rsidR="00AB525C" w:rsidRDefault="00AB525C">
      <w:pPr>
        <w:rPr>
          <w:rFonts w:ascii="宋体" w:hAnsi="宋体" w:cs="宋体"/>
        </w:rPr>
      </w:pPr>
    </w:p>
    <w:p w:rsidR="00AB525C" w:rsidRDefault="00AB525C">
      <w:pPr>
        <w:rPr>
          <w:rFonts w:ascii="宋体" w:hAnsi="宋体" w:cs="宋体"/>
        </w:rPr>
      </w:pPr>
    </w:p>
    <w:p w:rsidR="00AB525C" w:rsidRDefault="00AB525C">
      <w:pPr>
        <w:rPr>
          <w:rFonts w:ascii="宋体" w:hAnsi="宋体" w:cs="宋体"/>
        </w:rPr>
      </w:pPr>
    </w:p>
    <w:p w:rsidR="00AB525C" w:rsidRDefault="001335F1">
      <w:pPr>
        <w:rPr>
          <w:rFonts w:ascii="宋体" w:hAnsi="宋体" w:cs="宋体"/>
          <w:b/>
          <w:sz w:val="24"/>
        </w:rPr>
      </w:pPr>
      <w:r>
        <w:br w:type="page"/>
      </w:r>
    </w:p>
    <w:p w:rsidR="00AB525C" w:rsidRDefault="001335F1">
      <w:pPr>
        <w:rPr>
          <w:rFonts w:ascii="宋体" w:hAnsi="宋体" w:cs="宋体"/>
          <w:b/>
          <w:sz w:val="24"/>
          <w:szCs w:val="20"/>
        </w:rPr>
      </w:pPr>
      <w:r>
        <w:rPr>
          <w:rFonts w:ascii="宋体" w:hAnsi="宋体" w:cs="宋体"/>
          <w:b/>
          <w:sz w:val="24"/>
        </w:rPr>
        <w:lastRenderedPageBreak/>
        <w:t xml:space="preserve">2.所有投标文件封面格式： </w:t>
      </w:r>
    </w:p>
    <w:p w:rsidR="00AB525C" w:rsidRDefault="001335F1">
      <w:pPr>
        <w:rPr>
          <w:rFonts w:ascii="宋体" w:hAnsi="宋体" w:cs="宋体"/>
          <w:b/>
          <w:bCs/>
          <w:sz w:val="32"/>
          <w:szCs w:val="20"/>
        </w:rPr>
      </w:pPr>
      <w:r>
        <w:rPr>
          <w:rFonts w:ascii="宋体" w:hAnsi="宋体" w:cs="宋体"/>
          <w:sz w:val="24"/>
        </w:rPr>
        <w:t xml:space="preserve">                                                    </w:t>
      </w:r>
      <w:r>
        <w:rPr>
          <w:rFonts w:ascii="宋体" w:hAnsi="宋体" w:cs="宋体"/>
          <w:b/>
          <w:bCs/>
        </w:rPr>
        <w:t>正本/或副本</w:t>
      </w:r>
    </w:p>
    <w:p w:rsidR="00AB525C" w:rsidRDefault="00AB525C">
      <w:pPr>
        <w:rPr>
          <w:rFonts w:ascii="宋体" w:hAnsi="宋体" w:cs="宋体"/>
          <w:b/>
          <w:bCs/>
          <w:sz w:val="24"/>
          <w:szCs w:val="20"/>
        </w:rPr>
      </w:pPr>
    </w:p>
    <w:p w:rsidR="00AB525C" w:rsidRDefault="00AB525C">
      <w:pPr>
        <w:rPr>
          <w:rFonts w:ascii="宋体" w:hAnsi="宋体" w:cs="宋体"/>
          <w:bCs/>
          <w:sz w:val="24"/>
          <w:szCs w:val="20"/>
        </w:rPr>
      </w:pPr>
    </w:p>
    <w:p w:rsidR="00AB525C" w:rsidRDefault="00AB525C">
      <w:pPr>
        <w:rPr>
          <w:rFonts w:ascii="宋体" w:hAnsi="宋体" w:cs="宋体"/>
          <w:bCs/>
          <w:sz w:val="24"/>
          <w:szCs w:val="20"/>
        </w:rPr>
      </w:pPr>
    </w:p>
    <w:p w:rsidR="00AB525C" w:rsidRDefault="00AB525C">
      <w:pPr>
        <w:rPr>
          <w:rFonts w:ascii="宋体" w:hAnsi="宋体" w:cs="宋体"/>
          <w:bCs/>
          <w:sz w:val="24"/>
          <w:szCs w:val="20"/>
        </w:rPr>
      </w:pPr>
    </w:p>
    <w:p w:rsidR="00AB525C" w:rsidRDefault="00AB525C">
      <w:pPr>
        <w:rPr>
          <w:rFonts w:ascii="宋体" w:hAnsi="宋体" w:cs="宋体"/>
          <w:bCs/>
          <w:sz w:val="24"/>
          <w:szCs w:val="20"/>
        </w:rPr>
      </w:pPr>
    </w:p>
    <w:p w:rsidR="00AB525C" w:rsidRDefault="001335F1">
      <w:pPr>
        <w:spacing w:line="360" w:lineRule="auto"/>
        <w:rPr>
          <w:rFonts w:ascii="宋体" w:hAnsi="宋体" w:cs="宋体"/>
          <w:bCs/>
          <w:sz w:val="24"/>
        </w:rPr>
      </w:pPr>
      <w:r>
        <w:rPr>
          <w:rFonts w:ascii="宋体" w:hAnsi="宋体" w:cs="宋体"/>
          <w:bCs/>
          <w:sz w:val="24"/>
        </w:rPr>
        <w:t>投标文件</w:t>
      </w:r>
    </w:p>
    <w:p w:rsidR="00AB525C" w:rsidRDefault="001335F1">
      <w:pPr>
        <w:spacing w:line="360" w:lineRule="auto"/>
        <w:rPr>
          <w:rFonts w:ascii="宋体" w:hAnsi="宋体" w:cs="宋体"/>
          <w:bCs/>
          <w:sz w:val="24"/>
        </w:rPr>
      </w:pPr>
      <w:r>
        <w:rPr>
          <w:rFonts w:ascii="宋体" w:hAnsi="宋体" w:cs="宋体"/>
          <w:bCs/>
          <w:sz w:val="24"/>
        </w:rPr>
        <w:t>项目名称：</w:t>
      </w:r>
    </w:p>
    <w:p w:rsidR="00AB525C" w:rsidRDefault="001335F1">
      <w:pPr>
        <w:spacing w:line="360" w:lineRule="auto"/>
        <w:rPr>
          <w:rFonts w:ascii="宋体" w:hAnsi="宋体" w:cs="宋体"/>
          <w:bCs/>
          <w:sz w:val="24"/>
        </w:rPr>
      </w:pPr>
      <w:r>
        <w:rPr>
          <w:rFonts w:ascii="宋体" w:hAnsi="宋体" w:cs="宋体"/>
          <w:bCs/>
          <w:sz w:val="24"/>
        </w:rPr>
        <w:t>项目编号：东鑫招[2021]19号</w:t>
      </w:r>
    </w:p>
    <w:p w:rsidR="00AB525C" w:rsidRDefault="001335F1">
      <w:pPr>
        <w:spacing w:line="360" w:lineRule="auto"/>
        <w:rPr>
          <w:rFonts w:ascii="宋体" w:hAnsi="宋体" w:cs="宋体"/>
          <w:bCs/>
          <w:sz w:val="24"/>
        </w:rPr>
      </w:pPr>
      <w:r>
        <w:rPr>
          <w:rFonts w:ascii="宋体" w:hAnsi="宋体" w:cs="宋体"/>
          <w:bCs/>
          <w:sz w:val="24"/>
        </w:rPr>
        <w:t>标 项：</w:t>
      </w:r>
    </w:p>
    <w:p w:rsidR="00AB525C" w:rsidRDefault="001335F1">
      <w:pPr>
        <w:spacing w:line="360" w:lineRule="auto"/>
        <w:rPr>
          <w:rFonts w:ascii="宋体" w:hAnsi="宋体" w:cs="宋体"/>
          <w:bCs/>
          <w:sz w:val="24"/>
        </w:rPr>
      </w:pPr>
      <w:r>
        <w:rPr>
          <w:rFonts w:ascii="宋体" w:hAnsi="宋体" w:cs="宋体"/>
          <w:bCs/>
          <w:sz w:val="24"/>
        </w:rPr>
        <w:t>投标人名称：</w:t>
      </w:r>
    </w:p>
    <w:p w:rsidR="00AB525C" w:rsidRDefault="001335F1">
      <w:pPr>
        <w:spacing w:line="360" w:lineRule="auto"/>
        <w:rPr>
          <w:rFonts w:ascii="宋体" w:hAnsi="宋体" w:cs="宋体"/>
          <w:bCs/>
          <w:sz w:val="24"/>
        </w:rPr>
      </w:pPr>
      <w:r>
        <w:rPr>
          <w:rFonts w:ascii="宋体" w:hAnsi="宋体" w:cs="宋体"/>
          <w:bCs/>
          <w:sz w:val="24"/>
        </w:rPr>
        <w:t>投标人地址：</w:t>
      </w:r>
    </w:p>
    <w:p w:rsidR="00AB525C" w:rsidRDefault="00AB525C">
      <w:pPr>
        <w:rPr>
          <w:rFonts w:ascii="宋体" w:hAnsi="宋体" w:cs="宋体"/>
          <w:bCs/>
          <w:sz w:val="24"/>
        </w:rPr>
      </w:pPr>
    </w:p>
    <w:p w:rsidR="00AB525C" w:rsidRDefault="00AB525C">
      <w:pPr>
        <w:rPr>
          <w:rFonts w:ascii="宋体" w:hAnsi="宋体" w:cs="宋体"/>
          <w:bCs/>
          <w:sz w:val="24"/>
          <w:szCs w:val="20"/>
        </w:rPr>
      </w:pPr>
    </w:p>
    <w:p w:rsidR="00AB525C" w:rsidRDefault="00AB525C">
      <w:pPr>
        <w:rPr>
          <w:rFonts w:ascii="宋体" w:hAnsi="宋体" w:cs="宋体"/>
          <w:sz w:val="24"/>
          <w:szCs w:val="20"/>
        </w:rPr>
      </w:pPr>
    </w:p>
    <w:p w:rsidR="00AB525C" w:rsidRDefault="001335F1">
      <w:pPr>
        <w:rPr>
          <w:rFonts w:ascii="宋体" w:hAnsi="宋体" w:cs="宋体"/>
          <w:sz w:val="24"/>
          <w:szCs w:val="20"/>
        </w:rPr>
      </w:pPr>
      <w:r>
        <w:rPr>
          <w:rFonts w:ascii="宋体" w:hAnsi="宋体" w:cs="宋体"/>
          <w:sz w:val="24"/>
        </w:rPr>
        <w:t xml:space="preserve">                                                 年  月  日</w:t>
      </w:r>
    </w:p>
    <w:p w:rsidR="00AB525C" w:rsidRDefault="00AB525C">
      <w:pPr>
        <w:rPr>
          <w:rFonts w:ascii="宋体" w:hAnsi="宋体" w:cs="宋体"/>
          <w:sz w:val="24"/>
          <w:szCs w:val="20"/>
        </w:rPr>
      </w:pPr>
    </w:p>
    <w:p w:rsidR="00AB525C" w:rsidRDefault="00AB525C">
      <w:pPr>
        <w:spacing w:line="360" w:lineRule="auto"/>
        <w:rPr>
          <w:rFonts w:ascii="宋体" w:hAnsi="宋体" w:cs="宋体"/>
          <w:b/>
          <w:sz w:val="24"/>
          <w:szCs w:val="20"/>
        </w:rPr>
      </w:pPr>
    </w:p>
    <w:p w:rsidR="00AB525C" w:rsidRDefault="00AB525C">
      <w:pPr>
        <w:spacing w:line="360" w:lineRule="auto"/>
        <w:rPr>
          <w:rFonts w:ascii="宋体" w:hAnsi="宋体" w:cs="宋体"/>
          <w:b/>
          <w:sz w:val="24"/>
        </w:rPr>
      </w:pPr>
    </w:p>
    <w:p w:rsidR="00AB525C" w:rsidRDefault="001335F1">
      <w:pPr>
        <w:spacing w:line="360" w:lineRule="auto"/>
        <w:rPr>
          <w:rFonts w:ascii="宋体" w:hAnsi="宋体" w:cs="宋体"/>
          <w:b/>
          <w:sz w:val="24"/>
        </w:rPr>
      </w:pPr>
      <w:r>
        <w:br w:type="page"/>
      </w:r>
    </w:p>
    <w:p w:rsidR="00AB525C" w:rsidRDefault="001335F1">
      <w:pPr>
        <w:spacing w:line="360" w:lineRule="auto"/>
        <w:rPr>
          <w:rFonts w:ascii="宋体" w:hAnsi="宋体" w:cs="宋体"/>
          <w:b/>
          <w:sz w:val="24"/>
        </w:rPr>
      </w:pPr>
      <w:r>
        <w:rPr>
          <w:rFonts w:ascii="宋体" w:hAnsi="宋体" w:cs="宋体"/>
          <w:b/>
          <w:sz w:val="24"/>
        </w:rPr>
        <w:lastRenderedPageBreak/>
        <w:t>1.投标文件（报价文件）文件：</w:t>
      </w:r>
    </w:p>
    <w:p w:rsidR="00AB525C" w:rsidRDefault="001335F1">
      <w:pPr>
        <w:pStyle w:val="210"/>
        <w:spacing w:line="360" w:lineRule="auto"/>
        <w:ind w:left="0" w:firstLine="0"/>
        <w:rPr>
          <w:rFonts w:cs="宋体"/>
          <w:b/>
          <w:sz w:val="24"/>
        </w:rPr>
      </w:pPr>
      <w:r>
        <w:rPr>
          <w:rFonts w:cs="宋体"/>
          <w:b/>
          <w:sz w:val="24"/>
        </w:rPr>
        <w:t>标项一：</w:t>
      </w:r>
    </w:p>
    <w:p w:rsidR="00AB525C" w:rsidRDefault="001335F1">
      <w:pPr>
        <w:spacing w:line="360" w:lineRule="auto"/>
        <w:rPr>
          <w:rFonts w:ascii="宋体" w:hAnsi="宋体" w:cs="宋体"/>
          <w:spacing w:val="-6"/>
          <w:sz w:val="24"/>
        </w:rPr>
      </w:pPr>
      <w:r>
        <w:rPr>
          <w:rFonts w:ascii="宋体" w:hAnsi="宋体" w:cs="宋体"/>
          <w:spacing w:val="-6"/>
          <w:sz w:val="24"/>
        </w:rPr>
        <w:t>1、投标文件封面（格式见附件）；</w:t>
      </w:r>
    </w:p>
    <w:p w:rsidR="00AB525C" w:rsidRDefault="001335F1">
      <w:pPr>
        <w:spacing w:line="360" w:lineRule="auto"/>
        <w:rPr>
          <w:rFonts w:ascii="宋体" w:hAnsi="宋体" w:cs="宋体"/>
          <w:spacing w:val="-6"/>
          <w:sz w:val="24"/>
        </w:rPr>
      </w:pPr>
      <w:r>
        <w:rPr>
          <w:rFonts w:ascii="宋体" w:hAnsi="宋体" w:cs="宋体"/>
          <w:spacing w:val="-6"/>
          <w:sz w:val="24"/>
        </w:rPr>
        <w:t>2、有效的企业法人营业执照副本复印件；</w:t>
      </w:r>
    </w:p>
    <w:p w:rsidR="00AB525C" w:rsidRDefault="001335F1">
      <w:pPr>
        <w:spacing w:line="360" w:lineRule="auto"/>
        <w:rPr>
          <w:rFonts w:ascii="宋体" w:hAnsi="宋体"/>
          <w:spacing w:val="-6"/>
          <w:sz w:val="24"/>
        </w:rPr>
      </w:pPr>
      <w:r>
        <w:rPr>
          <w:rFonts w:ascii="宋体" w:hAnsi="宋体" w:hint="eastAsia"/>
          <w:spacing w:val="-6"/>
          <w:sz w:val="24"/>
        </w:rPr>
        <w:t>3</w:t>
      </w:r>
      <w:r>
        <w:rPr>
          <w:rFonts w:ascii="宋体" w:hAnsi="宋体"/>
          <w:spacing w:val="-6"/>
          <w:sz w:val="24"/>
        </w:rPr>
        <w:t>、投标声明书（格式见附件）；</w:t>
      </w:r>
    </w:p>
    <w:p w:rsidR="00AB525C" w:rsidRDefault="001335F1">
      <w:pPr>
        <w:spacing w:line="360" w:lineRule="auto"/>
        <w:rPr>
          <w:rFonts w:ascii="宋体" w:hAnsi="宋体"/>
          <w:spacing w:val="-6"/>
          <w:sz w:val="24"/>
        </w:rPr>
      </w:pPr>
      <w:r>
        <w:rPr>
          <w:rFonts w:ascii="宋体" w:hAnsi="宋体" w:hint="eastAsia"/>
          <w:spacing w:val="-6"/>
          <w:sz w:val="24"/>
        </w:rPr>
        <w:t>4</w:t>
      </w:r>
      <w:r>
        <w:rPr>
          <w:rFonts w:ascii="宋体" w:hAnsi="宋体"/>
          <w:spacing w:val="-6"/>
          <w:sz w:val="24"/>
        </w:rPr>
        <w:t>、法定代表人授权委托书或法定代表人身份证复印件（格式见附件）；</w:t>
      </w:r>
    </w:p>
    <w:p w:rsidR="00AB525C" w:rsidRDefault="001335F1">
      <w:pPr>
        <w:spacing w:line="360" w:lineRule="auto"/>
        <w:rPr>
          <w:rFonts w:ascii="宋体" w:hAnsi="宋体"/>
          <w:spacing w:val="-6"/>
          <w:sz w:val="24"/>
        </w:rPr>
      </w:pPr>
      <w:r>
        <w:rPr>
          <w:rFonts w:ascii="宋体" w:hAnsi="宋体" w:hint="eastAsia"/>
          <w:spacing w:val="-6"/>
          <w:sz w:val="24"/>
        </w:rPr>
        <w:t>5</w:t>
      </w:r>
      <w:r>
        <w:rPr>
          <w:rFonts w:ascii="宋体" w:hAnsi="宋体"/>
          <w:spacing w:val="-6"/>
          <w:sz w:val="24"/>
        </w:rPr>
        <w:t>、投标函（格式见附件）；</w:t>
      </w:r>
    </w:p>
    <w:p w:rsidR="00AB525C" w:rsidRDefault="001335F1">
      <w:pPr>
        <w:spacing w:line="360" w:lineRule="auto"/>
        <w:rPr>
          <w:rFonts w:ascii="宋体" w:hAnsi="宋体"/>
          <w:spacing w:val="-6"/>
          <w:sz w:val="24"/>
        </w:rPr>
      </w:pPr>
      <w:r>
        <w:rPr>
          <w:rFonts w:ascii="宋体" w:hAnsi="宋体" w:hint="eastAsia"/>
          <w:spacing w:val="-6"/>
          <w:sz w:val="24"/>
        </w:rPr>
        <w:t>6</w:t>
      </w:r>
      <w:r>
        <w:rPr>
          <w:rFonts w:ascii="宋体" w:hAnsi="宋体"/>
          <w:spacing w:val="-6"/>
          <w:sz w:val="24"/>
        </w:rPr>
        <w:t>、运输、安装、</w:t>
      </w:r>
      <w:r>
        <w:rPr>
          <w:rFonts w:ascii="宋体" w:hAnsi="宋体" w:cs="宋体"/>
          <w:spacing w:val="-6"/>
          <w:sz w:val="24"/>
        </w:rPr>
        <w:t>施工组织</w:t>
      </w:r>
      <w:r>
        <w:rPr>
          <w:rFonts w:ascii="宋体" w:hAnsi="宋体"/>
          <w:spacing w:val="-6"/>
          <w:sz w:val="24"/>
        </w:rPr>
        <w:t>实施方案；</w:t>
      </w:r>
    </w:p>
    <w:p w:rsidR="00AB525C" w:rsidRDefault="001335F1">
      <w:pPr>
        <w:spacing w:line="360" w:lineRule="auto"/>
        <w:rPr>
          <w:rFonts w:ascii="宋体" w:hAnsi="宋体"/>
          <w:spacing w:val="-6"/>
          <w:sz w:val="24"/>
        </w:rPr>
      </w:pPr>
      <w:r>
        <w:rPr>
          <w:rFonts w:ascii="宋体" w:hAnsi="宋体" w:hint="eastAsia"/>
          <w:spacing w:val="-6"/>
          <w:sz w:val="24"/>
        </w:rPr>
        <w:t>7</w:t>
      </w:r>
      <w:r>
        <w:rPr>
          <w:rFonts w:ascii="宋体" w:hAnsi="宋体"/>
          <w:spacing w:val="-6"/>
          <w:sz w:val="24"/>
        </w:rPr>
        <w:t>、产品质量保证措施；</w:t>
      </w:r>
    </w:p>
    <w:p w:rsidR="00AB525C" w:rsidRDefault="001335F1">
      <w:pPr>
        <w:spacing w:line="360" w:lineRule="auto"/>
        <w:rPr>
          <w:rFonts w:ascii="宋体" w:hAnsi="宋体"/>
          <w:spacing w:val="-6"/>
          <w:sz w:val="24"/>
        </w:rPr>
      </w:pPr>
      <w:r>
        <w:rPr>
          <w:rFonts w:ascii="宋体" w:hAnsi="宋体" w:hint="eastAsia"/>
          <w:spacing w:val="-6"/>
          <w:sz w:val="24"/>
        </w:rPr>
        <w:t>8</w:t>
      </w:r>
      <w:r>
        <w:rPr>
          <w:rFonts w:ascii="宋体" w:hAnsi="宋体"/>
          <w:spacing w:val="-6"/>
          <w:sz w:val="24"/>
        </w:rPr>
        <w:t>、应急预案；</w:t>
      </w:r>
    </w:p>
    <w:p w:rsidR="00AB525C" w:rsidRDefault="001335F1">
      <w:pPr>
        <w:spacing w:line="360" w:lineRule="auto"/>
        <w:rPr>
          <w:rFonts w:ascii="宋体" w:hAnsi="宋体"/>
          <w:spacing w:val="-6"/>
          <w:sz w:val="24"/>
        </w:rPr>
      </w:pPr>
      <w:r>
        <w:rPr>
          <w:rFonts w:ascii="宋体" w:hAnsi="宋体" w:hint="eastAsia"/>
          <w:spacing w:val="-6"/>
          <w:sz w:val="24"/>
        </w:rPr>
        <w:t>9</w:t>
      </w:r>
      <w:r>
        <w:rPr>
          <w:rFonts w:ascii="宋体" w:hAnsi="宋体"/>
          <w:spacing w:val="-6"/>
          <w:sz w:val="24"/>
        </w:rPr>
        <w:t>、售后服务方案；</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0</w:t>
      </w:r>
      <w:r>
        <w:rPr>
          <w:rFonts w:ascii="宋体" w:hAnsi="宋体"/>
          <w:spacing w:val="-6"/>
          <w:sz w:val="24"/>
        </w:rPr>
        <w:t>、供货时间及保障措施；</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1</w:t>
      </w:r>
      <w:r>
        <w:rPr>
          <w:rFonts w:ascii="宋体" w:hAnsi="宋体"/>
          <w:spacing w:val="-6"/>
          <w:sz w:val="24"/>
        </w:rPr>
        <w:t>、同类业绩（格式见附件）；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2</w:t>
      </w:r>
      <w:r>
        <w:rPr>
          <w:rFonts w:ascii="宋体" w:hAnsi="宋体"/>
          <w:spacing w:val="-6"/>
          <w:sz w:val="24"/>
        </w:rPr>
        <w:t>、诚信承诺书（格式见附件）；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3</w:t>
      </w:r>
      <w:r>
        <w:rPr>
          <w:rFonts w:ascii="宋体" w:hAnsi="宋体"/>
          <w:spacing w:val="-6"/>
          <w:sz w:val="24"/>
        </w:rPr>
        <w:t>、</w:t>
      </w:r>
      <w:r>
        <w:rPr>
          <w:rFonts w:ascii="宋体" w:hAnsi="宋体" w:hint="eastAsia"/>
          <w:spacing w:val="-6"/>
          <w:sz w:val="24"/>
        </w:rPr>
        <w:t>开标</w:t>
      </w:r>
      <w:r>
        <w:rPr>
          <w:rFonts w:ascii="宋体" w:hAnsi="宋体"/>
          <w:spacing w:val="-6"/>
          <w:sz w:val="24"/>
        </w:rPr>
        <w:t>一览表（格式见附件）；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4</w:t>
      </w:r>
      <w:r>
        <w:rPr>
          <w:rFonts w:ascii="宋体" w:hAnsi="宋体"/>
          <w:spacing w:val="-6"/>
          <w:sz w:val="24"/>
        </w:rPr>
        <w:t>、安全生产及其他承诺函（格式见附件）；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5</w:t>
      </w:r>
      <w:r>
        <w:rPr>
          <w:rFonts w:ascii="宋体" w:hAnsi="宋体"/>
          <w:spacing w:val="-6"/>
          <w:sz w:val="24"/>
        </w:rPr>
        <w:t>、服务费承诺书（格式见附件）；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6</w:t>
      </w:r>
      <w:r>
        <w:rPr>
          <w:rFonts w:ascii="宋体" w:hAnsi="宋体"/>
          <w:spacing w:val="-6"/>
          <w:sz w:val="24"/>
        </w:rPr>
        <w:t>、东阳市代理机构社会评价表（格式见附件）；</w:t>
      </w:r>
    </w:p>
    <w:p w:rsidR="00AB525C" w:rsidRDefault="001335F1">
      <w:pPr>
        <w:spacing w:line="360" w:lineRule="auto"/>
      </w:pPr>
      <w:r>
        <w:rPr>
          <w:rFonts w:ascii="宋体" w:hAnsi="宋体"/>
          <w:spacing w:val="-6"/>
          <w:sz w:val="24"/>
        </w:rPr>
        <w:t>1</w:t>
      </w:r>
      <w:r>
        <w:rPr>
          <w:rFonts w:ascii="宋体" w:hAnsi="宋体" w:hint="eastAsia"/>
          <w:spacing w:val="-6"/>
          <w:sz w:val="24"/>
        </w:rPr>
        <w:t>7</w:t>
      </w:r>
      <w:r>
        <w:rPr>
          <w:rFonts w:ascii="宋体" w:hAnsi="宋体"/>
          <w:spacing w:val="-6"/>
          <w:sz w:val="24"/>
        </w:rPr>
        <w:t>、投标人需要说明的其他文件和说明。</w:t>
      </w:r>
    </w:p>
    <w:p w:rsidR="00AB525C" w:rsidRDefault="001335F1">
      <w:pPr>
        <w:pStyle w:val="210"/>
        <w:spacing w:line="360" w:lineRule="auto"/>
        <w:ind w:left="0" w:firstLine="0"/>
        <w:rPr>
          <w:b/>
          <w:bCs/>
        </w:rPr>
      </w:pPr>
      <w:r>
        <w:rPr>
          <w:rFonts w:cs="Times New Roman"/>
          <w:b/>
          <w:bCs/>
          <w:spacing w:val="-6"/>
          <w:sz w:val="24"/>
        </w:rPr>
        <w:t>标项二：</w:t>
      </w:r>
    </w:p>
    <w:p w:rsidR="00AB525C" w:rsidRDefault="001335F1">
      <w:pPr>
        <w:spacing w:line="360" w:lineRule="auto"/>
        <w:rPr>
          <w:rFonts w:ascii="宋体" w:hAnsi="宋体" w:cs="宋体"/>
          <w:spacing w:val="-6"/>
          <w:sz w:val="24"/>
        </w:rPr>
      </w:pPr>
      <w:r>
        <w:rPr>
          <w:rFonts w:ascii="宋体" w:hAnsi="宋体" w:cs="宋体"/>
          <w:spacing w:val="-6"/>
          <w:sz w:val="24"/>
        </w:rPr>
        <w:t>1、投标文件封面（格式见附件）；</w:t>
      </w:r>
    </w:p>
    <w:p w:rsidR="00AB525C" w:rsidRDefault="001335F1">
      <w:pPr>
        <w:spacing w:line="360" w:lineRule="auto"/>
        <w:rPr>
          <w:rFonts w:ascii="宋体" w:hAnsi="宋体" w:cs="宋体"/>
          <w:spacing w:val="-6"/>
          <w:sz w:val="24"/>
        </w:rPr>
      </w:pPr>
      <w:r>
        <w:rPr>
          <w:rFonts w:ascii="宋体" w:hAnsi="宋体" w:cs="宋体"/>
          <w:spacing w:val="-6"/>
          <w:sz w:val="24"/>
        </w:rPr>
        <w:t>2、有效的企业法人营业执照副本复印件；</w:t>
      </w:r>
    </w:p>
    <w:p w:rsidR="00AB525C" w:rsidRDefault="001335F1">
      <w:pPr>
        <w:spacing w:line="360" w:lineRule="auto"/>
        <w:rPr>
          <w:rFonts w:ascii="宋体" w:hAnsi="宋体"/>
          <w:spacing w:val="-6"/>
          <w:sz w:val="24"/>
        </w:rPr>
      </w:pPr>
      <w:r>
        <w:rPr>
          <w:rFonts w:ascii="宋体" w:hAnsi="宋体" w:hint="eastAsia"/>
          <w:spacing w:val="-6"/>
          <w:sz w:val="24"/>
        </w:rPr>
        <w:t>3、</w:t>
      </w:r>
      <w:r>
        <w:rPr>
          <w:rFonts w:ascii="宋体" w:hAnsi="宋体"/>
          <w:spacing w:val="-6"/>
          <w:sz w:val="24"/>
        </w:rPr>
        <w:t>建筑工程施工总承包叁级及以上资质或市政公用工程施工总承包三级及以上资质</w:t>
      </w:r>
      <w:r>
        <w:rPr>
          <w:rFonts w:ascii="宋体" w:hAnsi="宋体" w:hint="eastAsia"/>
          <w:spacing w:val="-6"/>
          <w:sz w:val="24"/>
        </w:rPr>
        <w:t>证书复印件</w:t>
      </w:r>
      <w:r>
        <w:rPr>
          <w:rFonts w:ascii="宋体" w:hAnsi="宋体"/>
          <w:spacing w:val="-6"/>
          <w:sz w:val="24"/>
        </w:rPr>
        <w:t>。</w:t>
      </w:r>
    </w:p>
    <w:p w:rsidR="00AB525C" w:rsidRDefault="001335F1">
      <w:pPr>
        <w:spacing w:line="360" w:lineRule="auto"/>
        <w:rPr>
          <w:rFonts w:ascii="宋体" w:hAnsi="宋体"/>
          <w:spacing w:val="-6"/>
          <w:sz w:val="24"/>
        </w:rPr>
      </w:pPr>
      <w:r>
        <w:rPr>
          <w:rFonts w:ascii="宋体" w:hAnsi="宋体" w:hint="eastAsia"/>
          <w:spacing w:val="-6"/>
          <w:sz w:val="24"/>
        </w:rPr>
        <w:t>4、</w:t>
      </w:r>
      <w:r>
        <w:rPr>
          <w:rFonts w:ascii="宋体" w:hAnsi="宋体"/>
          <w:spacing w:val="-6"/>
          <w:sz w:val="24"/>
        </w:rPr>
        <w:t>有效的企业安全生产许可证</w:t>
      </w:r>
      <w:r>
        <w:rPr>
          <w:rFonts w:ascii="宋体" w:hAnsi="宋体" w:hint="eastAsia"/>
          <w:spacing w:val="-6"/>
          <w:sz w:val="24"/>
        </w:rPr>
        <w:t>复印件</w:t>
      </w:r>
      <w:r>
        <w:rPr>
          <w:rFonts w:ascii="宋体" w:hAnsi="宋体"/>
          <w:spacing w:val="-6"/>
          <w:sz w:val="24"/>
        </w:rPr>
        <w:t>。</w:t>
      </w:r>
    </w:p>
    <w:p w:rsidR="00AB525C" w:rsidRDefault="001335F1">
      <w:pPr>
        <w:spacing w:line="360" w:lineRule="auto"/>
        <w:rPr>
          <w:rFonts w:ascii="宋体" w:hAnsi="宋体"/>
          <w:spacing w:val="-6"/>
          <w:sz w:val="24"/>
        </w:rPr>
      </w:pPr>
      <w:r>
        <w:rPr>
          <w:rFonts w:ascii="宋体" w:hAnsi="宋体" w:hint="eastAsia"/>
          <w:spacing w:val="-6"/>
          <w:sz w:val="24"/>
        </w:rPr>
        <w:t>5</w:t>
      </w:r>
      <w:r>
        <w:rPr>
          <w:rFonts w:ascii="宋体" w:hAnsi="宋体"/>
          <w:spacing w:val="-6"/>
          <w:sz w:val="24"/>
        </w:rPr>
        <w:t>、投标声明书（格式见附件）；</w:t>
      </w:r>
    </w:p>
    <w:p w:rsidR="00AB525C" w:rsidRDefault="001335F1">
      <w:pPr>
        <w:spacing w:line="360" w:lineRule="auto"/>
        <w:rPr>
          <w:rFonts w:ascii="宋体" w:hAnsi="宋体"/>
          <w:spacing w:val="-6"/>
          <w:sz w:val="24"/>
        </w:rPr>
      </w:pPr>
      <w:r>
        <w:rPr>
          <w:rFonts w:ascii="宋体" w:hAnsi="宋体" w:hint="eastAsia"/>
          <w:spacing w:val="-6"/>
          <w:sz w:val="24"/>
        </w:rPr>
        <w:t>6</w:t>
      </w:r>
      <w:r>
        <w:rPr>
          <w:rFonts w:ascii="宋体" w:hAnsi="宋体"/>
          <w:spacing w:val="-6"/>
          <w:sz w:val="24"/>
        </w:rPr>
        <w:t>、法定代表人授权委托书或法定代表人身份证复印件（格式见附件）；</w:t>
      </w:r>
    </w:p>
    <w:p w:rsidR="00AB525C" w:rsidRDefault="001335F1">
      <w:pPr>
        <w:spacing w:line="360" w:lineRule="auto"/>
        <w:rPr>
          <w:rFonts w:ascii="宋体" w:hAnsi="宋体"/>
          <w:spacing w:val="-6"/>
          <w:sz w:val="24"/>
        </w:rPr>
      </w:pPr>
      <w:r>
        <w:rPr>
          <w:rFonts w:ascii="宋体" w:hAnsi="宋体" w:hint="eastAsia"/>
          <w:spacing w:val="-6"/>
          <w:sz w:val="24"/>
        </w:rPr>
        <w:t>7</w:t>
      </w:r>
      <w:r>
        <w:rPr>
          <w:rFonts w:ascii="宋体" w:hAnsi="宋体"/>
          <w:spacing w:val="-6"/>
          <w:sz w:val="24"/>
        </w:rPr>
        <w:t>、投标函（格式见附件）；</w:t>
      </w:r>
    </w:p>
    <w:p w:rsidR="00AB525C" w:rsidRDefault="001335F1">
      <w:pPr>
        <w:spacing w:line="360" w:lineRule="auto"/>
        <w:rPr>
          <w:rFonts w:ascii="宋体" w:hAnsi="宋体"/>
          <w:spacing w:val="-6"/>
          <w:sz w:val="24"/>
        </w:rPr>
      </w:pPr>
      <w:r>
        <w:rPr>
          <w:rFonts w:ascii="宋体" w:hAnsi="宋体" w:hint="eastAsia"/>
          <w:spacing w:val="-6"/>
          <w:sz w:val="24"/>
        </w:rPr>
        <w:t>8</w:t>
      </w:r>
      <w:r>
        <w:rPr>
          <w:rFonts w:ascii="宋体" w:hAnsi="宋体"/>
          <w:spacing w:val="-6"/>
          <w:sz w:val="24"/>
        </w:rPr>
        <w:t>、施工组织实施方案；</w:t>
      </w:r>
    </w:p>
    <w:p w:rsidR="00AB525C" w:rsidRDefault="001335F1">
      <w:pPr>
        <w:spacing w:line="360" w:lineRule="auto"/>
        <w:rPr>
          <w:rFonts w:ascii="宋体" w:hAnsi="宋体"/>
          <w:spacing w:val="-6"/>
          <w:sz w:val="24"/>
        </w:rPr>
      </w:pPr>
      <w:r>
        <w:rPr>
          <w:rFonts w:ascii="宋体" w:hAnsi="宋体" w:hint="eastAsia"/>
          <w:spacing w:val="-6"/>
          <w:sz w:val="24"/>
        </w:rPr>
        <w:lastRenderedPageBreak/>
        <w:t>9</w:t>
      </w:r>
      <w:r>
        <w:rPr>
          <w:rFonts w:ascii="宋体" w:hAnsi="宋体"/>
          <w:spacing w:val="-6"/>
          <w:sz w:val="24"/>
        </w:rPr>
        <w:t>、施工进度；</w:t>
      </w:r>
    </w:p>
    <w:p w:rsidR="00AB525C" w:rsidRDefault="001335F1">
      <w:pPr>
        <w:spacing w:line="360" w:lineRule="auto"/>
        <w:rPr>
          <w:rFonts w:ascii="宋体" w:hAnsi="宋体"/>
          <w:spacing w:val="-6"/>
          <w:sz w:val="24"/>
        </w:rPr>
      </w:pPr>
      <w:r>
        <w:rPr>
          <w:rFonts w:ascii="宋体" w:hAnsi="宋体" w:hint="eastAsia"/>
          <w:spacing w:val="-6"/>
          <w:sz w:val="24"/>
        </w:rPr>
        <w:t>10</w:t>
      </w:r>
      <w:r>
        <w:rPr>
          <w:rFonts w:ascii="宋体" w:hAnsi="宋体"/>
          <w:spacing w:val="-6"/>
          <w:sz w:val="24"/>
        </w:rPr>
        <w:t>、质量保证措施；</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1</w:t>
      </w:r>
      <w:r>
        <w:rPr>
          <w:rFonts w:ascii="宋体" w:hAnsi="宋体"/>
          <w:spacing w:val="-6"/>
          <w:sz w:val="24"/>
        </w:rPr>
        <w:t>、安全保障；</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2</w:t>
      </w:r>
      <w:r>
        <w:rPr>
          <w:rFonts w:ascii="宋体" w:hAnsi="宋体"/>
          <w:spacing w:val="-6"/>
          <w:sz w:val="24"/>
        </w:rPr>
        <w:t>、拟投入人员、设备配备情况；</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3</w:t>
      </w:r>
      <w:r>
        <w:rPr>
          <w:rFonts w:ascii="宋体" w:hAnsi="宋体"/>
          <w:spacing w:val="-6"/>
          <w:sz w:val="24"/>
        </w:rPr>
        <w:t>、同类业绩（格式见附件）；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4</w:t>
      </w:r>
      <w:r>
        <w:rPr>
          <w:rFonts w:ascii="宋体" w:hAnsi="宋体"/>
          <w:spacing w:val="-6"/>
          <w:sz w:val="24"/>
        </w:rPr>
        <w:t>、诚信承诺书（格式见附件）；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5</w:t>
      </w:r>
      <w:r>
        <w:rPr>
          <w:rFonts w:ascii="宋体" w:hAnsi="宋体"/>
          <w:spacing w:val="-6"/>
          <w:sz w:val="24"/>
        </w:rPr>
        <w:t>、</w:t>
      </w:r>
      <w:r>
        <w:rPr>
          <w:rFonts w:ascii="宋体" w:hAnsi="宋体" w:hint="eastAsia"/>
          <w:spacing w:val="-6"/>
          <w:sz w:val="24"/>
        </w:rPr>
        <w:t>开标</w:t>
      </w:r>
      <w:r>
        <w:rPr>
          <w:rFonts w:ascii="宋体" w:hAnsi="宋体"/>
          <w:spacing w:val="-6"/>
          <w:sz w:val="24"/>
        </w:rPr>
        <w:t>一览表（格式见附件）；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6</w:t>
      </w:r>
      <w:r>
        <w:rPr>
          <w:rFonts w:ascii="宋体" w:hAnsi="宋体"/>
          <w:spacing w:val="-6"/>
          <w:sz w:val="24"/>
        </w:rPr>
        <w:t>、安全生产及其他承诺函（格式见附件）；</w:t>
      </w:r>
    </w:p>
    <w:p w:rsidR="00AB525C" w:rsidRDefault="001335F1">
      <w:pPr>
        <w:spacing w:line="360" w:lineRule="auto"/>
        <w:rPr>
          <w:rFonts w:ascii="宋体" w:hAnsi="宋体"/>
          <w:spacing w:val="-6"/>
          <w:sz w:val="24"/>
        </w:rPr>
      </w:pPr>
      <w:r>
        <w:rPr>
          <w:rFonts w:ascii="宋体" w:hAnsi="宋体"/>
          <w:spacing w:val="-6"/>
          <w:sz w:val="24"/>
        </w:rPr>
        <w:t>1</w:t>
      </w:r>
      <w:r>
        <w:rPr>
          <w:rFonts w:ascii="宋体" w:hAnsi="宋体" w:hint="eastAsia"/>
          <w:spacing w:val="-6"/>
          <w:sz w:val="24"/>
        </w:rPr>
        <w:t>7</w:t>
      </w:r>
      <w:r>
        <w:rPr>
          <w:rFonts w:ascii="宋体" w:hAnsi="宋体"/>
          <w:spacing w:val="-6"/>
          <w:sz w:val="24"/>
        </w:rPr>
        <w:t>、服务费承诺书（格式见附件）；</w:t>
      </w:r>
    </w:p>
    <w:p w:rsidR="00AB525C" w:rsidRDefault="001335F1">
      <w:pPr>
        <w:spacing w:line="360" w:lineRule="auto"/>
        <w:rPr>
          <w:rFonts w:ascii="宋体" w:hAnsi="宋体"/>
          <w:spacing w:val="-6"/>
          <w:sz w:val="24"/>
        </w:rPr>
      </w:pPr>
      <w:r>
        <w:rPr>
          <w:rFonts w:ascii="宋体" w:hAnsi="宋体" w:hint="eastAsia"/>
          <w:spacing w:val="-6"/>
          <w:sz w:val="24"/>
        </w:rPr>
        <w:t>18</w:t>
      </w:r>
      <w:r>
        <w:rPr>
          <w:rFonts w:ascii="宋体" w:hAnsi="宋体"/>
          <w:spacing w:val="-6"/>
          <w:sz w:val="24"/>
        </w:rPr>
        <w:t>、东阳市代理机构社会评价表（格式见附件）；</w:t>
      </w:r>
    </w:p>
    <w:p w:rsidR="00AB525C" w:rsidRDefault="001335F1">
      <w:pPr>
        <w:spacing w:line="360" w:lineRule="auto"/>
        <w:rPr>
          <w:rFonts w:ascii="宋体" w:hAnsi="宋体"/>
          <w:spacing w:val="-6"/>
          <w:sz w:val="24"/>
        </w:rPr>
      </w:pPr>
      <w:r>
        <w:rPr>
          <w:rFonts w:ascii="宋体" w:hAnsi="宋体" w:hint="eastAsia"/>
          <w:spacing w:val="-6"/>
          <w:sz w:val="24"/>
        </w:rPr>
        <w:t>19</w:t>
      </w:r>
      <w:r>
        <w:rPr>
          <w:rFonts w:ascii="宋体" w:hAnsi="宋体"/>
          <w:spacing w:val="-6"/>
          <w:sz w:val="24"/>
        </w:rPr>
        <w:t>、投标人需要说明的其他文件和说明。</w:t>
      </w:r>
    </w:p>
    <w:p w:rsidR="00AB525C" w:rsidRDefault="00AB525C">
      <w:pPr>
        <w:pStyle w:val="2"/>
        <w:keepNext w:val="0"/>
        <w:keepLines w:val="0"/>
        <w:rPr>
          <w:rFonts w:ascii="宋体" w:hAnsi="宋体" w:cs="宋体"/>
          <w:b w:val="0"/>
          <w:sz w:val="24"/>
          <w:szCs w:val="20"/>
        </w:rPr>
      </w:pPr>
    </w:p>
    <w:p w:rsidR="00AB525C" w:rsidRDefault="00AB525C">
      <w:pPr>
        <w:pStyle w:val="2"/>
        <w:keepNext w:val="0"/>
        <w:keepLines w:val="0"/>
        <w:rPr>
          <w:rFonts w:ascii="宋体" w:hAnsi="宋体" w:cs="宋体"/>
          <w:b w:val="0"/>
          <w:sz w:val="24"/>
          <w:szCs w:val="20"/>
        </w:rPr>
      </w:pPr>
    </w:p>
    <w:p w:rsidR="00AB525C" w:rsidRDefault="00AB525C">
      <w:pPr>
        <w:pStyle w:val="2"/>
        <w:keepNext w:val="0"/>
        <w:keepLines w:val="0"/>
        <w:rPr>
          <w:rFonts w:ascii="宋体" w:hAnsi="宋体" w:cs="宋体"/>
          <w:b w:val="0"/>
          <w:sz w:val="24"/>
          <w:szCs w:val="20"/>
        </w:rPr>
      </w:pPr>
    </w:p>
    <w:p w:rsidR="00AB525C" w:rsidRDefault="00AB525C">
      <w:pPr>
        <w:pStyle w:val="2"/>
        <w:keepNext w:val="0"/>
        <w:keepLines w:val="0"/>
        <w:rPr>
          <w:rFonts w:ascii="宋体" w:hAnsi="宋体" w:cs="宋体"/>
          <w:b w:val="0"/>
          <w:sz w:val="24"/>
          <w:szCs w:val="20"/>
        </w:rPr>
      </w:pPr>
    </w:p>
    <w:p w:rsidR="00AB525C" w:rsidRDefault="00AB525C">
      <w:pPr>
        <w:pStyle w:val="2"/>
        <w:keepNext w:val="0"/>
        <w:keepLines w:val="0"/>
        <w:rPr>
          <w:rFonts w:ascii="宋体" w:hAnsi="宋体" w:cs="宋体"/>
          <w:b w:val="0"/>
          <w:sz w:val="24"/>
          <w:szCs w:val="20"/>
        </w:rPr>
      </w:pPr>
    </w:p>
    <w:p w:rsidR="00AB525C" w:rsidRDefault="00AB525C">
      <w:pPr>
        <w:pStyle w:val="2"/>
        <w:keepNext w:val="0"/>
        <w:keepLines w:val="0"/>
        <w:rPr>
          <w:rFonts w:ascii="宋体" w:hAnsi="宋体" w:cs="宋体"/>
          <w:b w:val="0"/>
          <w:sz w:val="24"/>
          <w:szCs w:val="20"/>
        </w:rPr>
      </w:pPr>
    </w:p>
    <w:p w:rsidR="00AB525C" w:rsidRDefault="00AB525C">
      <w:pPr>
        <w:pStyle w:val="2"/>
        <w:keepNext w:val="0"/>
        <w:keepLines w:val="0"/>
        <w:rPr>
          <w:rFonts w:ascii="宋体" w:hAnsi="宋体" w:cs="宋体"/>
          <w:b w:val="0"/>
          <w:sz w:val="24"/>
          <w:szCs w:val="20"/>
        </w:rPr>
      </w:pPr>
    </w:p>
    <w:p w:rsidR="00AB525C" w:rsidRDefault="00AB525C">
      <w:pPr>
        <w:pStyle w:val="2"/>
        <w:keepNext w:val="0"/>
        <w:keepLines w:val="0"/>
        <w:rPr>
          <w:rFonts w:ascii="宋体" w:hAnsi="宋体" w:cs="宋体"/>
          <w:b w:val="0"/>
          <w:sz w:val="24"/>
          <w:szCs w:val="20"/>
        </w:rPr>
      </w:pPr>
    </w:p>
    <w:p w:rsidR="00AB525C" w:rsidRDefault="00AB525C">
      <w:pPr>
        <w:pStyle w:val="2"/>
        <w:keepNext w:val="0"/>
        <w:keepLines w:val="0"/>
        <w:rPr>
          <w:rFonts w:ascii="宋体" w:hAnsi="宋体" w:cs="宋体"/>
          <w:b w:val="0"/>
          <w:sz w:val="24"/>
          <w:szCs w:val="20"/>
        </w:rPr>
      </w:pPr>
    </w:p>
    <w:p w:rsidR="00AB525C" w:rsidRDefault="00AB525C">
      <w:pPr>
        <w:pStyle w:val="2"/>
        <w:keepNext w:val="0"/>
        <w:keepLines w:val="0"/>
        <w:rPr>
          <w:rFonts w:ascii="宋体" w:hAnsi="宋体" w:cs="宋体"/>
          <w:b w:val="0"/>
          <w:sz w:val="24"/>
          <w:szCs w:val="20"/>
        </w:rPr>
      </w:pPr>
    </w:p>
    <w:p w:rsidR="00AB525C" w:rsidRDefault="00AB525C">
      <w:pPr>
        <w:pStyle w:val="2"/>
        <w:keepNext w:val="0"/>
        <w:keepLines w:val="0"/>
        <w:rPr>
          <w:rFonts w:ascii="宋体" w:hAnsi="宋体" w:cs="宋体"/>
          <w:b w:val="0"/>
          <w:sz w:val="24"/>
          <w:szCs w:val="20"/>
        </w:rPr>
      </w:pPr>
    </w:p>
    <w:p w:rsidR="00AB525C" w:rsidRDefault="001335F1">
      <w:pPr>
        <w:pStyle w:val="2"/>
        <w:keepNext w:val="0"/>
        <w:keepLines w:val="0"/>
        <w:pageBreakBefore/>
        <w:spacing w:line="416" w:lineRule="auto"/>
        <w:rPr>
          <w:rFonts w:ascii="宋体" w:hAnsi="宋体" w:cs="宋体"/>
          <w:b w:val="0"/>
          <w:sz w:val="24"/>
          <w:szCs w:val="20"/>
        </w:rPr>
      </w:pPr>
      <w:bookmarkStart w:id="9" w:name="_Toc12578"/>
      <w:r>
        <w:rPr>
          <w:rFonts w:ascii="宋体" w:hAnsi="宋体" w:cs="宋体"/>
          <w:b w:val="0"/>
          <w:sz w:val="24"/>
        </w:rPr>
        <w:lastRenderedPageBreak/>
        <w:t>附件一：投标声明书</w:t>
      </w:r>
      <w:bookmarkEnd w:id="9"/>
    </w:p>
    <w:p w:rsidR="00AB525C" w:rsidRDefault="001335F1">
      <w:pPr>
        <w:snapToGrid w:val="0"/>
        <w:spacing w:before="156" w:after="50"/>
        <w:jc w:val="center"/>
        <w:rPr>
          <w:rFonts w:ascii="宋体" w:hAnsi="宋体" w:cs="宋体"/>
          <w:sz w:val="36"/>
          <w:szCs w:val="36"/>
        </w:rPr>
      </w:pPr>
      <w:r>
        <w:rPr>
          <w:rFonts w:ascii="宋体" w:hAnsi="宋体" w:cs="宋体"/>
          <w:sz w:val="36"/>
          <w:szCs w:val="36"/>
        </w:rPr>
        <w:t>投标声明书</w:t>
      </w:r>
    </w:p>
    <w:p w:rsidR="00AB525C" w:rsidRDefault="001335F1">
      <w:pPr>
        <w:snapToGrid w:val="0"/>
        <w:spacing w:before="156" w:after="50"/>
        <w:rPr>
          <w:rFonts w:ascii="宋体" w:hAnsi="宋体" w:cs="宋体"/>
          <w:sz w:val="24"/>
          <w:szCs w:val="20"/>
        </w:rPr>
      </w:pPr>
      <w:r>
        <w:rPr>
          <w:rFonts w:ascii="宋体" w:hAnsi="宋体" w:cs="宋体"/>
          <w:sz w:val="24"/>
        </w:rPr>
        <w:t>致：______</w:t>
      </w:r>
      <w:r>
        <w:rPr>
          <w:rFonts w:ascii="宋体" w:hAnsi="宋体" w:cs="宋体"/>
          <w:sz w:val="24"/>
          <w:u w:val="single"/>
        </w:rPr>
        <w:t>_     _</w:t>
      </w:r>
      <w:r>
        <w:rPr>
          <w:rFonts w:ascii="宋体" w:hAnsi="宋体" w:cs="宋体"/>
          <w:sz w:val="24"/>
        </w:rPr>
        <w:t>_（招标采购单位名称）：</w:t>
      </w:r>
    </w:p>
    <w:p w:rsidR="00AB525C" w:rsidRDefault="001335F1">
      <w:pPr>
        <w:snapToGrid w:val="0"/>
        <w:spacing w:before="156" w:after="50"/>
        <w:ind w:firstLine="720"/>
        <w:rPr>
          <w:rFonts w:ascii="宋体" w:hAnsi="宋体" w:cs="宋体"/>
          <w:sz w:val="24"/>
          <w:szCs w:val="20"/>
        </w:rPr>
      </w:pPr>
      <w:r>
        <w:rPr>
          <w:rFonts w:ascii="宋体" w:hAnsi="宋体" w:cs="宋体"/>
          <w:sz w:val="24"/>
        </w:rPr>
        <w:t>______</w:t>
      </w:r>
      <w:r>
        <w:rPr>
          <w:rFonts w:ascii="宋体" w:hAnsi="宋体" w:cs="宋体"/>
          <w:sz w:val="24"/>
          <w:u w:val="single"/>
        </w:rPr>
        <w:t>_     _</w:t>
      </w:r>
      <w:r>
        <w:rPr>
          <w:rFonts w:ascii="宋体" w:hAnsi="宋体" w:cs="宋体"/>
          <w:sz w:val="24"/>
        </w:rPr>
        <w:t>_（投标人名称）系中华人民共和国合法企业，经营地址</w:t>
      </w:r>
      <w:r>
        <w:rPr>
          <w:rFonts w:ascii="宋体" w:hAnsi="宋体" w:cs="宋体"/>
          <w:sz w:val="24"/>
          <w:u w:val="single"/>
        </w:rPr>
        <w:t xml:space="preserve">                               </w:t>
      </w:r>
      <w:r>
        <w:rPr>
          <w:rFonts w:ascii="宋体" w:hAnsi="宋体" w:cs="宋体"/>
          <w:sz w:val="24"/>
        </w:rPr>
        <w:t>。</w:t>
      </w:r>
    </w:p>
    <w:p w:rsidR="00AB525C" w:rsidRDefault="001335F1">
      <w:pPr>
        <w:snapToGrid w:val="0"/>
        <w:spacing w:before="156" w:after="50"/>
        <w:ind w:firstLine="645"/>
        <w:rPr>
          <w:rFonts w:ascii="宋体" w:hAnsi="宋体" w:cs="宋体"/>
          <w:sz w:val="24"/>
          <w:szCs w:val="20"/>
        </w:rPr>
      </w:pPr>
      <w:r>
        <w:rPr>
          <w:rFonts w:ascii="宋体" w:hAnsi="宋体" w:cs="宋体"/>
          <w:sz w:val="24"/>
        </w:rPr>
        <w:t>我___</w:t>
      </w:r>
      <w:r>
        <w:rPr>
          <w:rFonts w:ascii="宋体" w:hAnsi="宋体" w:cs="宋体"/>
          <w:sz w:val="24"/>
          <w:u w:val="single"/>
        </w:rPr>
        <w:t xml:space="preserve">    _</w:t>
      </w:r>
      <w:r>
        <w:rPr>
          <w:rFonts w:ascii="宋体" w:hAnsi="宋体" w:cs="宋体"/>
          <w:sz w:val="24"/>
        </w:rPr>
        <w:t>_（姓名）系______</w:t>
      </w:r>
      <w:r>
        <w:rPr>
          <w:rFonts w:ascii="宋体" w:hAnsi="宋体" w:cs="宋体"/>
          <w:sz w:val="24"/>
          <w:u w:val="single"/>
        </w:rPr>
        <w:t>_     _</w:t>
      </w:r>
      <w:r>
        <w:rPr>
          <w:rFonts w:ascii="宋体" w:hAnsi="宋体" w:cs="宋体"/>
          <w:sz w:val="24"/>
        </w:rPr>
        <w:t>_（投标人名称）的法定代表人，我方愿意参加贵方组织的_____</w:t>
      </w:r>
      <w:r>
        <w:rPr>
          <w:rFonts w:ascii="宋体" w:hAnsi="宋体" w:cs="宋体"/>
          <w:sz w:val="24"/>
          <w:u w:val="single"/>
        </w:rPr>
        <w:t>_              _     _</w:t>
      </w:r>
      <w:r>
        <w:rPr>
          <w:rFonts w:ascii="宋体" w:hAnsi="宋体" w:cs="宋体"/>
          <w:sz w:val="24"/>
        </w:rPr>
        <w:t>_项目的投标，为便于贵方公正、择优地确定中标人及其投标产品和服务，我方就本次投标有关事项郑重声明如下：</w:t>
      </w:r>
    </w:p>
    <w:p w:rsidR="00AB525C" w:rsidRDefault="001335F1">
      <w:pPr>
        <w:snapToGrid w:val="0"/>
        <w:ind w:firstLine="480"/>
        <w:rPr>
          <w:rFonts w:ascii="宋体" w:hAnsi="宋体" w:cs="宋体"/>
          <w:sz w:val="24"/>
          <w:szCs w:val="20"/>
        </w:rPr>
      </w:pPr>
      <w:r>
        <w:rPr>
          <w:rFonts w:ascii="宋体" w:hAnsi="宋体" w:cs="宋体"/>
          <w:sz w:val="24"/>
        </w:rPr>
        <w:t>1.我方向贵方提交的所有投标文件、资料都是准确的和真实的。</w:t>
      </w:r>
    </w:p>
    <w:p w:rsidR="00AB525C" w:rsidRDefault="001335F1">
      <w:pPr>
        <w:snapToGrid w:val="0"/>
        <w:spacing w:before="156"/>
        <w:ind w:firstLine="480"/>
        <w:rPr>
          <w:rFonts w:ascii="宋体" w:hAnsi="宋体" w:cs="宋体"/>
          <w:sz w:val="24"/>
          <w:szCs w:val="20"/>
        </w:rPr>
      </w:pPr>
      <w:r>
        <w:rPr>
          <w:rFonts w:ascii="宋体" w:hAnsi="宋体" w:cs="宋体"/>
          <w:sz w:val="24"/>
        </w:rPr>
        <w:t>2.我方不是采购人的附属机构；在获知本项目采购信息后，与采购人聘请的为此项目提供咨询服务的公司及其附属机构没有任何联系。</w:t>
      </w:r>
    </w:p>
    <w:p w:rsidR="00AB525C" w:rsidRDefault="001335F1">
      <w:pPr>
        <w:snapToGrid w:val="0"/>
        <w:spacing w:before="156"/>
        <w:ind w:firstLine="480"/>
        <w:rPr>
          <w:rFonts w:ascii="宋体" w:hAnsi="宋体" w:cs="宋体"/>
          <w:sz w:val="24"/>
          <w:szCs w:val="20"/>
        </w:rPr>
      </w:pPr>
      <w:r>
        <w:rPr>
          <w:rFonts w:ascii="宋体" w:hAnsi="宋体" w:cs="宋体"/>
          <w:sz w:val="24"/>
        </w:rPr>
        <w:t>3.我方诚意提请贵方关注：近期有关</w:t>
      </w:r>
      <w:r>
        <w:rPr>
          <w:rFonts w:ascii="宋体" w:hAnsi="宋体" w:cs="宋体"/>
          <w:sz w:val="24"/>
          <w:u w:val="single"/>
        </w:rPr>
        <w:t xml:space="preserve">                （采购内容）</w:t>
      </w:r>
      <w:r>
        <w:rPr>
          <w:rFonts w:ascii="宋体" w:hAnsi="宋体" w:cs="宋体"/>
          <w:sz w:val="24"/>
        </w:rPr>
        <w:t>等方面的重大决策和事项有：</w:t>
      </w:r>
    </w:p>
    <w:p w:rsidR="00AB525C" w:rsidRDefault="001335F1">
      <w:pPr>
        <w:snapToGrid w:val="0"/>
        <w:spacing w:before="156"/>
        <w:ind w:firstLine="480"/>
        <w:rPr>
          <w:rFonts w:ascii="宋体" w:hAnsi="宋体" w:cs="宋体"/>
          <w:sz w:val="24"/>
          <w:szCs w:val="20"/>
          <w:u w:val="single"/>
        </w:rPr>
      </w:pPr>
      <w:r>
        <w:rPr>
          <w:rFonts w:ascii="宋体" w:hAnsi="宋体" w:cs="宋体"/>
          <w:sz w:val="24"/>
          <w:u w:val="single"/>
        </w:rPr>
        <w:t xml:space="preserve">　　　　　　　　　　　　　　　　　　　　　　　　　　　</w:t>
      </w:r>
    </w:p>
    <w:p w:rsidR="00AB525C" w:rsidRDefault="001335F1">
      <w:pPr>
        <w:snapToGrid w:val="0"/>
        <w:spacing w:before="156"/>
        <w:ind w:firstLine="480"/>
        <w:rPr>
          <w:rFonts w:ascii="宋体" w:hAnsi="宋体" w:cs="宋体"/>
          <w:sz w:val="24"/>
          <w:szCs w:val="20"/>
        </w:rPr>
      </w:pPr>
      <w:r>
        <w:rPr>
          <w:rFonts w:ascii="宋体" w:hAnsi="宋体" w:cs="宋体"/>
          <w:sz w:val="24"/>
          <w:u w:val="single"/>
        </w:rPr>
        <w:t xml:space="preserve">　　　　　　　　　　　　　　　　　　　　　　　　　　　</w:t>
      </w:r>
    </w:p>
    <w:p w:rsidR="00AB525C" w:rsidRDefault="001335F1">
      <w:pPr>
        <w:pStyle w:val="a7"/>
        <w:snapToGrid w:val="0"/>
        <w:spacing w:line="240" w:lineRule="auto"/>
        <w:ind w:firstLine="464"/>
        <w:rPr>
          <w:rFonts w:cs="宋体"/>
          <w:sz w:val="24"/>
        </w:rPr>
      </w:pPr>
      <w:r>
        <w:rPr>
          <w:rFonts w:cs="宋体"/>
          <w:sz w:val="24"/>
        </w:rPr>
        <w:t>4.我方及由本人担任法定代表人的其他机构最近三年内被通报或者被处罚的违法行为有：</w:t>
      </w:r>
    </w:p>
    <w:p w:rsidR="00AB525C" w:rsidRDefault="001335F1">
      <w:pPr>
        <w:snapToGrid w:val="0"/>
        <w:spacing w:before="156"/>
        <w:ind w:firstLine="480"/>
        <w:rPr>
          <w:rFonts w:ascii="宋体" w:hAnsi="宋体" w:cs="宋体"/>
          <w:sz w:val="24"/>
          <w:szCs w:val="20"/>
          <w:u w:val="single"/>
        </w:rPr>
      </w:pPr>
      <w:r>
        <w:rPr>
          <w:rFonts w:ascii="宋体" w:hAnsi="宋体" w:cs="宋体"/>
          <w:sz w:val="24"/>
          <w:u w:val="single"/>
        </w:rPr>
        <w:t xml:space="preserve">　　　　　　　　　　　　　　　　　　　　　　　　　　　</w:t>
      </w:r>
    </w:p>
    <w:p w:rsidR="00AB525C" w:rsidRDefault="001335F1">
      <w:pPr>
        <w:snapToGrid w:val="0"/>
        <w:spacing w:before="156"/>
        <w:ind w:firstLine="480"/>
        <w:rPr>
          <w:rFonts w:ascii="宋体" w:hAnsi="宋体" w:cs="宋体"/>
          <w:sz w:val="24"/>
          <w:szCs w:val="20"/>
          <w:u w:val="single"/>
        </w:rPr>
      </w:pPr>
      <w:r>
        <w:rPr>
          <w:rFonts w:ascii="宋体" w:hAnsi="宋体" w:cs="宋体"/>
          <w:sz w:val="24"/>
          <w:u w:val="single"/>
        </w:rPr>
        <w:t xml:space="preserve">　　　　　　　　　　　　　　　　　　　　　　　　　　　</w:t>
      </w:r>
    </w:p>
    <w:p w:rsidR="00AB525C" w:rsidRDefault="001335F1">
      <w:pPr>
        <w:snapToGrid w:val="0"/>
        <w:ind w:firstLine="480"/>
        <w:rPr>
          <w:rFonts w:ascii="宋体" w:hAnsi="宋体" w:cs="宋体"/>
          <w:sz w:val="24"/>
          <w:szCs w:val="20"/>
        </w:rPr>
      </w:pPr>
      <w:r>
        <w:rPr>
          <w:rFonts w:ascii="宋体" w:hAnsi="宋体" w:cs="宋体"/>
          <w:sz w:val="24"/>
        </w:rPr>
        <w:t>5.以上事项如有虚假或隐瞒，我方愿意承担一切后果，并不再寻求任何旨在减轻或免除法律责任的辩解。</w:t>
      </w:r>
    </w:p>
    <w:p w:rsidR="00AB525C" w:rsidRDefault="00AB525C">
      <w:pPr>
        <w:pStyle w:val="3"/>
        <w:tabs>
          <w:tab w:val="left" w:pos="939"/>
        </w:tabs>
        <w:snapToGrid w:val="0"/>
        <w:ind w:left="773" w:hanging="458"/>
        <w:rPr>
          <w:rFonts w:ascii="宋体" w:hAnsi="宋体" w:cs="宋体"/>
          <w:sz w:val="24"/>
          <w:szCs w:val="20"/>
        </w:rPr>
      </w:pPr>
    </w:p>
    <w:p w:rsidR="00AB525C" w:rsidRDefault="00AB525C">
      <w:pPr>
        <w:pStyle w:val="ParaCharCharCharCharCharCharCharCharChar1CharCharCharChar"/>
        <w:snapToGrid w:val="0"/>
        <w:spacing w:before="156"/>
        <w:ind w:firstLine="200"/>
        <w:rPr>
          <w:rFonts w:ascii="宋体" w:hAnsi="宋体" w:cs="宋体"/>
        </w:rPr>
      </w:pPr>
    </w:p>
    <w:p w:rsidR="00AB525C" w:rsidRDefault="001335F1">
      <w:pPr>
        <w:snapToGrid w:val="0"/>
        <w:spacing w:before="156"/>
        <w:ind w:firstLine="319"/>
        <w:rPr>
          <w:rFonts w:ascii="宋体" w:hAnsi="宋体" w:cs="宋体"/>
          <w:sz w:val="24"/>
          <w:szCs w:val="20"/>
          <w:u w:val="single"/>
        </w:rPr>
      </w:pPr>
      <w:r>
        <w:rPr>
          <w:rFonts w:ascii="宋体" w:hAnsi="宋体" w:cs="宋体"/>
          <w:sz w:val="24"/>
        </w:rPr>
        <w:t>法定代表人或委托代理人签字：</w:t>
      </w:r>
      <w:r>
        <w:rPr>
          <w:rFonts w:ascii="宋体" w:hAnsi="宋体" w:cs="宋体"/>
          <w:sz w:val="24"/>
          <w:u w:val="single"/>
        </w:rPr>
        <w:t xml:space="preserve">             </w:t>
      </w:r>
    </w:p>
    <w:p w:rsidR="00AB525C" w:rsidRDefault="001335F1">
      <w:pPr>
        <w:snapToGrid w:val="0"/>
        <w:spacing w:before="156" w:after="50"/>
        <w:ind w:firstLine="360"/>
        <w:rPr>
          <w:rFonts w:ascii="宋体" w:hAnsi="宋体" w:cs="宋体"/>
          <w:sz w:val="24"/>
        </w:rPr>
      </w:pPr>
      <w:r>
        <w:rPr>
          <w:rFonts w:ascii="宋体" w:hAnsi="宋体" w:cs="宋体"/>
          <w:sz w:val="24"/>
        </w:rPr>
        <w:t>投标人公章：</w:t>
      </w:r>
      <w:r>
        <w:rPr>
          <w:rFonts w:ascii="宋体" w:hAnsi="宋体" w:cs="宋体"/>
          <w:sz w:val="24"/>
          <w:u w:val="single"/>
        </w:rPr>
        <w:t xml:space="preserve">               </w:t>
      </w:r>
      <w:r>
        <w:rPr>
          <w:rFonts w:ascii="宋体" w:hAnsi="宋体" w:cs="宋体"/>
          <w:sz w:val="24"/>
        </w:rPr>
        <w:t xml:space="preserve">                      </w:t>
      </w:r>
    </w:p>
    <w:p w:rsidR="00AB525C" w:rsidRDefault="001335F1">
      <w:pPr>
        <w:snapToGrid w:val="0"/>
        <w:spacing w:before="156" w:after="50"/>
        <w:ind w:firstLine="6240"/>
        <w:rPr>
          <w:rFonts w:ascii="宋体" w:hAnsi="宋体" w:cs="宋体"/>
          <w:sz w:val="24"/>
          <w:szCs w:val="20"/>
        </w:rPr>
      </w:pPr>
      <w:r>
        <w:rPr>
          <w:rFonts w:ascii="宋体" w:hAnsi="宋体" w:cs="宋体"/>
          <w:sz w:val="24"/>
        </w:rPr>
        <w:t>年    月    日</w:t>
      </w:r>
    </w:p>
    <w:p w:rsidR="00AB525C" w:rsidRDefault="00AB525C">
      <w:pPr>
        <w:snapToGrid w:val="0"/>
        <w:spacing w:before="50" w:after="156"/>
        <w:jc w:val="left"/>
        <w:rPr>
          <w:rFonts w:ascii="宋体" w:hAnsi="宋体" w:cs="宋体"/>
          <w:sz w:val="24"/>
          <w:szCs w:val="20"/>
        </w:rPr>
      </w:pPr>
    </w:p>
    <w:p w:rsidR="00AB525C" w:rsidRDefault="00AB525C">
      <w:pPr>
        <w:snapToGrid w:val="0"/>
        <w:spacing w:before="50" w:after="156"/>
        <w:jc w:val="left"/>
      </w:pPr>
    </w:p>
    <w:p w:rsidR="00AB525C" w:rsidRDefault="00AB525C">
      <w:pPr>
        <w:snapToGrid w:val="0"/>
        <w:spacing w:before="50" w:after="156"/>
        <w:jc w:val="left"/>
        <w:rPr>
          <w:rFonts w:ascii="宋体" w:hAnsi="宋体" w:cs="宋体"/>
          <w:b/>
          <w:sz w:val="24"/>
        </w:rPr>
      </w:pPr>
    </w:p>
    <w:p w:rsidR="00AB525C" w:rsidRDefault="00AB525C">
      <w:pPr>
        <w:snapToGrid w:val="0"/>
        <w:spacing w:before="50" w:after="156"/>
        <w:jc w:val="left"/>
        <w:rPr>
          <w:rFonts w:ascii="宋体" w:hAnsi="宋体" w:cs="宋体"/>
          <w:b/>
          <w:sz w:val="24"/>
        </w:rPr>
      </w:pPr>
    </w:p>
    <w:p w:rsidR="00AB525C" w:rsidRDefault="001335F1">
      <w:pPr>
        <w:snapToGrid w:val="0"/>
        <w:spacing w:before="50" w:after="156"/>
        <w:jc w:val="left"/>
        <w:rPr>
          <w:rFonts w:ascii="宋体" w:hAnsi="宋体" w:cs="宋体"/>
          <w:b/>
          <w:sz w:val="24"/>
        </w:rPr>
      </w:pPr>
      <w:r>
        <w:br w:type="page"/>
      </w:r>
    </w:p>
    <w:p w:rsidR="00AB525C" w:rsidRDefault="001335F1">
      <w:pPr>
        <w:pStyle w:val="2"/>
        <w:keepNext w:val="0"/>
        <w:keepLines w:val="0"/>
        <w:rPr>
          <w:rFonts w:ascii="宋体" w:hAnsi="宋体" w:cs="宋体"/>
          <w:b w:val="0"/>
          <w:sz w:val="24"/>
        </w:rPr>
      </w:pPr>
      <w:bookmarkStart w:id="10" w:name="_Toc13043"/>
      <w:r>
        <w:rPr>
          <w:rFonts w:ascii="宋体" w:hAnsi="宋体" w:cs="宋体"/>
          <w:b w:val="0"/>
          <w:sz w:val="24"/>
        </w:rPr>
        <w:lastRenderedPageBreak/>
        <w:t>附件二：法定代表人授权委托书</w:t>
      </w:r>
      <w:bookmarkEnd w:id="10"/>
    </w:p>
    <w:p w:rsidR="00AB525C" w:rsidRDefault="001335F1">
      <w:pPr>
        <w:snapToGrid w:val="0"/>
        <w:spacing w:before="156" w:after="50"/>
        <w:jc w:val="center"/>
        <w:rPr>
          <w:rFonts w:ascii="宋体" w:hAnsi="宋体" w:cs="宋体"/>
          <w:b/>
          <w:sz w:val="36"/>
          <w:szCs w:val="36"/>
        </w:rPr>
      </w:pPr>
      <w:r>
        <w:rPr>
          <w:rFonts w:ascii="宋体" w:hAnsi="宋体" w:cs="宋体"/>
          <w:b/>
          <w:sz w:val="36"/>
          <w:szCs w:val="36"/>
        </w:rPr>
        <w:t>法定代表人授权委托书</w:t>
      </w:r>
    </w:p>
    <w:p w:rsidR="00AB525C" w:rsidRDefault="001335F1">
      <w:pPr>
        <w:snapToGrid w:val="0"/>
        <w:spacing w:before="156" w:after="50"/>
        <w:rPr>
          <w:rFonts w:ascii="宋体" w:hAnsi="宋体" w:cs="宋体"/>
          <w:b/>
          <w:bCs/>
          <w:sz w:val="24"/>
          <w:szCs w:val="20"/>
        </w:rPr>
      </w:pPr>
      <w:r>
        <w:rPr>
          <w:rFonts w:ascii="宋体" w:hAnsi="宋体" w:cs="宋体"/>
          <w:bCs/>
          <w:sz w:val="24"/>
        </w:rPr>
        <w:t>致：</w:t>
      </w:r>
      <w:r>
        <w:rPr>
          <w:rFonts w:ascii="宋体" w:hAnsi="宋体" w:cs="宋体"/>
          <w:sz w:val="24"/>
        </w:rPr>
        <w:t>______</w:t>
      </w:r>
      <w:r>
        <w:rPr>
          <w:rFonts w:ascii="宋体" w:hAnsi="宋体" w:cs="宋体"/>
          <w:sz w:val="24"/>
          <w:u w:val="single"/>
        </w:rPr>
        <w:t>_     _</w:t>
      </w:r>
      <w:r>
        <w:rPr>
          <w:rFonts w:ascii="宋体" w:hAnsi="宋体" w:cs="宋体"/>
          <w:sz w:val="24"/>
        </w:rPr>
        <w:t>_（招标采购单位名称）：</w:t>
      </w:r>
    </w:p>
    <w:p w:rsidR="00AB525C" w:rsidRDefault="001335F1">
      <w:pPr>
        <w:snapToGrid w:val="0"/>
        <w:spacing w:before="156" w:after="50"/>
        <w:ind w:firstLine="720"/>
        <w:rPr>
          <w:rFonts w:ascii="宋体" w:hAnsi="宋体" w:cs="宋体"/>
          <w:sz w:val="24"/>
          <w:szCs w:val="20"/>
        </w:rPr>
      </w:pPr>
      <w:r>
        <w:rPr>
          <w:rFonts w:ascii="宋体" w:hAnsi="宋体" w:cs="宋体"/>
          <w:sz w:val="24"/>
        </w:rPr>
        <w:t>我______</w:t>
      </w:r>
      <w:r>
        <w:rPr>
          <w:rFonts w:ascii="宋体" w:hAnsi="宋体" w:cs="宋体"/>
          <w:sz w:val="24"/>
          <w:u w:val="single"/>
        </w:rPr>
        <w:t>_     _</w:t>
      </w:r>
      <w:r>
        <w:rPr>
          <w:rFonts w:ascii="宋体" w:hAnsi="宋体" w:cs="宋体"/>
          <w:sz w:val="24"/>
        </w:rPr>
        <w:t>_（姓名）系______</w:t>
      </w:r>
      <w:r>
        <w:rPr>
          <w:rFonts w:ascii="宋体" w:hAnsi="宋体" w:cs="宋体"/>
          <w:sz w:val="24"/>
          <w:u w:val="single"/>
        </w:rPr>
        <w:t>_     _</w:t>
      </w:r>
      <w:r>
        <w:rPr>
          <w:rFonts w:ascii="宋体" w:hAnsi="宋体" w:cs="宋体"/>
          <w:sz w:val="24"/>
        </w:rPr>
        <w:t xml:space="preserve">_（投标人名称）的法定代表人，现授权委托本单位在职职工 </w:t>
      </w:r>
      <w:r>
        <w:rPr>
          <w:rFonts w:ascii="宋体" w:hAnsi="宋体" w:cs="宋体"/>
          <w:sz w:val="24"/>
          <w:u w:val="single"/>
        </w:rPr>
        <w:t xml:space="preserve">     </w:t>
      </w:r>
      <w:r>
        <w:rPr>
          <w:rFonts w:ascii="宋体" w:hAnsi="宋体" w:cs="宋体"/>
          <w:sz w:val="24"/>
        </w:rPr>
        <w:t>（姓名）以我方的名义参加</w:t>
      </w:r>
      <w:r>
        <w:rPr>
          <w:rFonts w:ascii="宋体" w:hAnsi="宋体" w:cs="宋体"/>
          <w:sz w:val="24"/>
          <w:u w:val="single"/>
        </w:rPr>
        <w:t xml:space="preserve">         </w:t>
      </w:r>
      <w:r>
        <w:rPr>
          <w:rFonts w:ascii="宋体" w:hAnsi="宋体" w:cs="宋体"/>
          <w:sz w:val="24"/>
        </w:rPr>
        <w:t>项目的投标活动，并代表我方全权办理针对上述项目的投标、开标、评标、签约等具体事务和签署相关文件。</w:t>
      </w:r>
    </w:p>
    <w:p w:rsidR="00AB525C" w:rsidRDefault="001335F1">
      <w:pPr>
        <w:snapToGrid w:val="0"/>
        <w:spacing w:before="156" w:after="50"/>
        <w:rPr>
          <w:rFonts w:ascii="宋体" w:hAnsi="宋体" w:cs="宋体"/>
          <w:sz w:val="24"/>
          <w:szCs w:val="20"/>
        </w:rPr>
      </w:pPr>
      <w:r>
        <w:rPr>
          <w:rFonts w:ascii="宋体" w:hAnsi="宋体" w:cs="宋体"/>
          <w:sz w:val="24"/>
        </w:rPr>
        <w:t xml:space="preserve">    我方对委托代理人的签名事项负全部责任。</w:t>
      </w:r>
    </w:p>
    <w:p w:rsidR="00AB525C" w:rsidRDefault="001335F1">
      <w:pPr>
        <w:snapToGrid w:val="0"/>
        <w:spacing w:before="156" w:after="50"/>
        <w:ind w:firstLine="480"/>
        <w:rPr>
          <w:rFonts w:ascii="宋体" w:hAnsi="宋体" w:cs="宋体"/>
          <w:sz w:val="24"/>
          <w:szCs w:val="20"/>
        </w:rPr>
      </w:pPr>
      <w:r>
        <w:rPr>
          <w:rFonts w:ascii="宋体" w:hAnsi="宋体" w:cs="宋体"/>
          <w:sz w:val="24"/>
          <w:u w:val="single"/>
        </w:rPr>
        <w:t>在撤销授权的书面通知以前，本授权书一直有效。</w:t>
      </w:r>
      <w:r>
        <w:rPr>
          <w:rFonts w:ascii="宋体" w:hAnsi="宋体" w:cs="宋体"/>
          <w:sz w:val="24"/>
        </w:rPr>
        <w:t>委托代理人在授权书有效期内签署的所有文件不因授权的撤销而失效。</w:t>
      </w:r>
    </w:p>
    <w:p w:rsidR="00AB525C" w:rsidRDefault="001335F1">
      <w:pPr>
        <w:snapToGrid w:val="0"/>
        <w:spacing w:before="156" w:after="50"/>
        <w:ind w:firstLine="480"/>
        <w:rPr>
          <w:rFonts w:ascii="宋体" w:hAnsi="宋体" w:cs="宋体"/>
          <w:sz w:val="24"/>
          <w:szCs w:val="20"/>
        </w:rPr>
      </w:pPr>
      <w:r>
        <w:rPr>
          <w:rFonts w:ascii="宋体" w:hAnsi="宋体" w:cs="宋体"/>
          <w:sz w:val="24"/>
        </w:rPr>
        <w:t>委托代理人无转委托权，特此委托。</w:t>
      </w:r>
    </w:p>
    <w:p w:rsidR="00AB525C" w:rsidRDefault="001335F1">
      <w:pPr>
        <w:snapToGrid w:val="0"/>
        <w:spacing w:before="156" w:after="50"/>
        <w:rPr>
          <w:rFonts w:ascii="宋体" w:hAnsi="宋体" w:cs="宋体"/>
          <w:sz w:val="24"/>
          <w:szCs w:val="20"/>
          <w:u w:val="single"/>
        </w:rPr>
      </w:pPr>
      <w:r>
        <w:rPr>
          <w:rFonts w:ascii="宋体" w:hAnsi="宋体" w:cs="宋体"/>
          <w:sz w:val="24"/>
        </w:rPr>
        <w:t>委托代理人签名：</w:t>
      </w:r>
      <w:r>
        <w:rPr>
          <w:rFonts w:ascii="宋体" w:hAnsi="宋体" w:cs="宋体"/>
          <w:sz w:val="24"/>
          <w:u w:val="single"/>
        </w:rPr>
        <w:t xml:space="preserve">          </w:t>
      </w:r>
      <w:r>
        <w:rPr>
          <w:rFonts w:ascii="宋体" w:hAnsi="宋体" w:cs="宋体"/>
          <w:sz w:val="24"/>
        </w:rPr>
        <w:t xml:space="preserve">                 法定代表人签名：</w:t>
      </w:r>
      <w:r>
        <w:rPr>
          <w:rFonts w:ascii="宋体" w:hAnsi="宋体" w:cs="宋体"/>
          <w:sz w:val="24"/>
          <w:u w:val="single"/>
        </w:rPr>
        <w:t xml:space="preserve">          </w:t>
      </w:r>
    </w:p>
    <w:p w:rsidR="00AB525C" w:rsidRDefault="001335F1">
      <w:pPr>
        <w:snapToGrid w:val="0"/>
        <w:spacing w:before="156" w:after="50"/>
        <w:ind w:firstLine="960"/>
        <w:rPr>
          <w:rFonts w:ascii="宋体" w:hAnsi="宋体" w:cs="宋体"/>
          <w:sz w:val="24"/>
          <w:szCs w:val="20"/>
        </w:rPr>
      </w:pPr>
      <w:r>
        <w:rPr>
          <w:rFonts w:ascii="宋体" w:hAnsi="宋体" w:cs="宋体"/>
          <w:sz w:val="24"/>
        </w:rPr>
        <w:t>职务：</w:t>
      </w:r>
      <w:r>
        <w:rPr>
          <w:rFonts w:ascii="宋体" w:hAnsi="宋体" w:cs="宋体"/>
          <w:sz w:val="24"/>
          <w:u w:val="single"/>
        </w:rPr>
        <w:t xml:space="preserve">           </w:t>
      </w:r>
      <w:r>
        <w:rPr>
          <w:rFonts w:ascii="宋体" w:hAnsi="宋体" w:cs="宋体"/>
          <w:sz w:val="24"/>
        </w:rPr>
        <w:t xml:space="preserve">                          职务：</w:t>
      </w:r>
      <w:r>
        <w:rPr>
          <w:rFonts w:ascii="宋体" w:hAnsi="宋体" w:cs="宋体"/>
          <w:sz w:val="24"/>
          <w:u w:val="single"/>
        </w:rPr>
        <w:t xml:space="preserve">           </w:t>
      </w:r>
    </w:p>
    <w:p w:rsidR="00AB525C" w:rsidRDefault="001335F1">
      <w:pPr>
        <w:snapToGrid w:val="0"/>
        <w:spacing w:before="156" w:after="50"/>
        <w:rPr>
          <w:rFonts w:ascii="宋体" w:hAnsi="宋体" w:cs="宋体"/>
          <w:sz w:val="24"/>
        </w:rPr>
      </w:pPr>
      <w:r>
        <w:rPr>
          <w:rFonts w:ascii="宋体" w:hAnsi="宋体" w:cs="宋体"/>
          <w:sz w:val="24"/>
        </w:rPr>
        <w:t>委托代理人身份证复印件（正反双面）：</w:t>
      </w:r>
    </w:p>
    <w:p w:rsidR="00AB525C" w:rsidRDefault="001335F1">
      <w:pPr>
        <w:snapToGrid w:val="0"/>
        <w:spacing w:before="156" w:after="50"/>
        <w:rPr>
          <w:rFonts w:ascii="宋体" w:hAnsi="宋体" w:cs="宋体"/>
          <w:sz w:val="24"/>
        </w:rPr>
      </w:pPr>
      <w:r>
        <w:rPr>
          <w:noProof/>
        </w:rPr>
        <mc:AlternateContent>
          <mc:Choice Requires="wps">
            <w:drawing>
              <wp:anchor distT="0" distB="0" distL="114300" distR="114300" simplePos="0" relativeHeight="251658752" behindDoc="0" locked="0" layoutInCell="0" allowOverlap="1">
                <wp:simplePos x="0" y="0"/>
                <wp:positionH relativeFrom="column">
                  <wp:posOffset>-2540</wp:posOffset>
                </wp:positionH>
                <wp:positionV relativeFrom="paragraph">
                  <wp:posOffset>95885</wp:posOffset>
                </wp:positionV>
                <wp:extent cx="3389630" cy="4149725"/>
                <wp:effectExtent l="0" t="0" r="0" b="0"/>
                <wp:wrapSquare wrapText="bothSides"/>
                <wp:docPr id="5" name="框架1"/>
                <wp:cNvGraphicFramePr/>
                <a:graphic xmlns:a="http://schemas.openxmlformats.org/drawingml/2006/main">
                  <a:graphicData uri="http://schemas.microsoft.com/office/word/2010/wordprocessingShape">
                    <wps:wsp>
                      <wps:cNvSpPr txBox="1"/>
                      <wps:spPr>
                        <a:xfrm>
                          <a:off x="0" y="0"/>
                          <a:ext cx="3389630" cy="4149725"/>
                        </a:xfrm>
                        <a:prstGeom prst="rect">
                          <a:avLst/>
                        </a:prstGeom>
                        <a:solidFill>
                          <a:srgbClr val="FFFFFF">
                            <a:alpha val="0"/>
                          </a:srgbClr>
                        </a:solidFill>
                      </wps:spPr>
                      <wps:txbx>
                        <w:txbxContent>
                          <w:tbl>
                            <w:tblPr>
                              <w:tblW w:w="5338" w:type="dxa"/>
                              <w:tblInd w:w="108" w:type="dxa"/>
                              <w:tblLayout w:type="fixed"/>
                              <w:tblLook w:val="04A0" w:firstRow="1" w:lastRow="0" w:firstColumn="1" w:lastColumn="0" w:noHBand="0" w:noVBand="1"/>
                            </w:tblPr>
                            <w:tblGrid>
                              <w:gridCol w:w="5338"/>
                            </w:tblGrid>
                            <w:tr w:rsidR="001335F1">
                              <w:trPr>
                                <w:trHeight w:val="6525"/>
                              </w:trPr>
                              <w:tc>
                                <w:tcPr>
                                  <w:tcW w:w="5338" w:type="dxa"/>
                                  <w:tcBorders>
                                    <w:top w:val="dashed" w:sz="4" w:space="0" w:color="000000"/>
                                    <w:left w:val="dashed" w:sz="4" w:space="0" w:color="000000"/>
                                    <w:bottom w:val="dashed" w:sz="4" w:space="0" w:color="000000"/>
                                    <w:right w:val="dashed" w:sz="4" w:space="0" w:color="000000"/>
                                  </w:tcBorders>
                                </w:tcPr>
                                <w:p w:rsidR="001335F1" w:rsidRDefault="001335F1">
                                  <w:pPr>
                                    <w:snapToGrid w:val="0"/>
                                    <w:spacing w:before="156" w:after="50"/>
                                    <w:rPr>
                                      <w:rFonts w:ascii="宋体" w:hAnsi="宋体" w:cs="宋体"/>
                                      <w:sz w:val="24"/>
                                    </w:rPr>
                                  </w:pPr>
                                </w:p>
                                <w:p w:rsidR="001335F1" w:rsidRDefault="001335F1">
                                  <w:pPr>
                                    <w:snapToGrid w:val="0"/>
                                    <w:spacing w:before="156" w:after="50"/>
                                    <w:rPr>
                                      <w:rFonts w:ascii="宋体" w:hAnsi="宋体" w:cs="宋体"/>
                                      <w:sz w:val="24"/>
                                    </w:rPr>
                                  </w:pPr>
                                </w:p>
                                <w:p w:rsidR="001335F1" w:rsidRDefault="001335F1">
                                  <w:pPr>
                                    <w:snapToGrid w:val="0"/>
                                    <w:spacing w:before="156" w:after="50"/>
                                    <w:rPr>
                                      <w:rFonts w:ascii="宋体" w:hAnsi="宋体" w:cs="宋体"/>
                                      <w:sz w:val="24"/>
                                    </w:rPr>
                                  </w:pPr>
                                </w:p>
                                <w:p w:rsidR="001335F1" w:rsidRDefault="001335F1">
                                  <w:pPr>
                                    <w:snapToGrid w:val="0"/>
                                    <w:spacing w:before="156" w:after="50"/>
                                    <w:jc w:val="center"/>
                                    <w:rPr>
                                      <w:rFonts w:ascii="宋体" w:hAnsi="宋体" w:cs="宋体"/>
                                      <w:sz w:val="48"/>
                                      <w:szCs w:val="48"/>
                                    </w:rPr>
                                  </w:pPr>
                                  <w:r>
                                    <w:rPr>
                                      <w:rFonts w:ascii="宋体" w:hAnsi="宋体" w:cs="宋体"/>
                                      <w:sz w:val="48"/>
                                      <w:szCs w:val="48"/>
                                    </w:rPr>
                                    <w:t>粘</w:t>
                                  </w:r>
                                </w:p>
                                <w:p w:rsidR="001335F1" w:rsidRDefault="001335F1">
                                  <w:pPr>
                                    <w:snapToGrid w:val="0"/>
                                    <w:spacing w:before="156" w:after="50"/>
                                    <w:jc w:val="center"/>
                                    <w:rPr>
                                      <w:rFonts w:ascii="宋体" w:hAnsi="宋体" w:cs="宋体"/>
                                      <w:sz w:val="48"/>
                                      <w:szCs w:val="48"/>
                                    </w:rPr>
                                  </w:pPr>
                                </w:p>
                                <w:p w:rsidR="001335F1" w:rsidRDefault="001335F1">
                                  <w:pPr>
                                    <w:snapToGrid w:val="0"/>
                                    <w:spacing w:before="156" w:after="50"/>
                                    <w:jc w:val="center"/>
                                    <w:rPr>
                                      <w:rFonts w:ascii="宋体" w:hAnsi="宋体" w:cs="宋体"/>
                                      <w:sz w:val="48"/>
                                      <w:szCs w:val="48"/>
                                    </w:rPr>
                                  </w:pPr>
                                  <w:r>
                                    <w:rPr>
                                      <w:rFonts w:ascii="宋体" w:hAnsi="宋体" w:cs="宋体"/>
                                      <w:sz w:val="48"/>
                                      <w:szCs w:val="48"/>
                                    </w:rPr>
                                    <w:t>贴</w:t>
                                  </w:r>
                                </w:p>
                                <w:p w:rsidR="001335F1" w:rsidRDefault="001335F1">
                                  <w:pPr>
                                    <w:snapToGrid w:val="0"/>
                                    <w:spacing w:before="156" w:after="50"/>
                                    <w:jc w:val="center"/>
                                    <w:rPr>
                                      <w:rFonts w:ascii="宋体" w:hAnsi="宋体" w:cs="宋体"/>
                                      <w:sz w:val="48"/>
                                      <w:szCs w:val="48"/>
                                    </w:rPr>
                                  </w:pPr>
                                </w:p>
                                <w:p w:rsidR="001335F1" w:rsidRDefault="001335F1">
                                  <w:pPr>
                                    <w:snapToGrid w:val="0"/>
                                    <w:spacing w:before="156" w:after="50"/>
                                    <w:jc w:val="center"/>
                                    <w:rPr>
                                      <w:rFonts w:ascii="宋体" w:hAnsi="宋体" w:cs="宋体"/>
                                      <w:sz w:val="36"/>
                                      <w:szCs w:val="36"/>
                                    </w:rPr>
                                  </w:pPr>
                                  <w:r>
                                    <w:rPr>
                                      <w:rFonts w:ascii="宋体" w:hAnsi="宋体" w:cs="宋体"/>
                                      <w:sz w:val="48"/>
                                      <w:szCs w:val="48"/>
                                    </w:rPr>
                                    <w:t>处</w:t>
                                  </w:r>
                                </w:p>
                              </w:tc>
                            </w:tr>
                          </w:tbl>
                          <w:p w:rsidR="001335F1" w:rsidRDefault="001335F1"/>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2pt;margin-top:7.55pt;width:266.9pt;height:326.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" o:allowincell="f" stroked="f">
                <v:fill opacity="0"/>
                <v:textbox inset="0,0,0,0">
                  <w:txbxContent>
                    <w:tbl>
                      <w:tblPr>
                        <w:tblW w:w="5338" w:type="dxa"/>
                        <w:tblInd w:w="108" w:type="dxa"/>
                        <w:tblLayout w:type="fixed"/>
                        <w:tblLook w:val="04A0" w:firstRow="1" w:lastRow="0" w:firstColumn="1" w:lastColumn="0" w:noHBand="0" w:noVBand="1"/>
                      </w:tblPr>
                      <w:tblGrid>
                        <w:gridCol w:w="5338"/>
                      </w:tblGrid>
                      <w:tr w:rsidR="001335F1">
                        <w:trPr>
                          <w:trHeight w:val="6525"/>
                        </w:trPr>
                        <w:tc>
                          <w:tcPr>
                            <w:tcW w:w="5338" w:type="dxa"/>
                            <w:tcBorders>
                              <w:top w:val="dashed" w:sz="4" w:space="0" w:color="000000"/>
                              <w:left w:val="dashed" w:sz="4" w:space="0" w:color="000000"/>
                              <w:bottom w:val="dashed" w:sz="4" w:space="0" w:color="000000"/>
                              <w:right w:val="dashed" w:sz="4" w:space="0" w:color="000000"/>
                            </w:tcBorders>
                          </w:tcPr>
                          <w:p w:rsidR="001335F1" w:rsidRDefault="001335F1">
                            <w:pPr>
                              <w:snapToGrid w:val="0"/>
                              <w:spacing w:before="156" w:after="50"/>
                              <w:rPr>
                                <w:rFonts w:ascii="宋体" w:hAnsi="宋体" w:cs="宋体"/>
                                <w:sz w:val="24"/>
                              </w:rPr>
                            </w:pPr>
                          </w:p>
                          <w:p w:rsidR="001335F1" w:rsidRDefault="001335F1">
                            <w:pPr>
                              <w:snapToGrid w:val="0"/>
                              <w:spacing w:before="156" w:after="50"/>
                              <w:rPr>
                                <w:rFonts w:ascii="宋体" w:hAnsi="宋体" w:cs="宋体"/>
                                <w:sz w:val="24"/>
                              </w:rPr>
                            </w:pPr>
                          </w:p>
                          <w:p w:rsidR="001335F1" w:rsidRDefault="001335F1">
                            <w:pPr>
                              <w:snapToGrid w:val="0"/>
                              <w:spacing w:before="156" w:after="50"/>
                              <w:rPr>
                                <w:rFonts w:ascii="宋体" w:hAnsi="宋体" w:cs="宋体"/>
                                <w:sz w:val="24"/>
                              </w:rPr>
                            </w:pPr>
                          </w:p>
                          <w:p w:rsidR="001335F1" w:rsidRDefault="001335F1">
                            <w:pPr>
                              <w:snapToGrid w:val="0"/>
                              <w:spacing w:before="156" w:after="50"/>
                              <w:jc w:val="center"/>
                              <w:rPr>
                                <w:rFonts w:ascii="宋体" w:hAnsi="宋体" w:cs="宋体"/>
                                <w:sz w:val="48"/>
                                <w:szCs w:val="48"/>
                              </w:rPr>
                            </w:pPr>
                            <w:r>
                              <w:rPr>
                                <w:rFonts w:ascii="宋体" w:hAnsi="宋体" w:cs="宋体"/>
                                <w:sz w:val="48"/>
                                <w:szCs w:val="48"/>
                              </w:rPr>
                              <w:t>粘</w:t>
                            </w:r>
                          </w:p>
                          <w:p w:rsidR="001335F1" w:rsidRDefault="001335F1">
                            <w:pPr>
                              <w:snapToGrid w:val="0"/>
                              <w:spacing w:before="156" w:after="50"/>
                              <w:jc w:val="center"/>
                              <w:rPr>
                                <w:rFonts w:ascii="宋体" w:hAnsi="宋体" w:cs="宋体"/>
                                <w:sz w:val="48"/>
                                <w:szCs w:val="48"/>
                              </w:rPr>
                            </w:pPr>
                          </w:p>
                          <w:p w:rsidR="001335F1" w:rsidRDefault="001335F1">
                            <w:pPr>
                              <w:snapToGrid w:val="0"/>
                              <w:spacing w:before="156" w:after="50"/>
                              <w:jc w:val="center"/>
                              <w:rPr>
                                <w:rFonts w:ascii="宋体" w:hAnsi="宋体" w:cs="宋体"/>
                                <w:sz w:val="48"/>
                                <w:szCs w:val="48"/>
                              </w:rPr>
                            </w:pPr>
                            <w:r>
                              <w:rPr>
                                <w:rFonts w:ascii="宋体" w:hAnsi="宋体" w:cs="宋体"/>
                                <w:sz w:val="48"/>
                                <w:szCs w:val="48"/>
                              </w:rPr>
                              <w:t>贴</w:t>
                            </w:r>
                          </w:p>
                          <w:p w:rsidR="001335F1" w:rsidRDefault="001335F1">
                            <w:pPr>
                              <w:snapToGrid w:val="0"/>
                              <w:spacing w:before="156" w:after="50"/>
                              <w:jc w:val="center"/>
                              <w:rPr>
                                <w:rFonts w:ascii="宋体" w:hAnsi="宋体" w:cs="宋体"/>
                                <w:sz w:val="48"/>
                                <w:szCs w:val="48"/>
                              </w:rPr>
                            </w:pPr>
                          </w:p>
                          <w:p w:rsidR="001335F1" w:rsidRDefault="001335F1">
                            <w:pPr>
                              <w:snapToGrid w:val="0"/>
                              <w:spacing w:before="156" w:after="50"/>
                              <w:jc w:val="center"/>
                              <w:rPr>
                                <w:rFonts w:ascii="宋体" w:hAnsi="宋体" w:cs="宋体"/>
                                <w:sz w:val="36"/>
                                <w:szCs w:val="36"/>
                              </w:rPr>
                            </w:pPr>
                            <w:r>
                              <w:rPr>
                                <w:rFonts w:ascii="宋体" w:hAnsi="宋体" w:cs="宋体"/>
                                <w:sz w:val="48"/>
                                <w:szCs w:val="48"/>
                              </w:rPr>
                              <w:t>处</w:t>
                            </w:r>
                          </w:p>
                        </w:tc>
                      </w:tr>
                    </w:tbl>
                    <w:p w:rsidR="001335F1" w:rsidRDefault="001335F1"/>
                  </w:txbxContent>
                </v:textbox>
                <w10:wrap type="square"/>
              </v:shape>
            </w:pict>
          </mc:Fallback>
        </mc:AlternateContent>
      </w:r>
    </w:p>
    <w:p w:rsidR="00AB525C" w:rsidRDefault="00AB525C">
      <w:pPr>
        <w:snapToGrid w:val="0"/>
        <w:spacing w:before="156" w:after="50"/>
        <w:rPr>
          <w:rFonts w:ascii="宋体" w:hAnsi="宋体" w:cs="宋体"/>
          <w:sz w:val="24"/>
        </w:rPr>
      </w:pPr>
    </w:p>
    <w:p w:rsidR="00AB525C" w:rsidRDefault="001335F1">
      <w:pPr>
        <w:snapToGrid w:val="0"/>
        <w:spacing w:before="156" w:after="50"/>
        <w:rPr>
          <w:rFonts w:ascii="宋体" w:hAnsi="宋体" w:cs="宋体"/>
          <w:sz w:val="24"/>
        </w:rPr>
      </w:pPr>
      <w:r>
        <w:rPr>
          <w:rFonts w:ascii="宋体" w:hAnsi="宋体" w:cs="宋体"/>
          <w:sz w:val="24"/>
        </w:rPr>
        <w:t xml:space="preserve"> </w:t>
      </w:r>
    </w:p>
    <w:p w:rsidR="00AB525C" w:rsidRDefault="00AB525C">
      <w:pPr>
        <w:snapToGrid w:val="0"/>
        <w:spacing w:before="156" w:after="50"/>
        <w:rPr>
          <w:rFonts w:ascii="宋体" w:hAnsi="宋体" w:cs="宋体"/>
          <w:sz w:val="24"/>
          <w:szCs w:val="20"/>
        </w:rPr>
      </w:pPr>
    </w:p>
    <w:p w:rsidR="00AB525C" w:rsidRDefault="001335F1">
      <w:pPr>
        <w:snapToGrid w:val="0"/>
        <w:spacing w:before="156" w:after="50"/>
        <w:rPr>
          <w:rFonts w:ascii="宋体" w:hAnsi="宋体" w:cs="宋体"/>
          <w:sz w:val="24"/>
        </w:rPr>
      </w:pPr>
      <w:r>
        <w:rPr>
          <w:rFonts w:ascii="宋体" w:hAnsi="宋体" w:cs="宋体"/>
          <w:sz w:val="24"/>
        </w:rPr>
        <w:t xml:space="preserve">                                                </w:t>
      </w:r>
    </w:p>
    <w:p w:rsidR="00AB525C" w:rsidRDefault="00AB525C">
      <w:pPr>
        <w:snapToGrid w:val="0"/>
        <w:spacing w:before="156" w:after="50"/>
        <w:rPr>
          <w:rFonts w:ascii="宋体" w:hAnsi="宋体" w:cs="宋体"/>
          <w:sz w:val="24"/>
        </w:rPr>
      </w:pPr>
    </w:p>
    <w:p w:rsidR="00AB525C" w:rsidRDefault="00AB525C">
      <w:pPr>
        <w:snapToGrid w:val="0"/>
        <w:spacing w:before="156" w:after="50"/>
        <w:rPr>
          <w:rFonts w:ascii="宋体" w:hAnsi="宋体" w:cs="宋体"/>
          <w:sz w:val="24"/>
        </w:rPr>
      </w:pPr>
    </w:p>
    <w:p w:rsidR="00AB525C" w:rsidRDefault="00AB525C">
      <w:pPr>
        <w:snapToGrid w:val="0"/>
        <w:spacing w:before="156" w:after="50"/>
        <w:rPr>
          <w:rFonts w:ascii="宋体" w:hAnsi="宋体" w:cs="宋体"/>
          <w:sz w:val="24"/>
        </w:rPr>
      </w:pPr>
    </w:p>
    <w:p w:rsidR="00AB525C" w:rsidRDefault="00AB525C">
      <w:pPr>
        <w:snapToGrid w:val="0"/>
        <w:spacing w:before="156" w:after="50"/>
        <w:rPr>
          <w:rFonts w:ascii="宋体" w:hAnsi="宋体" w:cs="宋体"/>
          <w:sz w:val="24"/>
        </w:rPr>
      </w:pPr>
    </w:p>
    <w:p w:rsidR="00AB525C" w:rsidRDefault="00AB525C">
      <w:pPr>
        <w:snapToGrid w:val="0"/>
        <w:spacing w:before="156" w:after="50"/>
        <w:rPr>
          <w:rFonts w:ascii="宋体" w:hAnsi="宋体" w:cs="宋体"/>
          <w:sz w:val="24"/>
        </w:rPr>
      </w:pPr>
    </w:p>
    <w:p w:rsidR="00AB525C" w:rsidRDefault="001335F1">
      <w:pPr>
        <w:snapToGrid w:val="0"/>
        <w:spacing w:before="156" w:after="50"/>
        <w:ind w:firstLine="600"/>
        <w:rPr>
          <w:rFonts w:ascii="宋体" w:hAnsi="宋体" w:cs="宋体"/>
          <w:sz w:val="24"/>
          <w:szCs w:val="20"/>
        </w:rPr>
      </w:pPr>
      <w:r>
        <w:rPr>
          <w:rFonts w:ascii="宋体" w:hAnsi="宋体" w:cs="宋体"/>
          <w:sz w:val="24"/>
        </w:rPr>
        <w:t>投标人公章：</w:t>
      </w:r>
    </w:p>
    <w:p w:rsidR="00AB525C" w:rsidRDefault="001335F1">
      <w:pPr>
        <w:snapToGrid w:val="0"/>
        <w:spacing w:before="156" w:after="50"/>
        <w:jc w:val="center"/>
        <w:rPr>
          <w:rFonts w:ascii="宋体" w:hAnsi="宋体" w:cs="宋体"/>
          <w:sz w:val="24"/>
          <w:szCs w:val="20"/>
        </w:rPr>
      </w:pPr>
      <w:r>
        <w:rPr>
          <w:rFonts w:ascii="宋体" w:hAnsi="宋体" w:cs="宋体"/>
          <w:sz w:val="24"/>
        </w:rPr>
        <w:t xml:space="preserve">                                                年    月    日</w:t>
      </w:r>
    </w:p>
    <w:p w:rsidR="00AB525C" w:rsidRDefault="00AB525C">
      <w:pPr>
        <w:snapToGrid w:val="0"/>
        <w:spacing w:before="156" w:after="50"/>
        <w:rPr>
          <w:rFonts w:ascii="宋体" w:hAnsi="宋体" w:cs="宋体"/>
          <w:sz w:val="24"/>
          <w:szCs w:val="20"/>
        </w:rPr>
      </w:pPr>
    </w:p>
    <w:p w:rsidR="00AB525C" w:rsidRDefault="00AB525C">
      <w:pPr>
        <w:snapToGrid w:val="0"/>
        <w:spacing w:before="156" w:after="50"/>
        <w:rPr>
          <w:rFonts w:ascii="宋体" w:hAnsi="宋体" w:cs="宋体"/>
          <w:sz w:val="24"/>
        </w:rPr>
      </w:pPr>
    </w:p>
    <w:p w:rsidR="00AB525C" w:rsidRDefault="001335F1">
      <w:pPr>
        <w:snapToGrid w:val="0"/>
        <w:spacing w:before="50" w:after="156"/>
        <w:jc w:val="left"/>
        <w:rPr>
          <w:rFonts w:ascii="宋体" w:hAnsi="宋体" w:cs="宋体"/>
        </w:rPr>
      </w:pPr>
      <w:r>
        <w:rPr>
          <w:b/>
          <w:sz w:val="25"/>
          <w:szCs w:val="25"/>
        </w:rPr>
        <w:t>*</w:t>
      </w:r>
      <w:r>
        <w:rPr>
          <w:rFonts w:ascii="宋体" w:hAnsi="宋体" w:cs="宋体"/>
        </w:rPr>
        <w:t>注；此表格格式不得修改。</w:t>
      </w:r>
      <w:r>
        <w:br w:type="page"/>
      </w:r>
    </w:p>
    <w:p w:rsidR="00AB525C" w:rsidRDefault="001335F1">
      <w:pPr>
        <w:pStyle w:val="2"/>
        <w:keepNext w:val="0"/>
        <w:keepLines w:val="0"/>
        <w:spacing w:line="412" w:lineRule="auto"/>
        <w:rPr>
          <w:rFonts w:ascii="宋体" w:hAnsi="宋体" w:cs="宋体"/>
          <w:b w:val="0"/>
          <w:sz w:val="24"/>
        </w:rPr>
      </w:pPr>
      <w:bookmarkStart w:id="11" w:name="_Toc23527"/>
      <w:r>
        <w:rPr>
          <w:rFonts w:ascii="宋体" w:hAnsi="宋体" w:cs="宋体"/>
          <w:b w:val="0"/>
          <w:sz w:val="24"/>
        </w:rPr>
        <w:lastRenderedPageBreak/>
        <w:t>附件三：同类项目业绩证明</w:t>
      </w:r>
      <w:bookmarkEnd w:id="11"/>
    </w:p>
    <w:p w:rsidR="00AB525C" w:rsidRDefault="001335F1">
      <w:pPr>
        <w:jc w:val="center"/>
        <w:rPr>
          <w:rFonts w:ascii="宋体" w:hAnsi="宋体" w:cs="宋体"/>
          <w:b/>
          <w:sz w:val="36"/>
          <w:szCs w:val="36"/>
        </w:rPr>
      </w:pPr>
      <w:r>
        <w:rPr>
          <w:rFonts w:ascii="宋体" w:hAnsi="宋体" w:cs="宋体"/>
          <w:b/>
          <w:sz w:val="36"/>
          <w:szCs w:val="36"/>
        </w:rPr>
        <w:t>同类项目业绩证明</w:t>
      </w:r>
    </w:p>
    <w:p w:rsidR="00AB525C" w:rsidRDefault="00AB525C">
      <w:pPr>
        <w:rPr>
          <w:rFonts w:ascii="宋体" w:hAnsi="宋体" w:cs="宋体"/>
          <w:b/>
          <w:sz w:val="24"/>
          <w:szCs w:val="36"/>
        </w:rPr>
      </w:pPr>
    </w:p>
    <w:p w:rsidR="00AB525C" w:rsidRDefault="00AB525C">
      <w:pPr>
        <w:rPr>
          <w:rFonts w:ascii="宋体" w:hAnsi="宋体" w:cs="宋体"/>
          <w:sz w:val="24"/>
        </w:rPr>
      </w:pPr>
    </w:p>
    <w:tbl>
      <w:tblPr>
        <w:tblW w:w="9508" w:type="dxa"/>
        <w:tblInd w:w="108" w:type="dxa"/>
        <w:tblLayout w:type="fixed"/>
        <w:tblLook w:val="04A0" w:firstRow="1" w:lastRow="0" w:firstColumn="1" w:lastColumn="0" w:noHBand="0" w:noVBand="1"/>
      </w:tblPr>
      <w:tblGrid>
        <w:gridCol w:w="1657"/>
        <w:gridCol w:w="2104"/>
        <w:gridCol w:w="1059"/>
        <w:gridCol w:w="709"/>
        <w:gridCol w:w="708"/>
        <w:gridCol w:w="851"/>
        <w:gridCol w:w="2420"/>
      </w:tblGrid>
      <w:tr w:rsidR="00AB525C">
        <w:trPr>
          <w:trHeight w:val="500"/>
        </w:trPr>
        <w:tc>
          <w:tcPr>
            <w:tcW w:w="1657" w:type="dxa"/>
            <w:vMerge w:val="restart"/>
            <w:tcBorders>
              <w:top w:val="single" w:sz="4" w:space="0" w:color="000000"/>
              <w:left w:val="single" w:sz="4" w:space="0" w:color="000000"/>
              <w:bottom w:val="single" w:sz="4" w:space="0" w:color="000000"/>
              <w:right w:val="single" w:sz="4" w:space="0" w:color="000000"/>
            </w:tcBorders>
            <w:vAlign w:val="center"/>
          </w:tcPr>
          <w:p w:rsidR="00AB525C" w:rsidRDefault="001335F1">
            <w:pPr>
              <w:jc w:val="center"/>
              <w:rPr>
                <w:rFonts w:ascii="宋体" w:hAnsi="宋体" w:cs="宋体"/>
                <w:sz w:val="24"/>
              </w:rPr>
            </w:pPr>
            <w:r>
              <w:rPr>
                <w:rFonts w:ascii="宋体" w:hAnsi="宋体" w:cs="宋体"/>
                <w:sz w:val="24"/>
              </w:rPr>
              <w:t>采购单位名称</w:t>
            </w:r>
          </w:p>
        </w:tc>
        <w:tc>
          <w:tcPr>
            <w:tcW w:w="2104" w:type="dxa"/>
            <w:vMerge w:val="restart"/>
            <w:tcBorders>
              <w:top w:val="single" w:sz="4" w:space="0" w:color="000000"/>
              <w:left w:val="single" w:sz="4" w:space="0" w:color="000000"/>
              <w:bottom w:val="single" w:sz="4" w:space="0" w:color="000000"/>
              <w:right w:val="single" w:sz="4" w:space="0" w:color="000000"/>
            </w:tcBorders>
            <w:vAlign w:val="center"/>
          </w:tcPr>
          <w:p w:rsidR="00AB525C" w:rsidRDefault="001335F1">
            <w:pPr>
              <w:jc w:val="center"/>
              <w:rPr>
                <w:rFonts w:ascii="宋体" w:hAnsi="宋体" w:cs="宋体"/>
                <w:sz w:val="24"/>
              </w:rPr>
            </w:pPr>
            <w:r>
              <w:rPr>
                <w:rFonts w:ascii="宋体" w:hAnsi="宋体" w:cs="宋体"/>
                <w:sz w:val="24"/>
              </w:rPr>
              <w:t>项目名称</w:t>
            </w:r>
          </w:p>
        </w:tc>
        <w:tc>
          <w:tcPr>
            <w:tcW w:w="1059" w:type="dxa"/>
            <w:vMerge w:val="restart"/>
            <w:tcBorders>
              <w:top w:val="single" w:sz="4" w:space="0" w:color="000000"/>
              <w:left w:val="single" w:sz="4" w:space="0" w:color="000000"/>
              <w:bottom w:val="single" w:sz="4" w:space="0" w:color="000000"/>
              <w:right w:val="single" w:sz="4" w:space="0" w:color="000000"/>
            </w:tcBorders>
            <w:vAlign w:val="center"/>
          </w:tcPr>
          <w:p w:rsidR="00AB525C" w:rsidRDefault="001335F1">
            <w:pPr>
              <w:jc w:val="center"/>
              <w:rPr>
                <w:rFonts w:ascii="宋体" w:hAnsi="宋体" w:cs="宋体"/>
                <w:sz w:val="24"/>
              </w:rPr>
            </w:pPr>
            <w:r>
              <w:rPr>
                <w:rFonts w:ascii="宋体" w:hAnsi="宋体" w:cs="宋体"/>
                <w:sz w:val="24"/>
              </w:rPr>
              <w:t>合同</w:t>
            </w:r>
          </w:p>
          <w:p w:rsidR="00AB525C" w:rsidRDefault="001335F1">
            <w:pPr>
              <w:jc w:val="center"/>
              <w:rPr>
                <w:rFonts w:ascii="宋体" w:hAnsi="宋体" w:cs="宋体"/>
                <w:sz w:val="24"/>
              </w:rPr>
            </w:pPr>
            <w:r>
              <w:rPr>
                <w:rFonts w:ascii="宋体" w:hAnsi="宋体" w:cs="宋体"/>
                <w:sz w:val="24"/>
              </w:rPr>
              <w:t>金额</w:t>
            </w:r>
          </w:p>
          <w:p w:rsidR="00AB525C" w:rsidRDefault="001335F1">
            <w:pPr>
              <w:jc w:val="center"/>
              <w:rPr>
                <w:rFonts w:ascii="宋体" w:hAnsi="宋体" w:cs="宋体"/>
                <w:sz w:val="24"/>
              </w:rPr>
            </w:pPr>
            <w:r>
              <w:rPr>
                <w:rFonts w:ascii="宋体" w:hAnsi="宋体" w:cs="宋体"/>
                <w:sz w:val="24"/>
              </w:rPr>
              <w:t>（万元）</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AB525C" w:rsidRDefault="001335F1">
            <w:pPr>
              <w:jc w:val="center"/>
              <w:rPr>
                <w:rFonts w:ascii="宋体" w:hAnsi="宋体" w:cs="宋体"/>
                <w:sz w:val="24"/>
              </w:rPr>
            </w:pPr>
            <w:r>
              <w:rPr>
                <w:rFonts w:ascii="宋体" w:hAnsi="宋体" w:cs="宋体"/>
                <w:sz w:val="24"/>
              </w:rPr>
              <w:t>附件页码</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AB525C" w:rsidRDefault="001335F1">
            <w:pPr>
              <w:jc w:val="center"/>
              <w:rPr>
                <w:rFonts w:ascii="宋体" w:hAnsi="宋体" w:cs="宋体"/>
                <w:sz w:val="24"/>
              </w:rPr>
            </w:pPr>
            <w:r>
              <w:rPr>
                <w:rFonts w:ascii="宋体" w:hAnsi="宋体" w:cs="宋体"/>
                <w:sz w:val="24"/>
              </w:rPr>
              <w:t>采购单位联系人</w:t>
            </w:r>
          </w:p>
          <w:p w:rsidR="00AB525C" w:rsidRDefault="001335F1">
            <w:pPr>
              <w:jc w:val="center"/>
              <w:rPr>
                <w:rFonts w:ascii="宋体" w:hAnsi="宋体" w:cs="宋体"/>
                <w:sz w:val="24"/>
              </w:rPr>
            </w:pPr>
            <w:r>
              <w:rPr>
                <w:rFonts w:ascii="宋体" w:hAnsi="宋体" w:cs="宋体"/>
                <w:sz w:val="24"/>
              </w:rPr>
              <w:t>及联系电话</w:t>
            </w:r>
          </w:p>
        </w:tc>
      </w:tr>
      <w:tr w:rsidR="00AB525C">
        <w:trPr>
          <w:trHeight w:val="77"/>
        </w:trPr>
        <w:tc>
          <w:tcPr>
            <w:tcW w:w="1657"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4"/>
              </w:rPr>
            </w:pPr>
          </w:p>
        </w:tc>
        <w:tc>
          <w:tcPr>
            <w:tcW w:w="2104"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4"/>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B525C" w:rsidRDefault="001335F1">
            <w:pPr>
              <w:rPr>
                <w:rFonts w:ascii="宋体" w:hAnsi="宋体" w:cs="宋体"/>
                <w:sz w:val="24"/>
              </w:rPr>
            </w:pPr>
            <w:r>
              <w:rPr>
                <w:rFonts w:ascii="宋体" w:hAnsi="宋体" w:cs="宋体"/>
                <w:sz w:val="24"/>
              </w:rPr>
              <w:t>合同</w:t>
            </w:r>
          </w:p>
        </w:tc>
        <w:tc>
          <w:tcPr>
            <w:tcW w:w="708" w:type="dxa"/>
            <w:tcBorders>
              <w:top w:val="single" w:sz="4" w:space="0" w:color="000000"/>
              <w:left w:val="single" w:sz="4" w:space="0" w:color="000000"/>
              <w:bottom w:val="single" w:sz="4" w:space="0" w:color="000000"/>
              <w:right w:val="single" w:sz="4" w:space="0" w:color="000000"/>
            </w:tcBorders>
            <w:vAlign w:val="center"/>
          </w:tcPr>
          <w:p w:rsidR="00AB525C" w:rsidRDefault="001335F1">
            <w:pPr>
              <w:rPr>
                <w:rFonts w:ascii="宋体" w:hAnsi="宋体" w:cs="宋体"/>
                <w:sz w:val="24"/>
              </w:rPr>
            </w:pPr>
            <w:r>
              <w:rPr>
                <w:rFonts w:ascii="宋体" w:hAnsi="宋体" w:cs="宋体"/>
                <w:sz w:val="24"/>
              </w:rPr>
              <w:t>中标通知书</w:t>
            </w:r>
          </w:p>
        </w:tc>
        <w:tc>
          <w:tcPr>
            <w:tcW w:w="851" w:type="dxa"/>
            <w:tcBorders>
              <w:top w:val="single" w:sz="4" w:space="0" w:color="000000"/>
              <w:left w:val="single" w:sz="4" w:space="0" w:color="000000"/>
              <w:bottom w:val="single" w:sz="4" w:space="0" w:color="000000"/>
              <w:right w:val="single" w:sz="4" w:space="0" w:color="000000"/>
            </w:tcBorders>
            <w:vAlign w:val="center"/>
          </w:tcPr>
          <w:p w:rsidR="00AB525C" w:rsidRDefault="001335F1">
            <w:pPr>
              <w:rPr>
                <w:rFonts w:ascii="宋体" w:hAnsi="宋体" w:cs="宋体"/>
                <w:sz w:val="24"/>
              </w:rPr>
            </w:pPr>
            <w:r>
              <w:rPr>
                <w:rFonts w:ascii="宋体" w:hAnsi="宋体" w:cs="宋体"/>
                <w:sz w:val="24"/>
              </w:rPr>
              <w:t>用户</w:t>
            </w:r>
          </w:p>
          <w:p w:rsidR="00AB525C" w:rsidRDefault="001335F1">
            <w:pPr>
              <w:rPr>
                <w:rFonts w:ascii="宋体" w:hAnsi="宋体" w:cs="宋体"/>
                <w:sz w:val="24"/>
              </w:rPr>
            </w:pPr>
            <w:r>
              <w:rPr>
                <w:rFonts w:ascii="宋体" w:hAnsi="宋体" w:cs="宋体"/>
                <w:sz w:val="24"/>
              </w:rPr>
              <w:t>评价</w:t>
            </w: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4"/>
              </w:rPr>
            </w:pPr>
          </w:p>
        </w:tc>
      </w:tr>
      <w:tr w:rsidR="00AB525C">
        <w:tc>
          <w:tcPr>
            <w:tcW w:w="1657"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104"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r>
      <w:tr w:rsidR="00AB525C">
        <w:tc>
          <w:tcPr>
            <w:tcW w:w="1657"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104"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r>
      <w:tr w:rsidR="00AB525C">
        <w:tc>
          <w:tcPr>
            <w:tcW w:w="1657"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104"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r>
      <w:tr w:rsidR="00AB525C">
        <w:tc>
          <w:tcPr>
            <w:tcW w:w="1657"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104"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r>
      <w:tr w:rsidR="00AB525C">
        <w:tc>
          <w:tcPr>
            <w:tcW w:w="1657"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104"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r>
      <w:tr w:rsidR="00AB525C">
        <w:tc>
          <w:tcPr>
            <w:tcW w:w="1657"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104"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r>
      <w:tr w:rsidR="00AB525C">
        <w:tc>
          <w:tcPr>
            <w:tcW w:w="1657"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104"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r>
      <w:tr w:rsidR="00AB525C">
        <w:tc>
          <w:tcPr>
            <w:tcW w:w="1657"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104"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r>
      <w:tr w:rsidR="00AB525C">
        <w:tc>
          <w:tcPr>
            <w:tcW w:w="1657"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104"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AB525C" w:rsidRDefault="00AB525C">
            <w:pPr>
              <w:snapToGrid w:val="0"/>
              <w:rPr>
                <w:rFonts w:ascii="宋体" w:hAnsi="宋体" w:cs="宋体"/>
                <w:sz w:val="28"/>
                <w:szCs w:val="28"/>
              </w:rPr>
            </w:pPr>
          </w:p>
        </w:tc>
      </w:tr>
    </w:tbl>
    <w:p w:rsidR="00AB525C" w:rsidRDefault="001335F1">
      <w:pPr>
        <w:rPr>
          <w:rFonts w:ascii="宋体" w:hAnsi="宋体" w:cs="宋体"/>
          <w:sz w:val="28"/>
          <w:szCs w:val="28"/>
        </w:rPr>
      </w:pPr>
      <w:r>
        <w:rPr>
          <w:rFonts w:ascii="宋体" w:hAnsi="宋体" w:cs="宋体"/>
          <w:sz w:val="24"/>
        </w:rPr>
        <w:t>注：后附相关证明材料</w:t>
      </w:r>
    </w:p>
    <w:p w:rsidR="00AB525C" w:rsidRDefault="00AB525C">
      <w:pPr>
        <w:rPr>
          <w:rFonts w:ascii="宋体" w:hAnsi="宋体" w:cs="宋体"/>
          <w:sz w:val="28"/>
          <w:szCs w:val="28"/>
        </w:rPr>
      </w:pPr>
    </w:p>
    <w:p w:rsidR="00AB525C" w:rsidRDefault="00AB525C">
      <w:pPr>
        <w:rPr>
          <w:rFonts w:ascii="宋体" w:hAnsi="宋体" w:cs="宋体"/>
          <w:sz w:val="28"/>
          <w:szCs w:val="28"/>
        </w:rPr>
      </w:pPr>
    </w:p>
    <w:p w:rsidR="00AB525C" w:rsidRDefault="001335F1">
      <w:pPr>
        <w:spacing w:line="360" w:lineRule="auto"/>
        <w:rPr>
          <w:rFonts w:ascii="宋体" w:hAnsi="宋体" w:cs="宋体"/>
          <w:sz w:val="24"/>
          <w:u w:val="single"/>
        </w:rPr>
      </w:pPr>
      <w:r>
        <w:rPr>
          <w:rFonts w:ascii="宋体" w:hAnsi="宋体" w:cs="宋体"/>
          <w:sz w:val="24"/>
        </w:rPr>
        <w:t>法定代表人或负责人或委托代理人签名：</w:t>
      </w:r>
      <w:r>
        <w:rPr>
          <w:rFonts w:ascii="宋体" w:hAnsi="宋体" w:cs="宋体"/>
          <w:sz w:val="24"/>
          <w:u w:val="single"/>
        </w:rPr>
        <w:t xml:space="preserve">                    </w:t>
      </w:r>
    </w:p>
    <w:p w:rsidR="00AB525C" w:rsidRDefault="001335F1">
      <w:pPr>
        <w:spacing w:line="360" w:lineRule="auto"/>
        <w:rPr>
          <w:rFonts w:ascii="宋体" w:hAnsi="宋体" w:cs="宋体"/>
          <w:sz w:val="24"/>
          <w:u w:val="single"/>
        </w:rPr>
      </w:pPr>
      <w:r>
        <w:rPr>
          <w:rFonts w:ascii="宋体" w:hAnsi="宋体" w:cs="宋体"/>
          <w:sz w:val="24"/>
        </w:rPr>
        <w:t>投标人公章：</w:t>
      </w:r>
      <w:r>
        <w:rPr>
          <w:rFonts w:ascii="宋体" w:hAnsi="宋体" w:cs="宋体"/>
          <w:sz w:val="24"/>
          <w:u w:val="single"/>
        </w:rPr>
        <w:t xml:space="preserve">                      </w:t>
      </w:r>
    </w:p>
    <w:p w:rsidR="00AB525C" w:rsidRDefault="00AB525C">
      <w:pPr>
        <w:spacing w:line="360" w:lineRule="auto"/>
        <w:jc w:val="right"/>
        <w:rPr>
          <w:rFonts w:ascii="宋体" w:hAnsi="宋体" w:cs="宋体"/>
          <w:sz w:val="24"/>
          <w:u w:val="single"/>
        </w:rPr>
      </w:pPr>
    </w:p>
    <w:p w:rsidR="00AB525C" w:rsidRDefault="00AB525C">
      <w:pPr>
        <w:snapToGrid w:val="0"/>
        <w:spacing w:before="50" w:after="156"/>
        <w:jc w:val="left"/>
        <w:rPr>
          <w:rFonts w:ascii="宋体" w:hAnsi="宋体" w:cs="宋体"/>
          <w:b/>
          <w:sz w:val="24"/>
        </w:rPr>
      </w:pPr>
    </w:p>
    <w:p w:rsidR="00AB525C" w:rsidRDefault="00AB525C">
      <w:pPr>
        <w:pStyle w:val="11"/>
        <w:ind w:firstLine="241"/>
        <w:rPr>
          <w:rFonts w:ascii="宋体" w:hAnsi="宋体" w:cs="宋体"/>
          <w:b/>
          <w:sz w:val="24"/>
        </w:rPr>
      </w:pPr>
    </w:p>
    <w:p w:rsidR="00AB525C" w:rsidRDefault="00AB525C">
      <w:pPr>
        <w:pStyle w:val="6"/>
        <w:rPr>
          <w:rFonts w:ascii="宋体" w:hAnsi="宋体" w:cs="宋体"/>
          <w:b/>
          <w:sz w:val="24"/>
        </w:rPr>
      </w:pPr>
    </w:p>
    <w:p w:rsidR="00AB525C" w:rsidRDefault="001335F1">
      <w:pPr>
        <w:rPr>
          <w:rFonts w:ascii="宋体" w:hAnsi="宋体" w:cs="宋体"/>
          <w:b/>
          <w:sz w:val="24"/>
        </w:rPr>
      </w:pPr>
      <w:r>
        <w:br w:type="page"/>
      </w:r>
    </w:p>
    <w:p w:rsidR="00AB525C" w:rsidRDefault="001335F1">
      <w:pPr>
        <w:outlineLvl w:val="1"/>
        <w:rPr>
          <w:rFonts w:ascii="宋体" w:hAnsi="宋体" w:cs="宋体"/>
          <w:b/>
          <w:sz w:val="32"/>
          <w:szCs w:val="28"/>
        </w:rPr>
      </w:pPr>
      <w:bookmarkStart w:id="12" w:name="_Toc7428"/>
      <w:r>
        <w:rPr>
          <w:rFonts w:ascii="宋体" w:hAnsi="宋体" w:cs="宋体"/>
          <w:bCs/>
          <w:sz w:val="24"/>
        </w:rPr>
        <w:lastRenderedPageBreak/>
        <w:t>附件四: 诚信承诺书</w:t>
      </w:r>
      <w:bookmarkEnd w:id="12"/>
    </w:p>
    <w:p w:rsidR="00AB525C" w:rsidRDefault="001335F1">
      <w:pPr>
        <w:snapToGrid w:val="0"/>
        <w:spacing w:before="50" w:after="50" w:line="360" w:lineRule="auto"/>
        <w:jc w:val="center"/>
        <w:rPr>
          <w:rFonts w:ascii="宋体" w:hAnsi="宋体" w:cs="宋体"/>
          <w:b/>
          <w:sz w:val="32"/>
          <w:szCs w:val="28"/>
        </w:rPr>
      </w:pPr>
      <w:r>
        <w:rPr>
          <w:rFonts w:ascii="宋体" w:hAnsi="宋体" w:cs="宋体"/>
          <w:b/>
          <w:sz w:val="32"/>
          <w:szCs w:val="28"/>
        </w:rPr>
        <w:t>诚信承诺书</w:t>
      </w:r>
    </w:p>
    <w:p w:rsidR="00AB525C" w:rsidRDefault="00AB525C">
      <w:pPr>
        <w:spacing w:line="360" w:lineRule="auto"/>
        <w:rPr>
          <w:rFonts w:ascii="宋体" w:hAnsi="宋体" w:cs="宋体"/>
          <w:b/>
          <w:sz w:val="28"/>
          <w:szCs w:val="28"/>
        </w:rPr>
      </w:pPr>
    </w:p>
    <w:p w:rsidR="00AB525C" w:rsidRDefault="001335F1">
      <w:pPr>
        <w:spacing w:line="360" w:lineRule="auto"/>
        <w:rPr>
          <w:rFonts w:ascii="宋体" w:hAnsi="宋体" w:cs="宋体"/>
          <w:sz w:val="24"/>
        </w:rPr>
      </w:pPr>
      <w:r>
        <w:rPr>
          <w:rFonts w:ascii="宋体" w:hAnsi="宋体" w:cs="宋体"/>
          <w:sz w:val="24"/>
          <w:u w:val="single"/>
        </w:rPr>
        <w:t xml:space="preserve">浙江广厦建设职业技术大学  </w:t>
      </w:r>
      <w:r>
        <w:rPr>
          <w:rFonts w:ascii="宋体" w:hAnsi="宋体" w:cs="宋体"/>
          <w:sz w:val="24"/>
        </w:rPr>
        <w:t>：</w:t>
      </w:r>
    </w:p>
    <w:p w:rsidR="00AB525C" w:rsidRDefault="001335F1">
      <w:pPr>
        <w:spacing w:line="360" w:lineRule="auto"/>
        <w:ind w:left="479"/>
        <w:rPr>
          <w:rFonts w:ascii="宋体" w:hAnsi="宋体" w:cs="宋体"/>
          <w:sz w:val="24"/>
        </w:rPr>
      </w:pPr>
      <w:r>
        <w:rPr>
          <w:rFonts w:ascii="宋体" w:hAnsi="宋体" w:cs="宋体"/>
          <w:sz w:val="24"/>
        </w:rPr>
        <w:t>我方在参加贵单位的（项目编号）＿＿＿＿＿＿（项目名称）＿＿＿＿＿＿项目（标项名称）＿＿＿＿＿ 的招标活动中，郑重承诺如下：</w:t>
      </w:r>
    </w:p>
    <w:p w:rsidR="00AB525C" w:rsidRDefault="001335F1">
      <w:pPr>
        <w:spacing w:line="360" w:lineRule="auto"/>
        <w:ind w:firstLine="480"/>
        <w:rPr>
          <w:rFonts w:ascii="宋体" w:hAnsi="宋体" w:cs="宋体"/>
          <w:sz w:val="24"/>
        </w:rPr>
      </w:pPr>
      <w:r>
        <w:rPr>
          <w:rFonts w:ascii="宋体" w:hAnsi="宋体" w:cs="宋体"/>
          <w:sz w:val="24"/>
        </w:rPr>
        <w:t>1、我方申报的所有资料都是真实、准确、完整的；</w:t>
      </w:r>
    </w:p>
    <w:p w:rsidR="00AB525C" w:rsidRDefault="001335F1">
      <w:pPr>
        <w:spacing w:line="360" w:lineRule="auto"/>
        <w:ind w:firstLine="480"/>
        <w:rPr>
          <w:rFonts w:ascii="宋体" w:hAnsi="宋体" w:cs="宋体"/>
          <w:sz w:val="24"/>
        </w:rPr>
      </w:pPr>
      <w:r>
        <w:rPr>
          <w:rFonts w:ascii="宋体" w:hAnsi="宋体" w:cs="宋体"/>
          <w:sz w:val="24"/>
        </w:rPr>
        <w:t>2、我方无资质挂靠情形，保证不参与串通投标、抬高投标价格；</w:t>
      </w:r>
    </w:p>
    <w:p w:rsidR="00AB525C" w:rsidRDefault="001335F1">
      <w:pPr>
        <w:spacing w:line="360" w:lineRule="auto"/>
        <w:ind w:firstLine="480"/>
        <w:rPr>
          <w:rFonts w:ascii="宋体" w:hAnsi="宋体" w:cs="宋体"/>
          <w:sz w:val="24"/>
        </w:rPr>
      </w:pPr>
      <w:r>
        <w:rPr>
          <w:rFonts w:ascii="宋体" w:hAnsi="宋体" w:cs="宋体"/>
          <w:sz w:val="24"/>
        </w:rPr>
        <w:t>3、我方未处于被各级行政主管部门做出停止市场行为处罚的期限内；</w:t>
      </w:r>
    </w:p>
    <w:p w:rsidR="00AB525C" w:rsidRDefault="001335F1">
      <w:pPr>
        <w:spacing w:line="360" w:lineRule="auto"/>
        <w:ind w:firstLine="480"/>
        <w:rPr>
          <w:rFonts w:ascii="宋体" w:hAnsi="宋体" w:cs="宋体"/>
          <w:sz w:val="24"/>
        </w:rPr>
      </w:pPr>
      <w:r>
        <w:rPr>
          <w:rFonts w:ascii="宋体" w:hAnsi="宋体" w:cs="宋体"/>
          <w:sz w:val="24"/>
        </w:rPr>
        <w:t>4、我方参加本项目招标活动前3年内在经营活动中没有重大违法记录；</w:t>
      </w:r>
    </w:p>
    <w:p w:rsidR="00AB525C" w:rsidRDefault="001335F1">
      <w:pPr>
        <w:spacing w:line="360" w:lineRule="auto"/>
        <w:ind w:firstLine="480"/>
        <w:rPr>
          <w:rFonts w:ascii="宋体" w:hAnsi="宋体" w:cs="宋体"/>
          <w:sz w:val="24"/>
        </w:rPr>
      </w:pPr>
      <w:r>
        <w:rPr>
          <w:rFonts w:ascii="宋体" w:hAnsi="宋体" w:cs="宋体"/>
          <w:sz w:val="24"/>
        </w:rPr>
        <w:t>5、若我方成为成交供应商，将严格按照规定及时与业主签订合同；</w:t>
      </w:r>
    </w:p>
    <w:p w:rsidR="00AB525C" w:rsidRDefault="001335F1">
      <w:pPr>
        <w:spacing w:line="360" w:lineRule="auto"/>
        <w:ind w:firstLine="482"/>
        <w:rPr>
          <w:rFonts w:ascii="宋体" w:hAnsi="宋体" w:cs="宋体"/>
          <w:b/>
          <w:bCs/>
          <w:sz w:val="24"/>
        </w:rPr>
      </w:pPr>
      <w:r>
        <w:rPr>
          <w:rFonts w:ascii="宋体" w:hAnsi="宋体" w:cs="宋体"/>
          <w:b/>
          <w:bCs/>
          <w:sz w:val="24"/>
        </w:rPr>
        <w:t>6、若我方成为成交供应商，将严格按照招标文件技术要求及我司响应文件承诺的质量、供货时间、报价、投标方案等内容组织实施；</w:t>
      </w:r>
    </w:p>
    <w:p w:rsidR="00AB525C" w:rsidRDefault="001335F1">
      <w:pPr>
        <w:spacing w:line="360" w:lineRule="auto"/>
        <w:ind w:firstLine="480"/>
        <w:rPr>
          <w:rFonts w:ascii="宋体" w:hAnsi="宋体" w:cs="宋体"/>
          <w:sz w:val="24"/>
        </w:rPr>
      </w:pPr>
      <w:r>
        <w:rPr>
          <w:rFonts w:ascii="宋体" w:hAnsi="宋体" w:cs="宋体"/>
          <w:sz w:val="24"/>
        </w:rPr>
        <w:t>我方若违反上述承诺，隐瞒、提供虚假资料或不按招标文件要求组织实施或参与串通投标、抬高投标价格等行为，被贵方发现或被他人举报查实，无条件接受采购人、行政监管部门作出的取消招标资格、成交资格、解除合同、拒绝后续招标，并自愿被列入不良行为记录、不守信用黑名单、政府采购黑名单等的处罚。对造成的损失，任何法律和经济责任完全由我司负责。</w:t>
      </w:r>
    </w:p>
    <w:p w:rsidR="00AB525C" w:rsidRDefault="001335F1">
      <w:pPr>
        <w:spacing w:line="360" w:lineRule="auto"/>
        <w:ind w:firstLine="480"/>
        <w:rPr>
          <w:rFonts w:ascii="宋体" w:hAnsi="宋体" w:cs="宋体"/>
          <w:sz w:val="24"/>
        </w:rPr>
      </w:pPr>
      <w:r>
        <w:rPr>
          <w:rFonts w:ascii="宋体" w:hAnsi="宋体" w:cs="宋体"/>
          <w:sz w:val="24"/>
        </w:rPr>
        <w:t>特此承诺。</w:t>
      </w:r>
    </w:p>
    <w:p w:rsidR="00AB525C" w:rsidRDefault="00AB525C">
      <w:pPr>
        <w:spacing w:line="360" w:lineRule="auto"/>
        <w:ind w:firstLine="480"/>
        <w:rPr>
          <w:rFonts w:ascii="宋体" w:hAnsi="宋体" w:cs="宋体"/>
          <w:sz w:val="24"/>
        </w:rPr>
      </w:pPr>
    </w:p>
    <w:p w:rsidR="00AB525C" w:rsidRDefault="00AB525C">
      <w:pPr>
        <w:spacing w:line="360" w:lineRule="auto"/>
        <w:ind w:firstLine="480"/>
        <w:rPr>
          <w:rFonts w:ascii="宋体" w:hAnsi="宋体" w:cs="宋体"/>
          <w:sz w:val="24"/>
        </w:rPr>
      </w:pPr>
    </w:p>
    <w:p w:rsidR="00AB525C" w:rsidRDefault="00AB525C">
      <w:pPr>
        <w:spacing w:line="360" w:lineRule="auto"/>
        <w:ind w:firstLine="480"/>
        <w:rPr>
          <w:rFonts w:ascii="宋体" w:hAnsi="宋体" w:cs="宋体"/>
          <w:sz w:val="24"/>
        </w:rPr>
      </w:pPr>
    </w:p>
    <w:p w:rsidR="00AB525C" w:rsidRDefault="001335F1">
      <w:pPr>
        <w:snapToGrid w:val="0"/>
        <w:spacing w:before="50" w:after="50"/>
        <w:ind w:left="-2" w:right="-817" w:firstLine="360"/>
        <w:rPr>
          <w:rFonts w:ascii="宋体" w:hAnsi="宋体" w:cs="宋体"/>
          <w:sz w:val="24"/>
        </w:rPr>
      </w:pPr>
      <w:r>
        <w:rPr>
          <w:rFonts w:ascii="宋体" w:hAnsi="宋体" w:cs="宋体"/>
          <w:sz w:val="24"/>
        </w:rPr>
        <w:t>法定代表人或委托代理人（签字或盖章）：</w:t>
      </w:r>
    </w:p>
    <w:p w:rsidR="00AB525C" w:rsidRDefault="00AB525C">
      <w:pPr>
        <w:snapToGrid w:val="0"/>
        <w:spacing w:before="50" w:after="50"/>
        <w:ind w:left="-2" w:right="-817" w:firstLine="360"/>
        <w:rPr>
          <w:rFonts w:ascii="宋体" w:hAnsi="宋体" w:cs="宋体"/>
          <w:sz w:val="24"/>
        </w:rPr>
      </w:pPr>
    </w:p>
    <w:p w:rsidR="00AB525C" w:rsidRDefault="001335F1">
      <w:pPr>
        <w:snapToGrid w:val="0"/>
        <w:spacing w:before="50" w:after="50"/>
        <w:ind w:right="-817" w:firstLine="360"/>
        <w:rPr>
          <w:rFonts w:ascii="宋体" w:hAnsi="宋体" w:cs="宋体"/>
          <w:sz w:val="24"/>
        </w:rPr>
      </w:pPr>
      <w:r>
        <w:rPr>
          <w:rFonts w:ascii="宋体" w:hAnsi="宋体" w:cs="宋体"/>
          <w:sz w:val="24"/>
        </w:rPr>
        <w:t xml:space="preserve">投标人名称（盖章）：                                         </w:t>
      </w:r>
    </w:p>
    <w:p w:rsidR="00AB525C" w:rsidRDefault="00AB525C">
      <w:pPr>
        <w:snapToGrid w:val="0"/>
        <w:spacing w:before="50" w:after="50"/>
        <w:ind w:right="-817"/>
        <w:rPr>
          <w:rFonts w:ascii="宋体" w:hAnsi="宋体" w:cs="宋体"/>
          <w:sz w:val="24"/>
        </w:rPr>
      </w:pPr>
    </w:p>
    <w:p w:rsidR="00AB525C" w:rsidRDefault="001335F1">
      <w:pPr>
        <w:pStyle w:val="11"/>
        <w:ind w:firstLine="5760"/>
        <w:rPr>
          <w:rFonts w:ascii="宋体" w:hAnsi="宋体" w:cs="宋体"/>
          <w:sz w:val="24"/>
        </w:rPr>
      </w:pPr>
      <w:r>
        <w:rPr>
          <w:rFonts w:ascii="宋体" w:hAnsi="宋体" w:cs="宋体"/>
          <w:sz w:val="24"/>
        </w:rPr>
        <w:t>日期：    年   月   日</w:t>
      </w:r>
    </w:p>
    <w:p w:rsidR="00AB525C" w:rsidRDefault="00AB525C">
      <w:pPr>
        <w:pStyle w:val="aa"/>
        <w:spacing w:before="156"/>
        <w:rPr>
          <w:rFonts w:ascii="宋体" w:hAnsi="宋体" w:cs="宋体"/>
          <w:sz w:val="24"/>
        </w:rPr>
      </w:pPr>
    </w:p>
    <w:p w:rsidR="00AB525C" w:rsidRDefault="001335F1">
      <w:pPr>
        <w:pStyle w:val="11"/>
        <w:ind w:firstLine="280"/>
      </w:pPr>
      <w:r>
        <w:br w:type="page"/>
      </w:r>
    </w:p>
    <w:p w:rsidR="00AB525C" w:rsidRDefault="001335F1">
      <w:pPr>
        <w:pStyle w:val="2"/>
        <w:keepNext w:val="0"/>
        <w:keepLines w:val="0"/>
        <w:rPr>
          <w:rFonts w:ascii="宋体" w:hAnsi="宋体" w:cs="宋体"/>
          <w:b w:val="0"/>
          <w:sz w:val="24"/>
        </w:rPr>
      </w:pPr>
      <w:bookmarkStart w:id="13" w:name="_Toc4148"/>
      <w:r>
        <w:rPr>
          <w:rFonts w:ascii="宋体" w:hAnsi="宋体" w:cs="宋体"/>
          <w:b w:val="0"/>
          <w:sz w:val="24"/>
        </w:rPr>
        <w:lastRenderedPageBreak/>
        <w:t>附件五:</w:t>
      </w:r>
      <w:r>
        <w:t xml:space="preserve"> </w:t>
      </w:r>
      <w:r>
        <w:rPr>
          <w:rFonts w:ascii="宋体" w:hAnsi="宋体" w:cs="宋体"/>
          <w:b w:val="0"/>
          <w:sz w:val="24"/>
        </w:rPr>
        <w:t>投 标 函</w:t>
      </w:r>
      <w:bookmarkEnd w:id="13"/>
    </w:p>
    <w:p w:rsidR="00AB525C" w:rsidRDefault="001335F1">
      <w:pPr>
        <w:snapToGrid w:val="0"/>
        <w:spacing w:before="156" w:after="50"/>
        <w:jc w:val="center"/>
        <w:rPr>
          <w:rFonts w:ascii="宋体" w:hAnsi="宋体" w:cs="宋体"/>
          <w:b/>
          <w:sz w:val="36"/>
          <w:szCs w:val="36"/>
        </w:rPr>
      </w:pPr>
      <w:r>
        <w:rPr>
          <w:rFonts w:ascii="宋体" w:hAnsi="宋体" w:cs="宋体"/>
          <w:b/>
          <w:sz w:val="36"/>
          <w:szCs w:val="36"/>
        </w:rPr>
        <w:t>投 标 函</w:t>
      </w:r>
    </w:p>
    <w:p w:rsidR="00AB525C" w:rsidRDefault="001335F1">
      <w:pPr>
        <w:snapToGrid w:val="0"/>
        <w:spacing w:line="360" w:lineRule="auto"/>
        <w:rPr>
          <w:rFonts w:ascii="宋体" w:hAnsi="宋体" w:cs="宋体"/>
          <w:sz w:val="24"/>
          <w:szCs w:val="20"/>
        </w:rPr>
      </w:pPr>
      <w:r>
        <w:rPr>
          <w:rFonts w:ascii="宋体" w:hAnsi="宋体" w:cs="宋体"/>
          <w:sz w:val="24"/>
        </w:rPr>
        <w:t>致：______</w:t>
      </w:r>
      <w:r>
        <w:rPr>
          <w:rFonts w:ascii="宋体" w:hAnsi="宋体" w:cs="宋体"/>
          <w:sz w:val="24"/>
          <w:u w:val="single"/>
        </w:rPr>
        <w:t>_     _</w:t>
      </w:r>
      <w:r>
        <w:rPr>
          <w:rFonts w:ascii="宋体" w:hAnsi="宋体" w:cs="宋体"/>
          <w:sz w:val="24"/>
        </w:rPr>
        <w:t>_（招标采购单位名称）：</w:t>
      </w:r>
    </w:p>
    <w:p w:rsidR="00AB525C" w:rsidRDefault="001335F1">
      <w:pPr>
        <w:snapToGrid w:val="0"/>
        <w:spacing w:line="360" w:lineRule="auto"/>
        <w:ind w:firstLineChars="526" w:firstLine="1262"/>
        <w:rPr>
          <w:rFonts w:ascii="宋体" w:hAnsi="宋体" w:cs="宋体"/>
          <w:sz w:val="24"/>
          <w:szCs w:val="20"/>
        </w:rPr>
      </w:pPr>
      <w:r>
        <w:rPr>
          <w:rFonts w:ascii="宋体" w:hAnsi="宋体" w:cs="宋体"/>
          <w:sz w:val="24"/>
        </w:rPr>
        <w:t>根据贵方为</w:t>
      </w:r>
      <w:r>
        <w:rPr>
          <w:rFonts w:ascii="宋体" w:hAnsi="宋体" w:cs="宋体"/>
          <w:sz w:val="24"/>
          <w:u w:val="single"/>
        </w:rPr>
        <w:t xml:space="preserve">                             </w:t>
      </w:r>
      <w:r>
        <w:rPr>
          <w:rFonts w:ascii="宋体" w:hAnsi="宋体" w:cs="宋体"/>
          <w:sz w:val="24"/>
        </w:rPr>
        <w:t>项目的招标公告/投标邀请书</w:t>
      </w:r>
    </w:p>
    <w:p w:rsidR="00AB525C" w:rsidRDefault="001335F1">
      <w:pPr>
        <w:snapToGrid w:val="0"/>
        <w:spacing w:line="360" w:lineRule="auto"/>
        <w:rPr>
          <w:rFonts w:ascii="宋体" w:hAnsi="宋体" w:cs="宋体"/>
          <w:sz w:val="24"/>
          <w:szCs w:val="20"/>
        </w:rPr>
      </w:pPr>
      <w:r>
        <w:rPr>
          <w:rFonts w:ascii="宋体" w:hAnsi="宋体" w:cs="宋体"/>
          <w:sz w:val="24"/>
        </w:rPr>
        <w:t>（项目编号：____</w:t>
      </w:r>
      <w:r>
        <w:rPr>
          <w:rFonts w:ascii="宋体" w:hAnsi="宋体" w:cs="宋体"/>
          <w:sz w:val="24"/>
          <w:u w:val="single"/>
        </w:rPr>
        <w:t>_     _</w:t>
      </w:r>
      <w:r>
        <w:rPr>
          <w:rFonts w:ascii="宋体" w:hAnsi="宋体" w:cs="宋体"/>
          <w:sz w:val="24"/>
        </w:rPr>
        <w:t>_），签字代表______</w:t>
      </w:r>
      <w:r>
        <w:rPr>
          <w:rFonts w:ascii="宋体" w:hAnsi="宋体" w:cs="宋体"/>
          <w:sz w:val="24"/>
          <w:u w:val="single"/>
        </w:rPr>
        <w:t xml:space="preserve">_     </w:t>
      </w:r>
      <w:r>
        <w:rPr>
          <w:rFonts w:ascii="宋体" w:hAnsi="宋体" w:cs="宋体"/>
          <w:sz w:val="24"/>
        </w:rPr>
        <w:t>（全名）经正式授权并代表投标人_____</w:t>
      </w:r>
      <w:r>
        <w:rPr>
          <w:rFonts w:ascii="宋体" w:hAnsi="宋体" w:cs="宋体"/>
          <w:sz w:val="24"/>
          <w:u w:val="single"/>
        </w:rPr>
        <w:t>__                    __</w:t>
      </w:r>
      <w:r>
        <w:rPr>
          <w:rFonts w:ascii="宋体" w:hAnsi="宋体" w:cs="宋体"/>
          <w:sz w:val="24"/>
        </w:rPr>
        <w:t>（投标人名称）提交</w:t>
      </w:r>
      <w:r>
        <w:rPr>
          <w:rFonts w:ascii="宋体" w:hAnsi="宋体" w:cs="宋体" w:hint="eastAsia"/>
          <w:sz w:val="24"/>
        </w:rPr>
        <w:t>投标</w:t>
      </w:r>
      <w:r>
        <w:rPr>
          <w:rFonts w:ascii="宋体" w:hAnsi="宋体" w:cs="宋体"/>
          <w:sz w:val="24"/>
        </w:rPr>
        <w:t>文件正本各一份、副本</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rPr>
        <w:t>____份。</w:t>
      </w:r>
    </w:p>
    <w:p w:rsidR="00AB525C" w:rsidRDefault="001335F1">
      <w:pPr>
        <w:snapToGrid w:val="0"/>
        <w:spacing w:line="360" w:lineRule="auto"/>
        <w:ind w:firstLine="480"/>
        <w:rPr>
          <w:rFonts w:ascii="宋体" w:hAnsi="宋体" w:cs="宋体"/>
          <w:sz w:val="24"/>
          <w:szCs w:val="20"/>
        </w:rPr>
      </w:pPr>
      <w:r>
        <w:rPr>
          <w:rFonts w:ascii="宋体" w:hAnsi="宋体" w:cs="宋体"/>
          <w:sz w:val="24"/>
        </w:rPr>
        <w:t>据此函，签字代表宣布同意如下：</w:t>
      </w:r>
    </w:p>
    <w:p w:rsidR="00AB525C" w:rsidRDefault="001335F1">
      <w:pPr>
        <w:snapToGrid w:val="0"/>
        <w:spacing w:line="360" w:lineRule="auto"/>
        <w:ind w:firstLine="480"/>
        <w:rPr>
          <w:rFonts w:ascii="宋体" w:hAnsi="宋体" w:cs="宋体"/>
          <w:sz w:val="24"/>
          <w:szCs w:val="20"/>
        </w:rPr>
      </w:pPr>
      <w:r>
        <w:rPr>
          <w:rFonts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rsidR="00AB525C" w:rsidRDefault="001335F1">
      <w:pPr>
        <w:snapToGrid w:val="0"/>
        <w:spacing w:line="360" w:lineRule="auto"/>
        <w:ind w:firstLine="480"/>
        <w:rPr>
          <w:rFonts w:ascii="宋体" w:hAnsi="宋体" w:cs="宋体"/>
          <w:sz w:val="24"/>
          <w:szCs w:val="20"/>
        </w:rPr>
      </w:pPr>
      <w:r>
        <w:rPr>
          <w:rFonts w:ascii="宋体" w:hAnsi="宋体" w:cs="宋体"/>
          <w:sz w:val="24"/>
        </w:rPr>
        <w:t>2.投标人在投标之前已经与贵方进行了充分的沟通，完全理解并接受招标文件的各项规定和要求，对招标文件的合理性、合法性不再有异议。</w:t>
      </w:r>
    </w:p>
    <w:p w:rsidR="00AB525C" w:rsidRDefault="001335F1">
      <w:pPr>
        <w:snapToGrid w:val="0"/>
        <w:spacing w:line="360" w:lineRule="auto"/>
        <w:ind w:firstLine="480"/>
        <w:rPr>
          <w:rFonts w:ascii="宋体" w:hAnsi="宋体" w:cs="宋体"/>
          <w:sz w:val="24"/>
          <w:szCs w:val="20"/>
        </w:rPr>
      </w:pPr>
      <w:r>
        <w:rPr>
          <w:rFonts w:ascii="宋体" w:hAnsi="宋体" w:cs="宋体"/>
          <w:sz w:val="24"/>
        </w:rPr>
        <w:t>3.本投标有效期自开标日起 ______天。</w:t>
      </w:r>
    </w:p>
    <w:p w:rsidR="00AB525C" w:rsidRDefault="001335F1">
      <w:pPr>
        <w:snapToGrid w:val="0"/>
        <w:spacing w:line="360" w:lineRule="auto"/>
        <w:ind w:firstLine="480"/>
        <w:rPr>
          <w:rFonts w:ascii="宋体" w:hAnsi="宋体" w:cs="宋体"/>
          <w:sz w:val="24"/>
          <w:szCs w:val="20"/>
        </w:rPr>
      </w:pPr>
      <w:r>
        <w:rPr>
          <w:rFonts w:ascii="宋体" w:hAnsi="宋体" w:cs="宋体"/>
          <w:sz w:val="24"/>
        </w:rPr>
        <w:t>4.如中标，本投标文件至本项目合同履行完毕止均保持有效，本投标人将按“招标文件”及相关采购法律、法规的规定履行合同责任和义务。</w:t>
      </w:r>
    </w:p>
    <w:p w:rsidR="00AB525C" w:rsidRDefault="001335F1">
      <w:pPr>
        <w:snapToGrid w:val="0"/>
        <w:spacing w:line="360" w:lineRule="auto"/>
        <w:ind w:firstLine="480"/>
        <w:rPr>
          <w:rFonts w:ascii="宋体" w:hAnsi="宋体" w:cs="宋体"/>
          <w:sz w:val="24"/>
          <w:szCs w:val="20"/>
        </w:rPr>
      </w:pPr>
      <w:r>
        <w:rPr>
          <w:rFonts w:ascii="宋体" w:hAnsi="宋体" w:cs="宋体"/>
          <w:sz w:val="24"/>
        </w:rPr>
        <w:t>5.投标人同意按照贵方要求提供与投标有关的一切数据或资料。</w:t>
      </w:r>
    </w:p>
    <w:p w:rsidR="00AB525C" w:rsidRDefault="001335F1">
      <w:pPr>
        <w:snapToGrid w:val="0"/>
        <w:spacing w:line="360" w:lineRule="auto"/>
        <w:ind w:firstLine="480"/>
        <w:rPr>
          <w:rFonts w:ascii="宋体" w:hAnsi="宋体" w:cs="宋体"/>
          <w:sz w:val="24"/>
        </w:rPr>
      </w:pPr>
      <w:r>
        <w:rPr>
          <w:rFonts w:ascii="宋体" w:hAnsi="宋体" w:cs="宋体"/>
          <w:sz w:val="24"/>
        </w:rPr>
        <w:t>6.与本投标有关的一切正式往来信函请寄：</w:t>
      </w:r>
    </w:p>
    <w:p w:rsidR="00AB525C" w:rsidRDefault="001335F1">
      <w:pPr>
        <w:snapToGrid w:val="0"/>
        <w:spacing w:line="360" w:lineRule="auto"/>
        <w:rPr>
          <w:rFonts w:ascii="宋体" w:hAnsi="宋体" w:cs="宋体"/>
          <w:sz w:val="24"/>
          <w:szCs w:val="20"/>
        </w:rPr>
      </w:pPr>
      <w:r>
        <w:rPr>
          <w:rFonts w:ascii="宋体" w:hAnsi="宋体" w:cs="宋体"/>
          <w:sz w:val="24"/>
        </w:rPr>
        <w:t>地址：__________</w:t>
      </w:r>
      <w:r>
        <w:rPr>
          <w:rFonts w:ascii="宋体" w:hAnsi="宋体" w:cs="宋体"/>
          <w:sz w:val="24"/>
          <w:u w:val="single"/>
        </w:rPr>
        <w:t xml:space="preserve">        _</w:t>
      </w:r>
      <w:r>
        <w:rPr>
          <w:rFonts w:ascii="宋体" w:hAnsi="宋体" w:cs="宋体"/>
          <w:sz w:val="24"/>
        </w:rPr>
        <w:t>____邮编：__________   电话：______________</w:t>
      </w:r>
    </w:p>
    <w:p w:rsidR="00AB525C" w:rsidRDefault="001335F1">
      <w:pPr>
        <w:snapToGrid w:val="0"/>
        <w:spacing w:line="360" w:lineRule="auto"/>
        <w:rPr>
          <w:rFonts w:ascii="宋体" w:hAnsi="宋体" w:cs="宋体"/>
          <w:sz w:val="24"/>
          <w:szCs w:val="20"/>
        </w:rPr>
      </w:pPr>
      <w:r>
        <w:rPr>
          <w:rFonts w:ascii="宋体" w:hAnsi="宋体" w:cs="宋体"/>
          <w:sz w:val="24"/>
        </w:rPr>
        <w:t>传真：______________投标人代表姓名 ___________  职务：______</w:t>
      </w:r>
      <w:r>
        <w:rPr>
          <w:rFonts w:ascii="宋体" w:hAnsi="宋体" w:cs="宋体"/>
          <w:sz w:val="24"/>
          <w:u w:val="single"/>
        </w:rPr>
        <w:t xml:space="preserve"> </w:t>
      </w:r>
      <w:r>
        <w:rPr>
          <w:rFonts w:ascii="宋体" w:hAnsi="宋体" w:cs="宋体"/>
          <w:sz w:val="24"/>
        </w:rPr>
        <w:t>_______</w:t>
      </w:r>
    </w:p>
    <w:p w:rsidR="00AB525C" w:rsidRDefault="001335F1">
      <w:pPr>
        <w:snapToGrid w:val="0"/>
        <w:spacing w:line="360" w:lineRule="auto"/>
        <w:rPr>
          <w:rFonts w:ascii="宋体" w:hAnsi="宋体" w:cs="宋体"/>
          <w:sz w:val="24"/>
          <w:szCs w:val="20"/>
        </w:rPr>
      </w:pPr>
      <w:r>
        <w:rPr>
          <w:rFonts w:ascii="宋体" w:hAnsi="宋体" w:cs="宋体"/>
          <w:sz w:val="24"/>
        </w:rPr>
        <w:t>投标人名称(公章):___________________</w:t>
      </w:r>
    </w:p>
    <w:p w:rsidR="00AB525C" w:rsidRDefault="001335F1">
      <w:pPr>
        <w:snapToGrid w:val="0"/>
        <w:spacing w:line="360" w:lineRule="auto"/>
        <w:rPr>
          <w:rFonts w:ascii="宋体" w:hAnsi="宋体" w:cs="宋体"/>
          <w:sz w:val="24"/>
        </w:rPr>
      </w:pPr>
      <w:r>
        <w:rPr>
          <w:rFonts w:ascii="宋体" w:hAnsi="宋体" w:cs="宋体"/>
          <w:sz w:val="24"/>
        </w:rPr>
        <w:t xml:space="preserve">委托代理人签字:___________ </w:t>
      </w:r>
    </w:p>
    <w:p w:rsidR="00AB525C" w:rsidRDefault="001335F1">
      <w:pPr>
        <w:snapToGrid w:val="0"/>
        <w:spacing w:line="360" w:lineRule="auto"/>
        <w:rPr>
          <w:rFonts w:ascii="宋体" w:hAnsi="宋体" w:cs="宋体"/>
          <w:sz w:val="30"/>
          <w:szCs w:val="20"/>
        </w:rPr>
      </w:pPr>
      <w:r>
        <w:rPr>
          <w:rFonts w:ascii="宋体" w:hAnsi="宋体" w:cs="宋体"/>
          <w:sz w:val="24"/>
        </w:rPr>
        <w:t>日期:_____年___月___日</w:t>
      </w:r>
    </w:p>
    <w:p w:rsidR="00AB525C" w:rsidRDefault="00AB525C">
      <w:pPr>
        <w:pStyle w:val="13"/>
        <w:snapToGrid w:val="0"/>
        <w:spacing w:line="360" w:lineRule="auto"/>
        <w:rPr>
          <w:rFonts w:cs="宋体"/>
          <w:sz w:val="30"/>
          <w:szCs w:val="20"/>
        </w:rPr>
      </w:pPr>
    </w:p>
    <w:p w:rsidR="00AB525C" w:rsidRDefault="00AB525C">
      <w:pPr>
        <w:snapToGrid w:val="0"/>
        <w:spacing w:before="50" w:after="156"/>
        <w:jc w:val="left"/>
        <w:rPr>
          <w:rFonts w:cs="宋体"/>
        </w:rPr>
      </w:pPr>
    </w:p>
    <w:p w:rsidR="00AB525C" w:rsidRDefault="00AB525C">
      <w:pPr>
        <w:snapToGrid w:val="0"/>
        <w:spacing w:before="50" w:after="156"/>
        <w:jc w:val="left"/>
      </w:pPr>
    </w:p>
    <w:p w:rsidR="00AB525C" w:rsidRDefault="001335F1">
      <w:pPr>
        <w:snapToGrid w:val="0"/>
        <w:spacing w:before="50" w:after="156"/>
        <w:jc w:val="left"/>
      </w:pPr>
      <w:r>
        <w:br w:type="page"/>
      </w:r>
    </w:p>
    <w:p w:rsidR="00AB525C" w:rsidRDefault="001335F1">
      <w:pPr>
        <w:pStyle w:val="2"/>
        <w:keepNext w:val="0"/>
        <w:keepLines w:val="0"/>
        <w:rPr>
          <w:rFonts w:ascii="宋体" w:hAnsi="宋体" w:cs="宋体"/>
          <w:b w:val="0"/>
          <w:sz w:val="24"/>
        </w:rPr>
      </w:pPr>
      <w:bookmarkStart w:id="14" w:name="_Toc5050"/>
      <w:r>
        <w:rPr>
          <w:rFonts w:ascii="宋体" w:hAnsi="宋体" w:cs="宋体"/>
          <w:b w:val="0"/>
          <w:sz w:val="24"/>
        </w:rPr>
        <w:lastRenderedPageBreak/>
        <w:t>附件六：服务费承诺书</w:t>
      </w:r>
      <w:bookmarkEnd w:id="14"/>
    </w:p>
    <w:p w:rsidR="00AB525C" w:rsidRDefault="00AB525C">
      <w:pPr>
        <w:snapToGrid w:val="0"/>
        <w:spacing w:before="50" w:after="156"/>
        <w:jc w:val="left"/>
        <w:rPr>
          <w:rFonts w:ascii="宋体" w:hAnsi="宋体" w:cs="宋体"/>
          <w:b/>
          <w:bCs/>
          <w:sz w:val="24"/>
        </w:rPr>
      </w:pPr>
    </w:p>
    <w:p w:rsidR="00AB525C" w:rsidRDefault="001335F1">
      <w:pPr>
        <w:snapToGrid w:val="0"/>
        <w:spacing w:before="50" w:after="156"/>
        <w:jc w:val="center"/>
        <w:rPr>
          <w:rFonts w:ascii="宋体" w:hAnsi="宋体" w:cs="宋体"/>
          <w:b/>
          <w:sz w:val="44"/>
          <w:szCs w:val="44"/>
        </w:rPr>
      </w:pPr>
      <w:r>
        <w:rPr>
          <w:rFonts w:ascii="宋体" w:hAnsi="宋体" w:cs="宋体"/>
          <w:b/>
          <w:sz w:val="44"/>
          <w:szCs w:val="44"/>
        </w:rPr>
        <w:t>服 务 费 承 诺 书</w:t>
      </w:r>
    </w:p>
    <w:p w:rsidR="00AB525C" w:rsidRDefault="00AB525C">
      <w:pPr>
        <w:snapToGrid w:val="0"/>
        <w:spacing w:before="50" w:after="156"/>
        <w:jc w:val="left"/>
        <w:rPr>
          <w:rFonts w:ascii="宋体" w:hAnsi="宋体" w:cs="宋体"/>
          <w:b/>
          <w:sz w:val="24"/>
          <w:szCs w:val="44"/>
        </w:rPr>
      </w:pPr>
    </w:p>
    <w:p w:rsidR="00AB525C" w:rsidRDefault="001335F1">
      <w:pPr>
        <w:snapToGrid w:val="0"/>
        <w:spacing w:before="50" w:after="156" w:line="360" w:lineRule="auto"/>
        <w:jc w:val="left"/>
        <w:rPr>
          <w:rFonts w:ascii="宋体" w:hAnsi="宋体" w:cs="宋体"/>
          <w:b/>
          <w:bCs/>
          <w:sz w:val="24"/>
        </w:rPr>
      </w:pPr>
      <w:r>
        <w:rPr>
          <w:rFonts w:ascii="宋体" w:hAnsi="宋体" w:cs="宋体"/>
          <w:b/>
          <w:sz w:val="24"/>
        </w:rPr>
        <w:t>东阳市鑫盛工程咨询有限公司</w:t>
      </w:r>
      <w:r>
        <w:rPr>
          <w:rFonts w:ascii="宋体" w:hAnsi="宋体" w:cs="宋体"/>
          <w:b/>
          <w:bCs/>
          <w:sz w:val="24"/>
        </w:rPr>
        <w:t>：</w:t>
      </w:r>
    </w:p>
    <w:p w:rsidR="00AB525C" w:rsidRDefault="001335F1">
      <w:pPr>
        <w:snapToGrid w:val="0"/>
        <w:spacing w:before="50" w:after="156" w:line="360" w:lineRule="auto"/>
        <w:ind w:firstLine="482"/>
        <w:jc w:val="left"/>
        <w:rPr>
          <w:rFonts w:ascii="宋体" w:hAnsi="宋体" w:cs="宋体"/>
          <w:b/>
          <w:sz w:val="24"/>
        </w:rPr>
      </w:pPr>
      <w:r>
        <w:rPr>
          <w:rFonts w:ascii="宋体" w:hAnsi="宋体" w:cs="宋体"/>
          <w:b/>
          <w:sz w:val="24"/>
        </w:rPr>
        <w:t>若我公司中标时，在中标结果公示结束之日起3天内，愿按前附表第2条规定向东阳市鑫盛工程咨询有限公司支付中标服务费。</w:t>
      </w:r>
    </w:p>
    <w:p w:rsidR="00AB525C" w:rsidRDefault="001335F1">
      <w:pPr>
        <w:snapToGrid w:val="0"/>
        <w:spacing w:before="50" w:after="156" w:line="360" w:lineRule="auto"/>
        <w:jc w:val="left"/>
        <w:rPr>
          <w:rFonts w:ascii="宋体" w:hAnsi="宋体" w:cs="宋体"/>
          <w:b/>
          <w:bCs/>
          <w:sz w:val="24"/>
        </w:rPr>
      </w:pPr>
      <w:r>
        <w:rPr>
          <w:rFonts w:ascii="宋体" w:hAnsi="宋体" w:cs="宋体"/>
          <w:b/>
          <w:sz w:val="24"/>
        </w:rPr>
        <w:t xml:space="preserve">    我方如未在规定时间内交纳时，承诺凭贵方开出的违约通知，按上述承诺金额标准的200%交纳，由采购人在本次招标项目的货物/服务款中直接扣缴。</w:t>
      </w:r>
    </w:p>
    <w:p w:rsidR="00AB525C" w:rsidRDefault="001335F1">
      <w:pPr>
        <w:snapToGrid w:val="0"/>
        <w:spacing w:before="50" w:after="156" w:line="360" w:lineRule="auto"/>
        <w:ind w:firstLine="472"/>
        <w:jc w:val="left"/>
        <w:rPr>
          <w:rFonts w:ascii="宋体" w:hAnsi="宋体" w:cs="宋体"/>
          <w:b/>
          <w:sz w:val="24"/>
        </w:rPr>
      </w:pPr>
      <w:r>
        <w:rPr>
          <w:rFonts w:ascii="宋体" w:hAnsi="宋体" w:cs="宋体"/>
          <w:b/>
          <w:sz w:val="24"/>
        </w:rPr>
        <w:t>特此承诺！</w:t>
      </w:r>
    </w:p>
    <w:p w:rsidR="00AB525C" w:rsidRDefault="00AB525C">
      <w:pPr>
        <w:snapToGrid w:val="0"/>
        <w:spacing w:before="50" w:after="156"/>
        <w:jc w:val="left"/>
        <w:rPr>
          <w:rFonts w:ascii="宋体" w:hAnsi="宋体" w:cs="宋体"/>
          <w:b/>
          <w:sz w:val="24"/>
        </w:rPr>
      </w:pPr>
    </w:p>
    <w:p w:rsidR="00AB525C" w:rsidRDefault="00AB525C">
      <w:pPr>
        <w:snapToGrid w:val="0"/>
        <w:spacing w:before="50" w:after="156"/>
        <w:jc w:val="left"/>
        <w:rPr>
          <w:rFonts w:ascii="宋体" w:hAnsi="宋体" w:cs="宋体"/>
          <w:b/>
          <w:sz w:val="24"/>
        </w:rPr>
      </w:pPr>
    </w:p>
    <w:p w:rsidR="00AB525C" w:rsidRDefault="00AB525C">
      <w:pPr>
        <w:snapToGrid w:val="0"/>
        <w:spacing w:before="50" w:after="156"/>
        <w:jc w:val="left"/>
        <w:rPr>
          <w:rFonts w:ascii="宋体" w:hAnsi="宋体" w:cs="宋体"/>
          <w:b/>
          <w:sz w:val="24"/>
        </w:rPr>
      </w:pPr>
    </w:p>
    <w:p w:rsidR="00AB525C" w:rsidRDefault="00AB525C">
      <w:pPr>
        <w:snapToGrid w:val="0"/>
        <w:spacing w:before="50" w:after="156"/>
        <w:jc w:val="left"/>
        <w:rPr>
          <w:rFonts w:ascii="宋体" w:hAnsi="宋体" w:cs="宋体"/>
          <w:b/>
          <w:sz w:val="24"/>
        </w:rPr>
      </w:pPr>
    </w:p>
    <w:p w:rsidR="00AB525C" w:rsidRDefault="00AB525C">
      <w:pPr>
        <w:snapToGrid w:val="0"/>
        <w:spacing w:before="50" w:after="156"/>
        <w:jc w:val="left"/>
        <w:rPr>
          <w:rFonts w:ascii="宋体" w:hAnsi="宋体" w:cs="宋体"/>
          <w:b/>
          <w:sz w:val="24"/>
        </w:rPr>
      </w:pPr>
    </w:p>
    <w:p w:rsidR="00AB525C" w:rsidRDefault="001335F1">
      <w:pPr>
        <w:snapToGrid w:val="0"/>
        <w:spacing w:before="50" w:after="156"/>
        <w:jc w:val="left"/>
        <w:rPr>
          <w:rFonts w:ascii="宋体" w:hAnsi="宋体" w:cs="宋体"/>
          <w:b/>
          <w:sz w:val="24"/>
        </w:rPr>
      </w:pPr>
      <w:r>
        <w:rPr>
          <w:rFonts w:ascii="宋体" w:hAnsi="宋体" w:cs="宋体"/>
          <w:b/>
          <w:sz w:val="24"/>
        </w:rPr>
        <w:t>承诺单位(盖章)：</w:t>
      </w:r>
    </w:p>
    <w:p w:rsidR="00AB525C" w:rsidRDefault="00AB525C">
      <w:pPr>
        <w:snapToGrid w:val="0"/>
        <w:spacing w:before="50" w:after="156"/>
        <w:jc w:val="left"/>
        <w:rPr>
          <w:rFonts w:ascii="宋体" w:hAnsi="宋体" w:cs="宋体"/>
          <w:b/>
          <w:sz w:val="24"/>
        </w:rPr>
      </w:pPr>
    </w:p>
    <w:p w:rsidR="00AB525C" w:rsidRDefault="00AB525C">
      <w:pPr>
        <w:snapToGrid w:val="0"/>
        <w:spacing w:before="50" w:after="156"/>
        <w:jc w:val="left"/>
        <w:rPr>
          <w:rFonts w:ascii="宋体" w:hAnsi="宋体" w:cs="宋体"/>
          <w:b/>
          <w:sz w:val="24"/>
        </w:rPr>
      </w:pPr>
    </w:p>
    <w:p w:rsidR="00AB525C" w:rsidRDefault="001335F1">
      <w:pPr>
        <w:snapToGrid w:val="0"/>
        <w:spacing w:before="50" w:after="156"/>
        <w:jc w:val="left"/>
        <w:rPr>
          <w:rFonts w:ascii="宋体" w:hAnsi="宋体" w:cs="宋体"/>
          <w:b/>
          <w:sz w:val="24"/>
        </w:rPr>
      </w:pPr>
      <w:r>
        <w:rPr>
          <w:rFonts w:ascii="宋体" w:hAnsi="宋体" w:cs="宋体"/>
          <w:b/>
          <w:sz w:val="24"/>
        </w:rPr>
        <w:t>法定代表人或委托代理人(签字)：</w:t>
      </w:r>
    </w:p>
    <w:p w:rsidR="00AB525C" w:rsidRDefault="00AB525C">
      <w:pPr>
        <w:snapToGrid w:val="0"/>
        <w:spacing w:before="50" w:after="156"/>
        <w:jc w:val="left"/>
        <w:rPr>
          <w:rFonts w:ascii="宋体" w:hAnsi="宋体" w:cs="宋体"/>
          <w:b/>
          <w:bCs/>
          <w:sz w:val="24"/>
        </w:rPr>
      </w:pPr>
    </w:p>
    <w:p w:rsidR="00AB525C" w:rsidRDefault="00AB525C">
      <w:pPr>
        <w:snapToGrid w:val="0"/>
        <w:spacing w:before="50" w:after="156"/>
        <w:jc w:val="left"/>
        <w:rPr>
          <w:rFonts w:ascii="宋体" w:hAnsi="宋体" w:cs="宋体"/>
          <w:b/>
          <w:bCs/>
          <w:sz w:val="24"/>
        </w:rPr>
      </w:pPr>
    </w:p>
    <w:p w:rsidR="00AB525C" w:rsidRDefault="001335F1">
      <w:pPr>
        <w:snapToGrid w:val="0"/>
        <w:spacing w:before="50" w:after="156"/>
        <w:ind w:firstLine="6334"/>
        <w:jc w:val="left"/>
        <w:rPr>
          <w:rFonts w:ascii="宋体" w:hAnsi="宋体" w:cs="宋体"/>
          <w:b/>
          <w:bCs/>
          <w:sz w:val="24"/>
        </w:rPr>
      </w:pPr>
      <w:r>
        <w:rPr>
          <w:rFonts w:ascii="宋体" w:hAnsi="宋体" w:cs="宋体"/>
          <w:b/>
          <w:bCs/>
          <w:sz w:val="24"/>
        </w:rPr>
        <w:t>年  月  日</w:t>
      </w:r>
    </w:p>
    <w:p w:rsidR="00AB525C" w:rsidRDefault="00AB525C">
      <w:pPr>
        <w:snapToGrid w:val="0"/>
        <w:spacing w:before="50" w:after="156"/>
        <w:jc w:val="left"/>
        <w:rPr>
          <w:rFonts w:ascii="宋体" w:hAnsi="宋体" w:cs="宋体"/>
          <w:b/>
          <w:bCs/>
          <w:sz w:val="24"/>
        </w:rPr>
      </w:pPr>
    </w:p>
    <w:p w:rsidR="00AB525C" w:rsidRDefault="001335F1">
      <w:pPr>
        <w:rPr>
          <w:rFonts w:ascii="宋体" w:hAnsi="宋体" w:cs="宋体"/>
          <w:b/>
          <w:sz w:val="24"/>
        </w:rPr>
      </w:pPr>
      <w:r>
        <w:br w:type="page"/>
      </w:r>
    </w:p>
    <w:p w:rsidR="00AB525C" w:rsidRDefault="001335F1">
      <w:pPr>
        <w:keepNext/>
        <w:keepLines/>
        <w:spacing w:before="260" w:after="260" w:line="415" w:lineRule="auto"/>
        <w:outlineLvl w:val="1"/>
        <w:rPr>
          <w:rFonts w:ascii="宋体" w:hAnsi="宋体" w:cs="宋体"/>
          <w:bCs/>
          <w:sz w:val="24"/>
          <w:szCs w:val="32"/>
        </w:rPr>
      </w:pPr>
      <w:bookmarkStart w:id="15" w:name="_Toc12246"/>
      <w:r>
        <w:rPr>
          <w:rFonts w:ascii="宋体" w:hAnsi="宋体" w:cs="宋体"/>
          <w:bCs/>
          <w:sz w:val="24"/>
          <w:szCs w:val="32"/>
        </w:rPr>
        <w:lastRenderedPageBreak/>
        <w:t>附件七:</w:t>
      </w:r>
      <w:r>
        <w:t xml:space="preserve"> </w:t>
      </w:r>
      <w:r>
        <w:rPr>
          <w:rFonts w:ascii="宋体" w:hAnsi="宋体" w:cs="宋体"/>
          <w:bCs/>
          <w:sz w:val="24"/>
          <w:szCs w:val="32"/>
        </w:rPr>
        <w:t>开标一览表（标一)</w:t>
      </w:r>
      <w:bookmarkEnd w:id="15"/>
    </w:p>
    <w:p w:rsidR="00AB525C" w:rsidRDefault="001335F1">
      <w:pPr>
        <w:snapToGrid w:val="0"/>
        <w:spacing w:before="50" w:after="50"/>
        <w:jc w:val="center"/>
        <w:rPr>
          <w:rFonts w:ascii="宋体" w:hAnsi="宋体" w:cs="宋体"/>
          <w:b/>
          <w:sz w:val="30"/>
        </w:rPr>
      </w:pPr>
      <w:r>
        <w:rPr>
          <w:rFonts w:ascii="宋体" w:hAnsi="宋体" w:cs="宋体"/>
          <w:b/>
          <w:sz w:val="30"/>
        </w:rPr>
        <w:t>开标一览表（标一)</w:t>
      </w:r>
    </w:p>
    <w:p w:rsidR="00AB525C" w:rsidRDefault="001335F1">
      <w:pPr>
        <w:snapToGrid w:val="0"/>
        <w:spacing w:before="50" w:after="50"/>
        <w:rPr>
          <w:rFonts w:ascii="宋体" w:hAnsi="宋体" w:cs="宋体"/>
          <w:sz w:val="24"/>
          <w:u w:val="single"/>
        </w:rPr>
      </w:pPr>
      <w:r>
        <w:rPr>
          <w:rFonts w:ascii="宋体" w:hAnsi="宋体" w:cs="宋体"/>
          <w:sz w:val="24"/>
        </w:rPr>
        <w:t>招 标 编 号：</w:t>
      </w:r>
      <w:r>
        <w:rPr>
          <w:rFonts w:ascii="宋体" w:hAnsi="宋体" w:cs="宋体"/>
          <w:sz w:val="24"/>
          <w:u w:val="single"/>
        </w:rPr>
        <w:t xml:space="preserve">                    </w:t>
      </w:r>
      <w:r>
        <w:rPr>
          <w:rFonts w:ascii="宋体" w:hAnsi="宋体" w:cs="宋体"/>
          <w:sz w:val="24"/>
        </w:rPr>
        <w:t xml:space="preserve">  </w:t>
      </w:r>
    </w:p>
    <w:p w:rsidR="00AB525C" w:rsidRDefault="001335F1">
      <w:pPr>
        <w:snapToGrid w:val="0"/>
        <w:spacing w:before="50" w:after="50"/>
        <w:rPr>
          <w:rFonts w:ascii="宋体" w:hAnsi="宋体" w:cs="宋体"/>
          <w:sz w:val="24"/>
          <w:szCs w:val="20"/>
        </w:rPr>
      </w:pPr>
      <w:r>
        <w:rPr>
          <w:rFonts w:ascii="宋体" w:hAnsi="宋体" w:cs="宋体"/>
          <w:sz w:val="24"/>
          <w:szCs w:val="20"/>
        </w:rPr>
        <w:t>投标人名称：</w:t>
      </w:r>
      <w:r>
        <w:rPr>
          <w:rFonts w:ascii="宋体" w:hAnsi="宋体" w:cs="宋体"/>
          <w:sz w:val="24"/>
          <w:szCs w:val="20"/>
          <w:u w:val="single"/>
        </w:rPr>
        <w:t xml:space="preserve">                     </w:t>
      </w:r>
      <w:r>
        <w:rPr>
          <w:rFonts w:ascii="宋体" w:hAnsi="宋体" w:cs="宋体"/>
          <w:sz w:val="24"/>
          <w:szCs w:val="20"/>
        </w:rPr>
        <w:t xml:space="preserve">                        </w:t>
      </w:r>
      <w:r>
        <w:rPr>
          <w:rFonts w:ascii="宋体" w:hAnsi="宋体" w:cs="宋体" w:hint="eastAsia"/>
          <w:sz w:val="24"/>
          <w:szCs w:val="20"/>
        </w:rPr>
        <w:t xml:space="preserve">  </w:t>
      </w:r>
      <w:r>
        <w:rPr>
          <w:rFonts w:ascii="宋体" w:hAnsi="宋体" w:cs="宋体"/>
          <w:sz w:val="24"/>
          <w:szCs w:val="20"/>
        </w:rPr>
        <w:t xml:space="preserve"> 单位：元</w:t>
      </w:r>
    </w:p>
    <w:tbl>
      <w:tblPr>
        <w:tblW w:w="9943" w:type="dxa"/>
        <w:tblInd w:w="-5" w:type="dxa"/>
        <w:tblLayout w:type="fixed"/>
        <w:tblLook w:val="04A0" w:firstRow="1" w:lastRow="0" w:firstColumn="1" w:lastColumn="0" w:noHBand="0" w:noVBand="1"/>
      </w:tblPr>
      <w:tblGrid>
        <w:gridCol w:w="1513"/>
        <w:gridCol w:w="735"/>
        <w:gridCol w:w="735"/>
        <w:gridCol w:w="947"/>
        <w:gridCol w:w="1284"/>
        <w:gridCol w:w="1369"/>
        <w:gridCol w:w="1695"/>
        <w:gridCol w:w="1665"/>
      </w:tblGrid>
      <w:tr w:rsidR="00AB525C">
        <w:trPr>
          <w:trHeight w:val="763"/>
        </w:trPr>
        <w:tc>
          <w:tcPr>
            <w:tcW w:w="1513"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napToGrid w:val="0"/>
              <w:spacing w:before="50" w:after="50"/>
              <w:jc w:val="center"/>
              <w:rPr>
                <w:rFonts w:ascii="宋体" w:hAnsi="宋体" w:cs="宋体"/>
                <w:b/>
                <w:sz w:val="24"/>
              </w:rPr>
            </w:pPr>
            <w:r>
              <w:rPr>
                <w:rFonts w:ascii="宋体" w:hAnsi="宋体" w:cs="宋体"/>
                <w:b/>
                <w:sz w:val="24"/>
              </w:rPr>
              <w:t>货物名称</w:t>
            </w:r>
          </w:p>
        </w:tc>
        <w:tc>
          <w:tcPr>
            <w:tcW w:w="735"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napToGrid w:val="0"/>
              <w:spacing w:before="50" w:after="50"/>
              <w:jc w:val="center"/>
              <w:rPr>
                <w:rFonts w:ascii="宋体" w:hAnsi="宋体" w:cs="宋体"/>
                <w:b/>
                <w:sz w:val="24"/>
              </w:rPr>
            </w:pPr>
            <w:r>
              <w:rPr>
                <w:rFonts w:ascii="宋体" w:hAnsi="宋体" w:cs="宋体"/>
                <w:b/>
                <w:sz w:val="24"/>
              </w:rPr>
              <w:t>数量</w:t>
            </w:r>
          </w:p>
        </w:tc>
        <w:tc>
          <w:tcPr>
            <w:tcW w:w="735"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napToGrid w:val="0"/>
              <w:spacing w:before="50" w:after="50"/>
              <w:jc w:val="center"/>
              <w:rPr>
                <w:rFonts w:ascii="宋体" w:hAnsi="宋体" w:cs="宋体"/>
                <w:b/>
                <w:sz w:val="24"/>
              </w:rPr>
            </w:pPr>
            <w:r>
              <w:rPr>
                <w:rFonts w:ascii="宋体" w:hAnsi="宋体" w:cs="宋体"/>
                <w:b/>
                <w:sz w:val="24"/>
              </w:rPr>
              <w:t>单位</w:t>
            </w:r>
          </w:p>
        </w:tc>
        <w:tc>
          <w:tcPr>
            <w:tcW w:w="947"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napToGrid w:val="0"/>
              <w:spacing w:before="50" w:after="50"/>
              <w:jc w:val="center"/>
              <w:rPr>
                <w:rFonts w:ascii="宋体" w:hAnsi="宋体" w:cs="宋体"/>
                <w:b/>
                <w:sz w:val="24"/>
              </w:rPr>
            </w:pPr>
            <w:r>
              <w:rPr>
                <w:rFonts w:ascii="宋体" w:hAnsi="宋体" w:cs="宋体"/>
                <w:b/>
                <w:sz w:val="24"/>
              </w:rPr>
              <w:t>品牌及厂家</w:t>
            </w:r>
          </w:p>
        </w:tc>
        <w:tc>
          <w:tcPr>
            <w:tcW w:w="1284"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napToGrid w:val="0"/>
              <w:spacing w:before="50" w:after="50"/>
              <w:jc w:val="center"/>
              <w:rPr>
                <w:rFonts w:ascii="宋体" w:hAnsi="宋体" w:cs="宋体"/>
                <w:b/>
                <w:sz w:val="24"/>
              </w:rPr>
            </w:pPr>
            <w:r>
              <w:rPr>
                <w:rFonts w:ascii="宋体" w:hAnsi="宋体" w:cs="宋体"/>
                <w:b/>
                <w:sz w:val="24"/>
              </w:rPr>
              <w:t>规格型号</w:t>
            </w:r>
          </w:p>
        </w:tc>
        <w:tc>
          <w:tcPr>
            <w:tcW w:w="1369"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napToGrid w:val="0"/>
              <w:spacing w:before="50" w:after="50"/>
              <w:jc w:val="center"/>
              <w:rPr>
                <w:rFonts w:ascii="宋体" w:hAnsi="宋体" w:cs="宋体"/>
                <w:b/>
                <w:sz w:val="24"/>
              </w:rPr>
            </w:pPr>
            <w:r>
              <w:rPr>
                <w:rFonts w:ascii="宋体" w:hAnsi="宋体" w:cs="宋体"/>
                <w:b/>
                <w:sz w:val="24"/>
              </w:rPr>
              <w:t>最高单价</w:t>
            </w:r>
          </w:p>
          <w:p w:rsidR="00AB525C" w:rsidRDefault="001335F1">
            <w:pPr>
              <w:widowControl/>
              <w:snapToGrid w:val="0"/>
              <w:spacing w:before="50" w:after="50"/>
              <w:jc w:val="center"/>
              <w:rPr>
                <w:rFonts w:ascii="宋体" w:hAnsi="宋体" w:cs="宋体"/>
                <w:b/>
                <w:sz w:val="24"/>
              </w:rPr>
            </w:pPr>
            <w:r>
              <w:rPr>
                <w:rFonts w:ascii="宋体" w:hAnsi="宋体" w:cs="宋体"/>
                <w:b/>
                <w:sz w:val="24"/>
              </w:rPr>
              <w:t>限价</w:t>
            </w:r>
            <w:r>
              <w:rPr>
                <w:rFonts w:ascii="宋体" w:hAnsi="宋体" w:cs="宋体" w:hint="eastAsia"/>
                <w:b/>
                <w:sz w:val="24"/>
              </w:rPr>
              <w:t>(元)</w:t>
            </w:r>
          </w:p>
        </w:tc>
        <w:tc>
          <w:tcPr>
            <w:tcW w:w="1695"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napToGrid w:val="0"/>
              <w:spacing w:before="50" w:after="50"/>
              <w:jc w:val="center"/>
              <w:rPr>
                <w:rFonts w:ascii="宋体" w:hAnsi="宋体" w:cs="宋体"/>
                <w:b/>
                <w:sz w:val="24"/>
              </w:rPr>
            </w:pPr>
            <w:r>
              <w:rPr>
                <w:rFonts w:ascii="宋体" w:hAnsi="宋体" w:cs="宋体"/>
                <w:b/>
                <w:sz w:val="24"/>
              </w:rPr>
              <w:t>投标单价</w:t>
            </w:r>
          </w:p>
          <w:p w:rsidR="00AB525C" w:rsidRDefault="001335F1">
            <w:pPr>
              <w:widowControl/>
              <w:snapToGrid w:val="0"/>
              <w:spacing w:before="50" w:after="50"/>
              <w:jc w:val="center"/>
              <w:rPr>
                <w:rFonts w:ascii="宋体" w:hAnsi="宋体" w:cs="宋体"/>
                <w:b/>
                <w:sz w:val="24"/>
              </w:rPr>
            </w:pPr>
            <w:r>
              <w:rPr>
                <w:rFonts w:ascii="宋体" w:hAnsi="宋体" w:cs="宋体"/>
                <w:b/>
                <w:sz w:val="24"/>
              </w:rPr>
              <w:t>报价（元）</w:t>
            </w:r>
          </w:p>
        </w:tc>
        <w:tc>
          <w:tcPr>
            <w:tcW w:w="1665"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napToGrid w:val="0"/>
              <w:spacing w:before="50" w:after="50"/>
              <w:jc w:val="center"/>
              <w:rPr>
                <w:rFonts w:ascii="宋体" w:hAnsi="宋体" w:cs="宋体"/>
                <w:b/>
                <w:sz w:val="24"/>
              </w:rPr>
            </w:pPr>
            <w:r>
              <w:rPr>
                <w:rFonts w:ascii="宋体" w:hAnsi="宋体" w:cs="宋体"/>
                <w:b/>
                <w:sz w:val="24"/>
              </w:rPr>
              <w:t>投标报价</w:t>
            </w:r>
          </w:p>
          <w:p w:rsidR="00AB525C" w:rsidRDefault="001335F1">
            <w:pPr>
              <w:widowControl/>
              <w:snapToGrid w:val="0"/>
              <w:spacing w:before="50" w:after="50"/>
              <w:jc w:val="center"/>
              <w:rPr>
                <w:rFonts w:ascii="宋体" w:hAnsi="宋体" w:cs="宋体"/>
                <w:b/>
                <w:sz w:val="24"/>
              </w:rPr>
            </w:pPr>
            <w:r>
              <w:rPr>
                <w:rFonts w:ascii="宋体" w:hAnsi="宋体" w:cs="宋体"/>
                <w:b/>
                <w:sz w:val="24"/>
              </w:rPr>
              <w:t>合计（元）</w:t>
            </w:r>
          </w:p>
        </w:tc>
      </w:tr>
      <w:tr w:rsidR="00AB525C">
        <w:trPr>
          <w:trHeight w:val="568"/>
        </w:trPr>
        <w:tc>
          <w:tcPr>
            <w:tcW w:w="151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bCs/>
                <w:sz w:val="24"/>
              </w:rPr>
            </w:pPr>
            <w:r>
              <w:rPr>
                <w:rFonts w:ascii="宋体" w:hAnsi="宋体" w:cs="Arial"/>
                <w:sz w:val="24"/>
              </w:rPr>
              <w:t>1.5匹挂机</w:t>
            </w:r>
          </w:p>
        </w:tc>
        <w:tc>
          <w:tcPr>
            <w:tcW w:w="735"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napToGrid w:val="0"/>
              <w:spacing w:before="50" w:after="50"/>
              <w:jc w:val="center"/>
              <w:rPr>
                <w:rFonts w:ascii="宋体" w:hAnsi="宋体" w:cs="宋体"/>
                <w:bCs/>
                <w:sz w:val="24"/>
              </w:rPr>
            </w:pPr>
            <w:r>
              <w:rPr>
                <w:rFonts w:ascii="宋体" w:hAnsi="宋体" w:cs="宋体"/>
                <w:bCs/>
                <w:sz w:val="24"/>
              </w:rPr>
              <w:t>10</w:t>
            </w:r>
          </w:p>
        </w:tc>
        <w:tc>
          <w:tcPr>
            <w:tcW w:w="735"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napToGrid w:val="0"/>
              <w:spacing w:before="50" w:after="50"/>
              <w:jc w:val="center"/>
              <w:rPr>
                <w:rFonts w:ascii="宋体" w:hAnsi="宋体" w:cs="宋体"/>
                <w:bCs/>
                <w:sz w:val="24"/>
              </w:rPr>
            </w:pPr>
            <w:r>
              <w:rPr>
                <w:rFonts w:ascii="宋体" w:hAnsi="宋体" w:cs="宋体"/>
                <w:bCs/>
                <w:sz w:val="24"/>
              </w:rPr>
              <w:t>台</w:t>
            </w:r>
          </w:p>
        </w:tc>
        <w:tc>
          <w:tcPr>
            <w:tcW w:w="947"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369" w:type="dxa"/>
            <w:tcBorders>
              <w:top w:val="single" w:sz="4" w:space="0" w:color="000000"/>
              <w:left w:val="single" w:sz="4" w:space="0" w:color="000000"/>
              <w:bottom w:val="single" w:sz="4" w:space="0" w:color="000000"/>
              <w:right w:val="single" w:sz="4" w:space="0" w:color="000000"/>
            </w:tcBorders>
          </w:tcPr>
          <w:p w:rsidR="00AB525C" w:rsidRDefault="001335F1">
            <w:pPr>
              <w:widowControl/>
              <w:snapToGrid w:val="0"/>
              <w:spacing w:before="50" w:after="50"/>
              <w:jc w:val="center"/>
              <w:rPr>
                <w:rFonts w:ascii="宋体" w:hAnsi="宋体" w:cs="宋体"/>
                <w:bCs/>
                <w:sz w:val="24"/>
              </w:rPr>
            </w:pPr>
            <w:r>
              <w:rPr>
                <w:rFonts w:ascii="宋体" w:hAnsi="宋体" w:cs="宋体"/>
                <w:bCs/>
                <w:sz w:val="24"/>
              </w:rPr>
              <w:t>2780</w:t>
            </w:r>
          </w:p>
        </w:tc>
        <w:tc>
          <w:tcPr>
            <w:tcW w:w="1695"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665" w:type="dxa"/>
            <w:vMerge w:val="restart"/>
            <w:tcBorders>
              <w:top w:val="single" w:sz="4" w:space="0" w:color="000000"/>
              <w:left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r>
      <w:tr w:rsidR="00AB525C">
        <w:trPr>
          <w:trHeight w:val="568"/>
        </w:trPr>
        <w:tc>
          <w:tcPr>
            <w:tcW w:w="151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bCs/>
                <w:sz w:val="24"/>
              </w:rPr>
            </w:pPr>
            <w:r>
              <w:rPr>
                <w:rFonts w:ascii="宋体" w:hAnsi="宋体" w:cs="Arial"/>
                <w:sz w:val="24"/>
              </w:rPr>
              <w:t>3匹柜机</w:t>
            </w:r>
          </w:p>
        </w:tc>
        <w:tc>
          <w:tcPr>
            <w:tcW w:w="735"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napToGrid w:val="0"/>
              <w:spacing w:before="50" w:after="50"/>
              <w:jc w:val="center"/>
              <w:rPr>
                <w:rFonts w:ascii="宋体" w:hAnsi="宋体" w:cs="宋体"/>
                <w:bCs/>
                <w:sz w:val="24"/>
              </w:rPr>
            </w:pPr>
            <w:r>
              <w:rPr>
                <w:rFonts w:ascii="宋体" w:hAnsi="宋体" w:cs="宋体"/>
                <w:bCs/>
                <w:sz w:val="24"/>
              </w:rPr>
              <w:t>2</w:t>
            </w:r>
          </w:p>
        </w:tc>
        <w:tc>
          <w:tcPr>
            <w:tcW w:w="735"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napToGrid w:val="0"/>
              <w:spacing w:before="50" w:after="50"/>
              <w:jc w:val="center"/>
              <w:rPr>
                <w:rFonts w:ascii="宋体" w:hAnsi="宋体" w:cs="宋体"/>
                <w:bCs/>
                <w:sz w:val="24"/>
              </w:rPr>
            </w:pPr>
            <w:r>
              <w:rPr>
                <w:rFonts w:ascii="宋体" w:hAnsi="宋体" w:cs="宋体"/>
                <w:bCs/>
                <w:sz w:val="24"/>
              </w:rPr>
              <w:t>台</w:t>
            </w:r>
          </w:p>
        </w:tc>
        <w:tc>
          <w:tcPr>
            <w:tcW w:w="947"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369" w:type="dxa"/>
            <w:tcBorders>
              <w:top w:val="single" w:sz="4" w:space="0" w:color="000000"/>
              <w:left w:val="single" w:sz="4" w:space="0" w:color="000000"/>
              <w:bottom w:val="single" w:sz="4" w:space="0" w:color="000000"/>
              <w:right w:val="single" w:sz="4" w:space="0" w:color="000000"/>
            </w:tcBorders>
          </w:tcPr>
          <w:p w:rsidR="00AB525C" w:rsidRDefault="001335F1">
            <w:pPr>
              <w:widowControl/>
              <w:snapToGrid w:val="0"/>
              <w:spacing w:before="50" w:after="50"/>
              <w:jc w:val="center"/>
              <w:rPr>
                <w:rFonts w:ascii="宋体" w:hAnsi="宋体" w:cs="宋体"/>
                <w:bCs/>
                <w:sz w:val="24"/>
              </w:rPr>
            </w:pPr>
            <w:r>
              <w:rPr>
                <w:rFonts w:ascii="宋体" w:hAnsi="宋体" w:cs="宋体"/>
                <w:bCs/>
                <w:sz w:val="24"/>
              </w:rPr>
              <w:t>5870</w:t>
            </w:r>
          </w:p>
        </w:tc>
        <w:tc>
          <w:tcPr>
            <w:tcW w:w="1695"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665" w:type="dxa"/>
            <w:vMerge/>
            <w:tcBorders>
              <w:top w:val="single" w:sz="4" w:space="0" w:color="000000"/>
              <w:left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r>
      <w:tr w:rsidR="00AB525C">
        <w:trPr>
          <w:trHeight w:val="568"/>
        </w:trPr>
        <w:tc>
          <w:tcPr>
            <w:tcW w:w="151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bCs/>
                <w:sz w:val="24"/>
              </w:rPr>
            </w:pPr>
            <w:r>
              <w:rPr>
                <w:rFonts w:ascii="宋体" w:hAnsi="宋体" w:cs="Arial"/>
                <w:sz w:val="24"/>
              </w:rPr>
              <w:t>5匹柜机</w:t>
            </w:r>
          </w:p>
        </w:tc>
        <w:tc>
          <w:tcPr>
            <w:tcW w:w="735"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napToGrid w:val="0"/>
              <w:spacing w:before="50" w:after="50"/>
              <w:jc w:val="center"/>
              <w:rPr>
                <w:rFonts w:ascii="宋体" w:hAnsi="宋体" w:cs="宋体"/>
                <w:bCs/>
                <w:sz w:val="24"/>
              </w:rPr>
            </w:pPr>
            <w:r>
              <w:rPr>
                <w:rFonts w:ascii="宋体" w:hAnsi="宋体" w:cs="宋体" w:hint="eastAsia"/>
                <w:bCs/>
                <w:sz w:val="24"/>
              </w:rPr>
              <w:t>3</w:t>
            </w:r>
          </w:p>
        </w:tc>
        <w:tc>
          <w:tcPr>
            <w:tcW w:w="735"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napToGrid w:val="0"/>
              <w:spacing w:before="50" w:after="50"/>
              <w:jc w:val="center"/>
              <w:rPr>
                <w:rFonts w:ascii="宋体" w:hAnsi="宋体" w:cs="宋体"/>
                <w:bCs/>
                <w:sz w:val="24"/>
              </w:rPr>
            </w:pPr>
            <w:r>
              <w:rPr>
                <w:rFonts w:ascii="宋体" w:hAnsi="宋体" w:cs="宋体"/>
                <w:bCs/>
                <w:sz w:val="24"/>
              </w:rPr>
              <w:t>台</w:t>
            </w:r>
          </w:p>
        </w:tc>
        <w:tc>
          <w:tcPr>
            <w:tcW w:w="947"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369" w:type="dxa"/>
            <w:tcBorders>
              <w:top w:val="single" w:sz="4" w:space="0" w:color="000000"/>
              <w:left w:val="single" w:sz="4" w:space="0" w:color="000000"/>
              <w:bottom w:val="single" w:sz="4" w:space="0" w:color="000000"/>
              <w:right w:val="single" w:sz="4" w:space="0" w:color="000000"/>
            </w:tcBorders>
          </w:tcPr>
          <w:p w:rsidR="00AB525C" w:rsidRDefault="001335F1">
            <w:pPr>
              <w:widowControl/>
              <w:snapToGrid w:val="0"/>
              <w:spacing w:before="50" w:after="50"/>
              <w:jc w:val="center"/>
              <w:rPr>
                <w:rFonts w:ascii="宋体" w:hAnsi="宋体" w:cs="宋体"/>
                <w:bCs/>
                <w:sz w:val="24"/>
              </w:rPr>
            </w:pPr>
            <w:r>
              <w:rPr>
                <w:rFonts w:ascii="宋体" w:hAnsi="宋体" w:cs="宋体"/>
                <w:bCs/>
                <w:sz w:val="24"/>
              </w:rPr>
              <w:t>7950</w:t>
            </w:r>
          </w:p>
        </w:tc>
        <w:tc>
          <w:tcPr>
            <w:tcW w:w="1695"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665" w:type="dxa"/>
            <w:vMerge/>
            <w:tcBorders>
              <w:top w:val="single" w:sz="4" w:space="0" w:color="000000"/>
              <w:left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r>
      <w:tr w:rsidR="00AB525C">
        <w:trPr>
          <w:trHeight w:val="568"/>
        </w:trPr>
        <w:tc>
          <w:tcPr>
            <w:tcW w:w="151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bCs/>
                <w:sz w:val="24"/>
              </w:rPr>
            </w:pPr>
            <w:r>
              <w:rPr>
                <w:rFonts w:ascii="宋体" w:hAnsi="宋体" w:cs="Arial"/>
                <w:sz w:val="24"/>
              </w:rPr>
              <w:t>5匹吸顶机</w:t>
            </w:r>
          </w:p>
        </w:tc>
        <w:tc>
          <w:tcPr>
            <w:tcW w:w="735"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napToGrid w:val="0"/>
              <w:spacing w:before="50" w:after="50"/>
              <w:jc w:val="center"/>
              <w:rPr>
                <w:rFonts w:ascii="宋体" w:hAnsi="宋体" w:cs="宋体"/>
                <w:bCs/>
                <w:sz w:val="24"/>
              </w:rPr>
            </w:pPr>
            <w:r>
              <w:rPr>
                <w:rFonts w:ascii="宋体" w:hAnsi="宋体" w:cs="宋体"/>
                <w:bCs/>
                <w:sz w:val="24"/>
              </w:rPr>
              <w:t>24</w:t>
            </w:r>
          </w:p>
        </w:tc>
        <w:tc>
          <w:tcPr>
            <w:tcW w:w="735"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napToGrid w:val="0"/>
              <w:spacing w:before="50" w:after="50"/>
              <w:jc w:val="center"/>
              <w:rPr>
                <w:rFonts w:ascii="宋体" w:hAnsi="宋体" w:cs="宋体"/>
                <w:bCs/>
                <w:sz w:val="24"/>
              </w:rPr>
            </w:pPr>
            <w:r>
              <w:rPr>
                <w:rFonts w:ascii="宋体" w:hAnsi="宋体" w:cs="宋体"/>
                <w:bCs/>
                <w:sz w:val="24"/>
              </w:rPr>
              <w:t>台</w:t>
            </w:r>
          </w:p>
        </w:tc>
        <w:tc>
          <w:tcPr>
            <w:tcW w:w="947"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369" w:type="dxa"/>
            <w:tcBorders>
              <w:top w:val="single" w:sz="4" w:space="0" w:color="000000"/>
              <w:left w:val="single" w:sz="4" w:space="0" w:color="000000"/>
              <w:bottom w:val="single" w:sz="4" w:space="0" w:color="000000"/>
              <w:right w:val="single" w:sz="4" w:space="0" w:color="000000"/>
            </w:tcBorders>
          </w:tcPr>
          <w:p w:rsidR="00AB525C" w:rsidRDefault="001335F1">
            <w:pPr>
              <w:widowControl/>
              <w:snapToGrid w:val="0"/>
              <w:spacing w:before="50" w:after="50"/>
              <w:jc w:val="center"/>
              <w:rPr>
                <w:rFonts w:ascii="宋体" w:hAnsi="宋体" w:cs="宋体"/>
                <w:bCs/>
                <w:sz w:val="24"/>
              </w:rPr>
            </w:pPr>
            <w:r>
              <w:rPr>
                <w:rFonts w:ascii="宋体" w:hAnsi="宋体" w:cs="宋体"/>
                <w:bCs/>
                <w:sz w:val="24"/>
              </w:rPr>
              <w:t>8280</w:t>
            </w:r>
          </w:p>
        </w:tc>
        <w:tc>
          <w:tcPr>
            <w:tcW w:w="1695"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665" w:type="dxa"/>
            <w:vMerge/>
            <w:tcBorders>
              <w:top w:val="single" w:sz="4" w:space="0" w:color="000000"/>
              <w:left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r>
      <w:tr w:rsidR="00AB525C">
        <w:trPr>
          <w:trHeight w:val="568"/>
        </w:trPr>
        <w:tc>
          <w:tcPr>
            <w:tcW w:w="151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bCs/>
                <w:sz w:val="24"/>
              </w:rPr>
            </w:pPr>
            <w:r>
              <w:rPr>
                <w:rFonts w:ascii="宋体" w:hAnsi="宋体" w:cs="Arial"/>
                <w:sz w:val="24"/>
              </w:rPr>
              <w:t>5匹铜管</w:t>
            </w:r>
          </w:p>
        </w:tc>
        <w:tc>
          <w:tcPr>
            <w:tcW w:w="73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bCs/>
                <w:sz w:val="24"/>
              </w:rPr>
            </w:pPr>
            <w:r>
              <w:rPr>
                <w:rFonts w:ascii="宋体" w:hAnsi="宋体" w:cs="Arial"/>
                <w:sz w:val="24"/>
              </w:rPr>
              <w:t>135</w:t>
            </w:r>
          </w:p>
        </w:tc>
        <w:tc>
          <w:tcPr>
            <w:tcW w:w="735"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pPr>
            <w:r>
              <w:t>米</w:t>
            </w:r>
          </w:p>
        </w:tc>
        <w:tc>
          <w:tcPr>
            <w:tcW w:w="947"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369" w:type="dxa"/>
            <w:tcBorders>
              <w:top w:val="single" w:sz="4" w:space="0" w:color="000000"/>
              <w:left w:val="single" w:sz="4" w:space="0" w:color="000000"/>
              <w:bottom w:val="single" w:sz="4" w:space="0" w:color="000000"/>
              <w:right w:val="single" w:sz="4" w:space="0" w:color="000000"/>
            </w:tcBorders>
          </w:tcPr>
          <w:p w:rsidR="00AB525C" w:rsidRDefault="001335F1">
            <w:pPr>
              <w:widowControl/>
              <w:snapToGrid w:val="0"/>
              <w:spacing w:before="50" w:after="50"/>
              <w:jc w:val="center"/>
              <w:rPr>
                <w:rFonts w:ascii="宋体" w:hAnsi="宋体" w:cs="宋体"/>
                <w:bCs/>
                <w:sz w:val="24"/>
              </w:rPr>
            </w:pPr>
            <w:r>
              <w:rPr>
                <w:rFonts w:ascii="宋体" w:hAnsi="宋体" w:cs="宋体"/>
                <w:bCs/>
                <w:sz w:val="24"/>
              </w:rPr>
              <w:t>130</w:t>
            </w:r>
          </w:p>
        </w:tc>
        <w:tc>
          <w:tcPr>
            <w:tcW w:w="1695"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665" w:type="dxa"/>
            <w:vMerge/>
            <w:tcBorders>
              <w:top w:val="single" w:sz="4" w:space="0" w:color="000000"/>
              <w:left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r>
      <w:tr w:rsidR="00AB525C">
        <w:trPr>
          <w:trHeight w:val="568"/>
        </w:trPr>
        <w:tc>
          <w:tcPr>
            <w:tcW w:w="151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bCs/>
                <w:sz w:val="24"/>
              </w:rPr>
            </w:pPr>
            <w:r>
              <w:rPr>
                <w:rFonts w:ascii="宋体" w:hAnsi="宋体" w:cs="Arial"/>
                <w:sz w:val="24"/>
              </w:rPr>
              <w:t>3匹铜管</w:t>
            </w:r>
          </w:p>
        </w:tc>
        <w:tc>
          <w:tcPr>
            <w:tcW w:w="73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bCs/>
                <w:sz w:val="24"/>
              </w:rPr>
            </w:pPr>
            <w:r>
              <w:rPr>
                <w:rFonts w:ascii="宋体" w:hAnsi="宋体" w:cs="Arial"/>
                <w:sz w:val="24"/>
              </w:rPr>
              <w:t>10</w:t>
            </w:r>
          </w:p>
        </w:tc>
        <w:tc>
          <w:tcPr>
            <w:tcW w:w="735"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cs="Arial"/>
                <w:sz w:val="24"/>
              </w:rPr>
            </w:pPr>
            <w:r>
              <w:rPr>
                <w:rFonts w:ascii="宋体" w:hAnsi="宋体" w:cs="Arial"/>
                <w:sz w:val="24"/>
              </w:rPr>
              <w:t>米</w:t>
            </w:r>
          </w:p>
        </w:tc>
        <w:tc>
          <w:tcPr>
            <w:tcW w:w="947"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369" w:type="dxa"/>
            <w:tcBorders>
              <w:top w:val="single" w:sz="4" w:space="0" w:color="000000"/>
              <w:left w:val="single" w:sz="4" w:space="0" w:color="000000"/>
              <w:bottom w:val="single" w:sz="4" w:space="0" w:color="000000"/>
              <w:right w:val="single" w:sz="4" w:space="0" w:color="000000"/>
            </w:tcBorders>
          </w:tcPr>
          <w:p w:rsidR="00AB525C" w:rsidRDefault="001335F1">
            <w:pPr>
              <w:widowControl/>
              <w:snapToGrid w:val="0"/>
              <w:spacing w:before="50" w:after="50"/>
              <w:jc w:val="center"/>
              <w:rPr>
                <w:rFonts w:ascii="宋体" w:hAnsi="宋体" w:cs="宋体"/>
                <w:bCs/>
                <w:sz w:val="24"/>
              </w:rPr>
            </w:pPr>
            <w:r>
              <w:rPr>
                <w:rFonts w:ascii="宋体" w:hAnsi="宋体" w:cs="宋体"/>
                <w:bCs/>
                <w:sz w:val="24"/>
              </w:rPr>
              <w:t>110</w:t>
            </w:r>
          </w:p>
        </w:tc>
        <w:tc>
          <w:tcPr>
            <w:tcW w:w="1695"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665" w:type="dxa"/>
            <w:vMerge/>
            <w:tcBorders>
              <w:top w:val="single" w:sz="4" w:space="0" w:color="000000"/>
              <w:left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r>
      <w:tr w:rsidR="00AB525C">
        <w:trPr>
          <w:trHeight w:val="568"/>
        </w:trPr>
        <w:tc>
          <w:tcPr>
            <w:tcW w:w="1513"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bCs/>
                <w:sz w:val="24"/>
              </w:rPr>
            </w:pPr>
            <w:r>
              <w:rPr>
                <w:rFonts w:ascii="宋体" w:hAnsi="宋体" w:cs="Arial"/>
                <w:sz w:val="24"/>
              </w:rPr>
              <w:t>1.5匹铜管</w:t>
            </w:r>
          </w:p>
        </w:tc>
        <w:tc>
          <w:tcPr>
            <w:tcW w:w="735" w:type="dxa"/>
            <w:tcBorders>
              <w:top w:val="single" w:sz="4" w:space="0" w:color="000000"/>
              <w:left w:val="single" w:sz="4" w:space="0" w:color="000000"/>
              <w:bottom w:val="single" w:sz="4" w:space="0" w:color="000000"/>
              <w:right w:val="single" w:sz="4" w:space="0" w:color="000000"/>
            </w:tcBorders>
          </w:tcPr>
          <w:p w:rsidR="00AB525C" w:rsidRDefault="001335F1">
            <w:pPr>
              <w:snapToGrid w:val="0"/>
              <w:spacing w:line="312" w:lineRule="auto"/>
              <w:jc w:val="center"/>
              <w:rPr>
                <w:rFonts w:ascii="宋体" w:hAnsi="宋体" w:cs="宋体"/>
                <w:bCs/>
                <w:sz w:val="24"/>
              </w:rPr>
            </w:pPr>
            <w:r>
              <w:rPr>
                <w:rFonts w:ascii="宋体" w:hAnsi="宋体" w:cs="Arial"/>
                <w:sz w:val="24"/>
              </w:rPr>
              <w:t>50</w:t>
            </w:r>
          </w:p>
        </w:tc>
        <w:tc>
          <w:tcPr>
            <w:tcW w:w="735" w:type="dxa"/>
            <w:tcBorders>
              <w:top w:val="single" w:sz="4" w:space="0" w:color="000000"/>
              <w:left w:val="single" w:sz="4" w:space="0" w:color="000000"/>
              <w:bottom w:val="single" w:sz="4" w:space="0" w:color="000000"/>
              <w:right w:val="single" w:sz="4" w:space="0" w:color="000000"/>
            </w:tcBorders>
            <w:vAlign w:val="center"/>
          </w:tcPr>
          <w:p w:rsidR="00AB525C" w:rsidRDefault="001335F1">
            <w:pPr>
              <w:snapToGrid w:val="0"/>
              <w:spacing w:line="312" w:lineRule="auto"/>
              <w:jc w:val="center"/>
              <w:rPr>
                <w:rFonts w:ascii="宋体" w:hAnsi="宋体" w:cs="Arial"/>
                <w:sz w:val="24"/>
              </w:rPr>
            </w:pPr>
            <w:r>
              <w:rPr>
                <w:rFonts w:ascii="宋体" w:hAnsi="宋体" w:cs="Arial"/>
                <w:sz w:val="24"/>
              </w:rPr>
              <w:t>米</w:t>
            </w:r>
          </w:p>
        </w:tc>
        <w:tc>
          <w:tcPr>
            <w:tcW w:w="947"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369" w:type="dxa"/>
            <w:tcBorders>
              <w:top w:val="single" w:sz="4" w:space="0" w:color="000000"/>
              <w:left w:val="single" w:sz="4" w:space="0" w:color="000000"/>
              <w:bottom w:val="single" w:sz="4" w:space="0" w:color="000000"/>
              <w:right w:val="single" w:sz="4" w:space="0" w:color="000000"/>
            </w:tcBorders>
          </w:tcPr>
          <w:p w:rsidR="00AB525C" w:rsidRDefault="001335F1">
            <w:pPr>
              <w:widowControl/>
              <w:snapToGrid w:val="0"/>
              <w:spacing w:before="50" w:after="50"/>
              <w:jc w:val="center"/>
              <w:rPr>
                <w:rFonts w:ascii="宋体" w:hAnsi="宋体" w:cs="宋体"/>
                <w:bCs/>
                <w:sz w:val="24"/>
              </w:rPr>
            </w:pPr>
            <w:r>
              <w:rPr>
                <w:rFonts w:ascii="宋体" w:hAnsi="宋体" w:cs="宋体"/>
                <w:bCs/>
                <w:sz w:val="24"/>
              </w:rPr>
              <w:t>90</w:t>
            </w:r>
          </w:p>
        </w:tc>
        <w:tc>
          <w:tcPr>
            <w:tcW w:w="1695"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c>
          <w:tcPr>
            <w:tcW w:w="1665" w:type="dxa"/>
            <w:vMerge/>
            <w:tcBorders>
              <w:top w:val="single" w:sz="4" w:space="0" w:color="000000"/>
              <w:left w:val="single" w:sz="4" w:space="0" w:color="000000"/>
              <w:right w:val="single" w:sz="4" w:space="0" w:color="000000"/>
            </w:tcBorders>
            <w:vAlign w:val="center"/>
          </w:tcPr>
          <w:p w:rsidR="00AB525C" w:rsidRDefault="00AB525C">
            <w:pPr>
              <w:widowControl/>
              <w:snapToGrid w:val="0"/>
              <w:spacing w:before="50" w:after="50"/>
              <w:jc w:val="center"/>
              <w:rPr>
                <w:rFonts w:ascii="宋体" w:hAnsi="宋体" w:cs="宋体"/>
                <w:bCs/>
                <w:sz w:val="24"/>
              </w:rPr>
            </w:pPr>
          </w:p>
        </w:tc>
      </w:tr>
      <w:tr w:rsidR="00AB525C">
        <w:trPr>
          <w:trHeight w:val="587"/>
        </w:trPr>
        <w:tc>
          <w:tcPr>
            <w:tcW w:w="9943" w:type="dxa"/>
            <w:gridSpan w:val="8"/>
            <w:tcBorders>
              <w:top w:val="single" w:sz="4" w:space="0" w:color="000000"/>
              <w:left w:val="single" w:sz="4" w:space="0" w:color="000000"/>
              <w:bottom w:val="single" w:sz="4" w:space="0" w:color="000000"/>
              <w:right w:val="single" w:sz="4" w:space="0" w:color="000000"/>
            </w:tcBorders>
          </w:tcPr>
          <w:p w:rsidR="00AB525C" w:rsidRDefault="001335F1">
            <w:pPr>
              <w:widowControl/>
              <w:snapToGrid w:val="0"/>
              <w:spacing w:before="50" w:after="50"/>
              <w:rPr>
                <w:rFonts w:ascii="宋体" w:hAnsi="宋体" w:cs="宋体"/>
                <w:sz w:val="24"/>
              </w:rPr>
            </w:pPr>
            <w:r>
              <w:rPr>
                <w:rFonts w:ascii="宋体" w:hAnsi="宋体" w:cs="宋体"/>
                <w:sz w:val="24"/>
              </w:rPr>
              <w:t xml:space="preserve">投标报价合计大写:                              </w:t>
            </w:r>
          </w:p>
        </w:tc>
      </w:tr>
    </w:tbl>
    <w:p w:rsidR="00AB525C" w:rsidRDefault="001335F1">
      <w:pPr>
        <w:snapToGrid w:val="0"/>
        <w:spacing w:line="360" w:lineRule="auto"/>
        <w:jc w:val="left"/>
        <w:rPr>
          <w:rFonts w:ascii="宋体" w:hAnsi="宋体" w:cs="宋体"/>
          <w:sz w:val="24"/>
        </w:rPr>
      </w:pPr>
      <w:r>
        <w:rPr>
          <w:rFonts w:ascii="宋体" w:hAnsi="宋体" w:cs="宋体"/>
          <w:sz w:val="24"/>
        </w:rPr>
        <w:t>注：1、投标报价必须填写，否则其投标作无效标处理。</w:t>
      </w:r>
    </w:p>
    <w:p w:rsidR="00AB525C" w:rsidRDefault="001335F1">
      <w:pPr>
        <w:snapToGrid w:val="0"/>
        <w:spacing w:line="360" w:lineRule="auto"/>
        <w:jc w:val="left"/>
        <w:rPr>
          <w:rFonts w:ascii="宋体" w:hAnsi="宋体" w:cs="宋体"/>
          <w:sz w:val="24"/>
        </w:rPr>
      </w:pPr>
      <w:r>
        <w:rPr>
          <w:rFonts w:ascii="宋体" w:hAnsi="宋体" w:cs="宋体"/>
          <w:sz w:val="24"/>
        </w:rPr>
        <w:t xml:space="preserve">    2、投标报价一经涂改，应在涂改处加盖单位公章或者由法定代表人或授权委托人签字或盖章，否则其投标作无效标处理。</w:t>
      </w:r>
    </w:p>
    <w:p w:rsidR="00AB525C" w:rsidRDefault="001335F1">
      <w:pPr>
        <w:snapToGrid w:val="0"/>
        <w:spacing w:line="360" w:lineRule="auto"/>
        <w:ind w:firstLine="480"/>
        <w:jc w:val="left"/>
        <w:rPr>
          <w:rFonts w:ascii="宋体" w:hAnsi="宋体" w:cs="宋体"/>
          <w:sz w:val="24"/>
        </w:rPr>
      </w:pPr>
      <w:r>
        <w:rPr>
          <w:rFonts w:ascii="宋体" w:hAnsi="宋体" w:cs="宋体"/>
          <w:sz w:val="24"/>
        </w:rPr>
        <w:t>★3、投标人单价报价超过最高限价的，作无效响应处理。</w:t>
      </w:r>
    </w:p>
    <w:p w:rsidR="00AB525C" w:rsidRDefault="001335F1">
      <w:pPr>
        <w:snapToGrid w:val="0"/>
        <w:spacing w:line="360" w:lineRule="auto"/>
        <w:ind w:firstLine="480"/>
        <w:jc w:val="left"/>
        <w:rPr>
          <w:rFonts w:ascii="宋体" w:hAnsi="宋体" w:cs="宋体"/>
          <w:sz w:val="24"/>
        </w:rPr>
      </w:pPr>
      <w:r>
        <w:rPr>
          <w:rFonts w:ascii="宋体" w:hAnsi="宋体" w:cs="宋体"/>
          <w:sz w:val="24"/>
        </w:rPr>
        <w:t>4、投标单价报价是履行合同的最终价格，包括产品购置费、运输费、培训费、安装调试费、人工、包装、运费、运输保险、安全措施、装卸、二次搬运、售后服务、技术支持、税金、现场验收之前所有材料损耗、因质量原因引起的维修、更换等本项目相关的一切费用。投标人所投报的投标单价报价为投标人所能承受的整个项目的一次性最终最低报价，如有漏项，视同已包含在项目报价中，投标单价报价不作调整。钢管米数按实结算。</w:t>
      </w:r>
    </w:p>
    <w:p w:rsidR="00AB525C" w:rsidRDefault="001335F1">
      <w:pPr>
        <w:pStyle w:val="210"/>
        <w:ind w:left="0" w:firstLine="464"/>
      </w:pPr>
      <w:r>
        <w:rPr>
          <w:sz w:val="24"/>
        </w:rPr>
        <w:t>5、</w:t>
      </w:r>
      <w:r>
        <w:rPr>
          <w:rFonts w:cs="Arial"/>
          <w:sz w:val="24"/>
        </w:rPr>
        <w:t>工期：____________________</w:t>
      </w:r>
    </w:p>
    <w:p w:rsidR="00AB525C" w:rsidRDefault="001335F1">
      <w:pPr>
        <w:snapToGrid w:val="0"/>
        <w:ind w:firstLine="480"/>
        <w:jc w:val="left"/>
        <w:rPr>
          <w:rFonts w:ascii="宋体" w:hAnsi="宋体" w:cs="宋体"/>
          <w:sz w:val="24"/>
        </w:rPr>
      </w:pPr>
      <w:r>
        <w:rPr>
          <w:rFonts w:ascii="宋体" w:hAnsi="宋体" w:cs="宋体"/>
          <w:sz w:val="24"/>
        </w:rPr>
        <w:t>6、本表格式不允许修改，否则作无效标处理。</w:t>
      </w:r>
    </w:p>
    <w:p w:rsidR="00AB525C" w:rsidRDefault="001335F1">
      <w:pPr>
        <w:snapToGrid w:val="0"/>
        <w:spacing w:before="50" w:after="50"/>
        <w:ind w:right="-817"/>
        <w:rPr>
          <w:rFonts w:ascii="宋体" w:hAnsi="宋体" w:cs="宋体"/>
          <w:sz w:val="24"/>
        </w:rPr>
      </w:pPr>
      <w:r>
        <w:rPr>
          <w:rFonts w:ascii="宋体" w:hAnsi="宋体" w:cs="宋体"/>
          <w:sz w:val="24"/>
        </w:rPr>
        <w:t>法定代表人或委托代理人（签字或盖章）：</w:t>
      </w:r>
    </w:p>
    <w:p w:rsidR="00AB525C" w:rsidRDefault="001335F1">
      <w:pPr>
        <w:snapToGrid w:val="0"/>
        <w:spacing w:before="50" w:after="50"/>
        <w:ind w:right="-817" w:firstLine="360"/>
        <w:rPr>
          <w:rFonts w:ascii="宋体" w:hAnsi="宋体" w:cs="宋体"/>
          <w:sz w:val="24"/>
        </w:rPr>
      </w:pPr>
      <w:r>
        <w:rPr>
          <w:rFonts w:ascii="宋体" w:hAnsi="宋体" w:cs="宋体"/>
          <w:sz w:val="24"/>
        </w:rPr>
        <w:t xml:space="preserve">投标人名称（盖章）：                                         </w:t>
      </w:r>
    </w:p>
    <w:p w:rsidR="00AB525C" w:rsidRDefault="001335F1">
      <w:pPr>
        <w:snapToGrid w:val="0"/>
        <w:spacing w:before="50" w:after="50"/>
        <w:ind w:left="-2" w:right="-817" w:firstLine="5400"/>
        <w:rPr>
          <w:rFonts w:ascii="宋体" w:hAnsi="宋体" w:cs="宋体"/>
          <w:sz w:val="24"/>
        </w:rPr>
      </w:pPr>
      <w:r>
        <w:rPr>
          <w:rFonts w:ascii="宋体" w:hAnsi="宋体" w:cs="宋体"/>
          <w:sz w:val="24"/>
        </w:rPr>
        <w:t>日期：    年   月   日</w:t>
      </w:r>
      <w:r>
        <w:br w:type="page"/>
      </w:r>
    </w:p>
    <w:p w:rsidR="00AB525C" w:rsidRDefault="001335F1">
      <w:pPr>
        <w:keepNext/>
        <w:keepLines/>
        <w:spacing w:before="260" w:after="260"/>
        <w:outlineLvl w:val="1"/>
        <w:rPr>
          <w:rFonts w:ascii="宋体" w:hAnsi="宋体" w:cs="宋体"/>
          <w:bCs/>
          <w:sz w:val="24"/>
          <w:szCs w:val="32"/>
        </w:rPr>
      </w:pPr>
      <w:bookmarkStart w:id="16" w:name="_Toc28078"/>
      <w:r>
        <w:rPr>
          <w:rFonts w:ascii="宋体" w:hAnsi="宋体" w:cs="宋体"/>
          <w:bCs/>
          <w:sz w:val="24"/>
          <w:szCs w:val="32"/>
        </w:rPr>
        <w:lastRenderedPageBreak/>
        <w:t>附件八:</w:t>
      </w:r>
      <w:r>
        <w:t xml:space="preserve"> </w:t>
      </w:r>
      <w:r>
        <w:rPr>
          <w:rFonts w:ascii="宋体" w:hAnsi="宋体" w:cs="宋体"/>
          <w:bCs/>
          <w:sz w:val="24"/>
          <w:szCs w:val="32"/>
        </w:rPr>
        <w:t>开标一览表（标二)</w:t>
      </w:r>
      <w:bookmarkEnd w:id="16"/>
    </w:p>
    <w:p w:rsidR="00AB525C" w:rsidRDefault="001335F1">
      <w:pPr>
        <w:snapToGrid w:val="0"/>
        <w:spacing w:before="50" w:after="50"/>
        <w:jc w:val="center"/>
        <w:rPr>
          <w:rFonts w:ascii="宋体" w:hAnsi="宋体" w:cs="宋体"/>
          <w:b/>
          <w:sz w:val="30"/>
        </w:rPr>
      </w:pPr>
      <w:r>
        <w:rPr>
          <w:rFonts w:ascii="宋体" w:hAnsi="宋体" w:cs="宋体"/>
          <w:b/>
          <w:sz w:val="30"/>
        </w:rPr>
        <w:t>开标一览表（标二)</w:t>
      </w:r>
    </w:p>
    <w:p w:rsidR="00AB525C" w:rsidRDefault="001335F1">
      <w:pPr>
        <w:rPr>
          <w:rFonts w:ascii="宋体" w:hAnsi="宋体" w:cs="宋体"/>
          <w:b/>
          <w:sz w:val="24"/>
        </w:rPr>
      </w:pPr>
      <w:r>
        <w:rPr>
          <w:rFonts w:ascii="宋体" w:hAnsi="宋体" w:cs="宋体"/>
          <w:b/>
          <w:sz w:val="24"/>
        </w:rPr>
        <w:t xml:space="preserve">招标编号：          </w:t>
      </w:r>
    </w:p>
    <w:p w:rsidR="00AB525C" w:rsidRDefault="001335F1">
      <w:pPr>
        <w:rPr>
          <w:rFonts w:ascii="宋体" w:hAnsi="宋体" w:cs="宋体"/>
          <w:b/>
          <w:sz w:val="24"/>
        </w:rPr>
      </w:pPr>
      <w:r>
        <w:rPr>
          <w:rFonts w:ascii="宋体" w:hAnsi="宋体" w:cs="宋体"/>
          <w:b/>
          <w:sz w:val="24"/>
        </w:rPr>
        <w:t>投标人名称：                                                单位：元</w:t>
      </w:r>
    </w:p>
    <w:tbl>
      <w:tblPr>
        <w:tblW w:w="10068" w:type="dxa"/>
        <w:jc w:val="center"/>
        <w:tblLayout w:type="fixed"/>
        <w:tblLook w:val="04A0" w:firstRow="1" w:lastRow="0" w:firstColumn="1" w:lastColumn="0" w:noHBand="0" w:noVBand="1"/>
      </w:tblPr>
      <w:tblGrid>
        <w:gridCol w:w="972"/>
        <w:gridCol w:w="3251"/>
        <w:gridCol w:w="2809"/>
        <w:gridCol w:w="3036"/>
      </w:tblGrid>
      <w:tr w:rsidR="00AB525C">
        <w:trPr>
          <w:trHeight w:val="702"/>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overflowPunct w:val="0"/>
              <w:autoSpaceDE w:val="0"/>
              <w:spacing w:line="400" w:lineRule="exact"/>
              <w:jc w:val="center"/>
              <w:textAlignment w:val="baseline"/>
              <w:rPr>
                <w:rFonts w:ascii="宋体" w:hAnsi="宋体" w:cs="宋体"/>
                <w:bCs/>
                <w:kern w:val="0"/>
                <w:sz w:val="24"/>
              </w:rPr>
            </w:pPr>
            <w:r>
              <w:rPr>
                <w:rFonts w:ascii="宋体" w:hAnsi="宋体" w:cs="宋体"/>
                <w:bCs/>
                <w:kern w:val="0"/>
                <w:sz w:val="24"/>
              </w:rPr>
              <w:t>序号</w:t>
            </w:r>
          </w:p>
        </w:tc>
        <w:tc>
          <w:tcPr>
            <w:tcW w:w="3251"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overflowPunct w:val="0"/>
              <w:autoSpaceDE w:val="0"/>
              <w:spacing w:line="400" w:lineRule="exact"/>
              <w:jc w:val="center"/>
              <w:textAlignment w:val="baseline"/>
              <w:rPr>
                <w:rFonts w:ascii="宋体" w:hAnsi="宋体" w:cs="宋体"/>
                <w:bCs/>
                <w:kern w:val="0"/>
                <w:sz w:val="24"/>
              </w:rPr>
            </w:pPr>
            <w:r>
              <w:rPr>
                <w:rFonts w:ascii="宋体" w:hAnsi="宋体" w:cs="宋体"/>
                <w:bCs/>
                <w:kern w:val="0"/>
                <w:sz w:val="24"/>
              </w:rPr>
              <w:t>采购内容</w:t>
            </w:r>
          </w:p>
        </w:tc>
        <w:tc>
          <w:tcPr>
            <w:tcW w:w="2809"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overflowPunct w:val="0"/>
              <w:autoSpaceDE w:val="0"/>
              <w:spacing w:line="400" w:lineRule="exact"/>
              <w:jc w:val="center"/>
              <w:textAlignment w:val="baseline"/>
            </w:pPr>
            <w:r>
              <w:rPr>
                <w:rFonts w:ascii="宋体" w:hAnsi="宋体" w:cs="宋体"/>
                <w:bCs/>
                <w:kern w:val="0"/>
                <w:sz w:val="24"/>
              </w:rPr>
              <w:t>投标报价（元）</w:t>
            </w:r>
          </w:p>
        </w:tc>
        <w:tc>
          <w:tcPr>
            <w:tcW w:w="3036"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overflowPunct w:val="0"/>
              <w:autoSpaceDE w:val="0"/>
              <w:spacing w:line="400" w:lineRule="exact"/>
              <w:jc w:val="center"/>
              <w:textAlignment w:val="baseline"/>
              <w:rPr>
                <w:rFonts w:ascii="宋体" w:hAnsi="宋体" w:cs="宋体"/>
                <w:bCs/>
                <w:kern w:val="0"/>
                <w:sz w:val="24"/>
              </w:rPr>
            </w:pPr>
            <w:r>
              <w:rPr>
                <w:rFonts w:ascii="宋体" w:hAnsi="宋体" w:cs="宋体"/>
                <w:bCs/>
                <w:kern w:val="0"/>
                <w:sz w:val="24"/>
              </w:rPr>
              <w:t>投标报价合计（元）</w:t>
            </w:r>
          </w:p>
        </w:tc>
      </w:tr>
      <w:tr w:rsidR="00AB525C">
        <w:trPr>
          <w:trHeight w:val="63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overflowPunct w:val="0"/>
              <w:autoSpaceDE w:val="0"/>
              <w:spacing w:line="400" w:lineRule="exact"/>
              <w:jc w:val="center"/>
              <w:textAlignment w:val="baseline"/>
              <w:rPr>
                <w:rFonts w:ascii="宋体" w:hAnsi="宋体" w:cs="宋体"/>
                <w:bCs/>
                <w:kern w:val="0"/>
                <w:sz w:val="24"/>
              </w:rPr>
            </w:pPr>
            <w:r>
              <w:rPr>
                <w:rFonts w:ascii="宋体" w:hAnsi="宋体" w:cs="宋体"/>
                <w:bCs/>
                <w:kern w:val="0"/>
                <w:sz w:val="24"/>
              </w:rPr>
              <w:t>1</w:t>
            </w:r>
          </w:p>
        </w:tc>
        <w:tc>
          <w:tcPr>
            <w:tcW w:w="3251"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overflowPunct w:val="0"/>
              <w:autoSpaceDE w:val="0"/>
              <w:spacing w:line="400" w:lineRule="exact"/>
              <w:jc w:val="center"/>
              <w:textAlignment w:val="baseline"/>
              <w:rPr>
                <w:rFonts w:ascii="宋体" w:hAnsi="宋体"/>
                <w:bCs/>
                <w:kern w:val="0"/>
                <w:sz w:val="24"/>
              </w:rPr>
            </w:pPr>
            <w:r>
              <w:rPr>
                <w:rFonts w:ascii="宋体" w:hAnsi="宋体"/>
                <w:bCs/>
                <w:kern w:val="0"/>
                <w:sz w:val="24"/>
              </w:rPr>
              <w:t>篮球场改建工程</w:t>
            </w:r>
          </w:p>
        </w:tc>
        <w:tc>
          <w:tcPr>
            <w:tcW w:w="2809"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overflowPunct w:val="0"/>
              <w:autoSpaceDE w:val="0"/>
              <w:snapToGrid w:val="0"/>
              <w:spacing w:line="400" w:lineRule="exact"/>
              <w:jc w:val="center"/>
              <w:textAlignment w:val="baseline"/>
              <w:rPr>
                <w:rFonts w:ascii="宋体" w:hAnsi="宋体" w:cs="宋体"/>
                <w:bCs/>
                <w:kern w:val="0"/>
                <w:sz w:val="24"/>
              </w:rPr>
            </w:pPr>
          </w:p>
        </w:tc>
        <w:tc>
          <w:tcPr>
            <w:tcW w:w="3036" w:type="dxa"/>
            <w:vMerge w:val="restart"/>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overflowPunct w:val="0"/>
              <w:autoSpaceDE w:val="0"/>
              <w:snapToGrid w:val="0"/>
              <w:spacing w:line="400" w:lineRule="exact"/>
              <w:jc w:val="center"/>
              <w:textAlignment w:val="baseline"/>
              <w:rPr>
                <w:rFonts w:ascii="宋体" w:hAnsi="宋体" w:cs="宋体"/>
                <w:bCs/>
                <w:kern w:val="0"/>
                <w:sz w:val="24"/>
              </w:rPr>
            </w:pPr>
          </w:p>
        </w:tc>
      </w:tr>
      <w:tr w:rsidR="00AB525C">
        <w:trPr>
          <w:trHeight w:val="631"/>
          <w:jc w:val="center"/>
        </w:trPr>
        <w:tc>
          <w:tcPr>
            <w:tcW w:w="972"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overflowPunct w:val="0"/>
              <w:autoSpaceDE w:val="0"/>
              <w:spacing w:line="400" w:lineRule="exact"/>
              <w:jc w:val="center"/>
              <w:textAlignment w:val="baseline"/>
              <w:rPr>
                <w:rFonts w:ascii="宋体" w:hAnsi="宋体" w:cs="宋体"/>
                <w:bCs/>
                <w:kern w:val="0"/>
                <w:sz w:val="24"/>
              </w:rPr>
            </w:pPr>
            <w:r>
              <w:rPr>
                <w:rFonts w:ascii="宋体" w:hAnsi="宋体" w:cs="宋体"/>
                <w:bCs/>
                <w:kern w:val="0"/>
                <w:sz w:val="24"/>
              </w:rPr>
              <w:t>2</w:t>
            </w:r>
          </w:p>
        </w:tc>
        <w:tc>
          <w:tcPr>
            <w:tcW w:w="3251"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overflowPunct w:val="0"/>
              <w:autoSpaceDE w:val="0"/>
              <w:spacing w:line="400" w:lineRule="exact"/>
              <w:jc w:val="center"/>
              <w:textAlignment w:val="baseline"/>
              <w:rPr>
                <w:rFonts w:ascii="宋体" w:hAnsi="宋体" w:cs="宋体"/>
                <w:bCs/>
                <w:kern w:val="0"/>
                <w:sz w:val="24"/>
              </w:rPr>
            </w:pPr>
            <w:r>
              <w:rPr>
                <w:rFonts w:ascii="宋体" w:hAnsi="宋体"/>
                <w:bCs/>
                <w:kern w:val="0"/>
                <w:sz w:val="24"/>
              </w:rPr>
              <w:t>网球场改建工程</w:t>
            </w:r>
          </w:p>
        </w:tc>
        <w:tc>
          <w:tcPr>
            <w:tcW w:w="2809" w:type="dxa"/>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overflowPunct w:val="0"/>
              <w:autoSpaceDE w:val="0"/>
              <w:snapToGrid w:val="0"/>
              <w:spacing w:line="400" w:lineRule="exact"/>
              <w:jc w:val="center"/>
              <w:textAlignment w:val="baseline"/>
              <w:rPr>
                <w:rFonts w:ascii="宋体" w:hAnsi="宋体" w:cs="宋体"/>
                <w:bCs/>
                <w:kern w:val="0"/>
                <w:sz w:val="24"/>
              </w:rPr>
            </w:pPr>
          </w:p>
        </w:tc>
        <w:tc>
          <w:tcPr>
            <w:tcW w:w="3036" w:type="dxa"/>
            <w:vMerge/>
            <w:tcBorders>
              <w:top w:val="single" w:sz="4" w:space="0" w:color="000000"/>
              <w:left w:val="single" w:sz="4" w:space="0" w:color="000000"/>
              <w:bottom w:val="single" w:sz="4" w:space="0" w:color="000000"/>
              <w:right w:val="single" w:sz="4" w:space="0" w:color="000000"/>
            </w:tcBorders>
            <w:vAlign w:val="center"/>
          </w:tcPr>
          <w:p w:rsidR="00AB525C" w:rsidRDefault="00AB525C">
            <w:pPr>
              <w:widowControl/>
              <w:overflowPunct w:val="0"/>
              <w:autoSpaceDE w:val="0"/>
              <w:snapToGrid w:val="0"/>
              <w:spacing w:line="400" w:lineRule="exact"/>
              <w:jc w:val="center"/>
              <w:textAlignment w:val="baseline"/>
              <w:rPr>
                <w:rFonts w:ascii="宋体" w:hAnsi="宋体" w:cs="宋体"/>
                <w:bCs/>
                <w:kern w:val="0"/>
                <w:sz w:val="24"/>
              </w:rPr>
            </w:pPr>
          </w:p>
        </w:tc>
      </w:tr>
      <w:tr w:rsidR="00AB525C">
        <w:trPr>
          <w:trHeight w:val="735"/>
          <w:jc w:val="center"/>
        </w:trPr>
        <w:tc>
          <w:tcPr>
            <w:tcW w:w="10068" w:type="dxa"/>
            <w:gridSpan w:val="4"/>
            <w:tcBorders>
              <w:top w:val="single" w:sz="4" w:space="0" w:color="000000"/>
              <w:left w:val="single" w:sz="4" w:space="0" w:color="000000"/>
              <w:bottom w:val="single" w:sz="4" w:space="0" w:color="000000"/>
              <w:right w:val="single" w:sz="4" w:space="0" w:color="000000"/>
            </w:tcBorders>
            <w:vAlign w:val="center"/>
          </w:tcPr>
          <w:p w:rsidR="00AB525C" w:rsidRDefault="001335F1">
            <w:pPr>
              <w:spacing w:line="360" w:lineRule="auto"/>
            </w:pPr>
            <w:r>
              <w:rPr>
                <w:rFonts w:ascii="宋体" w:hAnsi="宋体" w:cs="宋体"/>
                <w:sz w:val="24"/>
              </w:rPr>
              <w:t xml:space="preserve">投标报价合计大写:                               </w:t>
            </w:r>
          </w:p>
        </w:tc>
      </w:tr>
    </w:tbl>
    <w:p w:rsidR="00AB525C" w:rsidRDefault="001335F1">
      <w:pPr>
        <w:spacing w:line="360" w:lineRule="auto"/>
        <w:ind w:left="479" w:hanging="240"/>
        <w:rPr>
          <w:rFonts w:ascii="宋体" w:hAnsi="宋体" w:cs="宋体"/>
          <w:sz w:val="24"/>
        </w:rPr>
      </w:pPr>
      <w:r>
        <w:rPr>
          <w:rFonts w:ascii="宋体" w:hAnsi="宋体" w:cs="宋体"/>
          <w:sz w:val="24"/>
        </w:rPr>
        <w:t>注： 1、投标报价必须填写，否则其投标作无效标处理。</w:t>
      </w:r>
    </w:p>
    <w:p w:rsidR="00AB525C" w:rsidRDefault="001335F1">
      <w:pPr>
        <w:spacing w:line="360" w:lineRule="auto"/>
        <w:rPr>
          <w:rFonts w:ascii="宋体" w:hAnsi="宋体" w:cs="宋体"/>
          <w:sz w:val="24"/>
        </w:rPr>
      </w:pPr>
      <w:r>
        <w:rPr>
          <w:rFonts w:ascii="宋体" w:hAnsi="宋体" w:cs="宋体"/>
          <w:sz w:val="24"/>
        </w:rPr>
        <w:t xml:space="preserve">    2、投标报价一经涂改，应在涂改处加盖单位公章或者由法定代表人或授权委托人签字或盖章，否则其投标作无效标处理。</w:t>
      </w:r>
    </w:p>
    <w:p w:rsidR="00AB525C" w:rsidRDefault="001335F1">
      <w:pPr>
        <w:spacing w:line="360" w:lineRule="auto"/>
        <w:ind w:firstLineChars="200" w:firstLine="480"/>
      </w:pPr>
      <w:r>
        <w:rPr>
          <w:rFonts w:ascii="宋体" w:hAnsi="宋体" w:cs="宋体"/>
          <w:sz w:val="24"/>
        </w:rPr>
        <w:t>3、</w:t>
      </w:r>
      <w:r>
        <w:rPr>
          <w:rFonts w:ascii="宋体" w:hAnsi="宋体"/>
          <w:spacing w:val="-6"/>
          <w:sz w:val="24"/>
        </w:rPr>
        <w:t>投标报价是履行合同的最终价格，包括</w:t>
      </w:r>
      <w:r>
        <w:rPr>
          <w:rFonts w:ascii="宋体" w:hAnsi="宋体" w:hint="eastAsia"/>
          <w:spacing w:val="-6"/>
          <w:sz w:val="24"/>
        </w:rPr>
        <w:t>应支付给出图单位8000元图纸费用，以及</w:t>
      </w:r>
      <w:r>
        <w:rPr>
          <w:rFonts w:ascii="宋体" w:hAnsi="宋体"/>
          <w:spacing w:val="-6"/>
          <w:sz w:val="24"/>
        </w:rPr>
        <w:t>完成本项目施工、货物、材料、安装、备品</w:t>
      </w:r>
      <w:r>
        <w:rPr>
          <w:rFonts w:ascii="宋体" w:hAnsi="宋体" w:cs="宋体"/>
          <w:sz w:val="24"/>
        </w:rPr>
        <w:t>备件、障碍物迁移与场地准备、工程保险、检测费、移交、人员培训、税费等本项目相关的一切费用及税金。投标报价为投标人所能承受的整个项目的一次性最终最低报价，如有漏项，视同已包含在本项目投标报价中，投标报价不做调整。</w:t>
      </w:r>
    </w:p>
    <w:p w:rsidR="00AB525C" w:rsidRDefault="001335F1">
      <w:pPr>
        <w:snapToGrid w:val="0"/>
        <w:spacing w:line="360" w:lineRule="auto"/>
        <w:ind w:firstLineChars="200" w:firstLine="480"/>
        <w:jc w:val="left"/>
        <w:rPr>
          <w:rFonts w:ascii="宋体" w:hAnsi="宋体" w:cs="宋体"/>
          <w:sz w:val="24"/>
        </w:rPr>
      </w:pPr>
      <w:r>
        <w:rPr>
          <w:rFonts w:ascii="宋体" w:hAnsi="宋体" w:cs="宋体"/>
          <w:sz w:val="24"/>
        </w:rPr>
        <w:t>4、本表格式不允许修改，否则作无效标处理。</w:t>
      </w:r>
    </w:p>
    <w:p w:rsidR="00AB525C" w:rsidRDefault="001335F1">
      <w:pPr>
        <w:snapToGrid w:val="0"/>
        <w:spacing w:before="50" w:after="50" w:line="360" w:lineRule="auto"/>
        <w:ind w:right="-817" w:firstLine="480"/>
        <w:rPr>
          <w:rFonts w:ascii="宋体" w:hAnsi="宋体" w:cs="宋体"/>
          <w:sz w:val="24"/>
        </w:rPr>
      </w:pPr>
      <w:r>
        <w:rPr>
          <w:rFonts w:ascii="宋体" w:hAnsi="宋体" w:cs="宋体"/>
          <w:sz w:val="24"/>
        </w:rPr>
        <w:t>5、工期：</w:t>
      </w:r>
      <w:r>
        <w:rPr>
          <w:rFonts w:ascii="宋体" w:hAnsi="宋体" w:cs="宋体" w:hint="eastAsia"/>
          <w:sz w:val="24"/>
        </w:rPr>
        <w:t>___________________</w:t>
      </w:r>
    </w:p>
    <w:p w:rsidR="00AB525C" w:rsidRDefault="00AB525C">
      <w:pPr>
        <w:snapToGrid w:val="0"/>
        <w:spacing w:line="360" w:lineRule="auto"/>
        <w:ind w:firstLine="840"/>
        <w:jc w:val="left"/>
        <w:rPr>
          <w:rFonts w:ascii="宋体" w:hAnsi="宋体" w:cs="宋体"/>
          <w:sz w:val="24"/>
          <w:u w:val="single"/>
        </w:rPr>
      </w:pPr>
    </w:p>
    <w:p w:rsidR="00AB525C" w:rsidRDefault="001335F1">
      <w:pPr>
        <w:snapToGrid w:val="0"/>
        <w:spacing w:before="50" w:after="50" w:line="360" w:lineRule="auto"/>
        <w:ind w:left="-2" w:right="-817" w:firstLine="360"/>
        <w:rPr>
          <w:rFonts w:ascii="宋体" w:hAnsi="宋体" w:cs="宋体"/>
          <w:sz w:val="24"/>
        </w:rPr>
      </w:pPr>
      <w:r>
        <w:rPr>
          <w:rFonts w:ascii="宋体" w:hAnsi="宋体" w:cs="宋体"/>
          <w:sz w:val="24"/>
        </w:rPr>
        <w:t>法定代表人或委托代理人（签字或盖章）：</w:t>
      </w:r>
    </w:p>
    <w:p w:rsidR="00AB525C" w:rsidRDefault="001335F1">
      <w:pPr>
        <w:snapToGrid w:val="0"/>
        <w:spacing w:before="50" w:after="50" w:line="360" w:lineRule="auto"/>
        <w:ind w:right="-817" w:firstLine="360"/>
        <w:rPr>
          <w:rFonts w:ascii="宋体" w:hAnsi="宋体" w:cs="宋体"/>
          <w:sz w:val="24"/>
        </w:rPr>
      </w:pPr>
      <w:r>
        <w:rPr>
          <w:rFonts w:ascii="宋体" w:hAnsi="宋体" w:cs="宋体"/>
          <w:sz w:val="24"/>
        </w:rPr>
        <w:t xml:space="preserve">投标人名称（盖章）：                                         </w:t>
      </w:r>
    </w:p>
    <w:p w:rsidR="00AB525C" w:rsidRDefault="001335F1">
      <w:pPr>
        <w:snapToGrid w:val="0"/>
        <w:spacing w:before="50" w:after="50" w:line="360" w:lineRule="auto"/>
        <w:ind w:left="-2" w:right="-817" w:firstLine="5400"/>
        <w:rPr>
          <w:rFonts w:ascii="宋体" w:hAnsi="宋体" w:cs="宋体"/>
          <w:sz w:val="24"/>
        </w:rPr>
      </w:pPr>
      <w:r>
        <w:rPr>
          <w:rFonts w:ascii="宋体" w:hAnsi="宋体" w:cs="宋体"/>
          <w:sz w:val="24"/>
        </w:rPr>
        <w:t>日期：    年   月   日</w:t>
      </w:r>
      <w:r>
        <w:br w:type="page"/>
      </w:r>
    </w:p>
    <w:p w:rsidR="00AB525C" w:rsidRDefault="001335F1">
      <w:pPr>
        <w:spacing w:before="260" w:after="260" w:line="412" w:lineRule="auto"/>
        <w:outlineLvl w:val="1"/>
        <w:rPr>
          <w:rFonts w:ascii="宋体" w:hAnsi="宋体" w:cs="宋体"/>
          <w:bCs/>
          <w:sz w:val="24"/>
          <w:szCs w:val="32"/>
        </w:rPr>
      </w:pPr>
      <w:bookmarkStart w:id="17" w:name="_Toc11023"/>
      <w:r>
        <w:rPr>
          <w:rFonts w:ascii="宋体" w:hAnsi="宋体" w:cs="宋体"/>
          <w:kern w:val="0"/>
          <w:sz w:val="24"/>
          <w:szCs w:val="20"/>
        </w:rPr>
        <w:lastRenderedPageBreak/>
        <w:t>附件九：</w:t>
      </w:r>
      <w:r>
        <w:rPr>
          <w:rFonts w:ascii="宋体" w:hAnsi="宋体" w:cs="宋体"/>
          <w:bCs/>
          <w:sz w:val="24"/>
          <w:szCs w:val="32"/>
        </w:rPr>
        <w:t>安全生产及其他承诺函</w:t>
      </w:r>
      <w:bookmarkEnd w:id="17"/>
    </w:p>
    <w:p w:rsidR="00AB525C" w:rsidRDefault="001335F1">
      <w:pPr>
        <w:snapToGrid w:val="0"/>
        <w:spacing w:before="50" w:after="120"/>
        <w:jc w:val="center"/>
        <w:rPr>
          <w:rFonts w:ascii="宋体" w:hAnsi="宋体" w:cs="宋体"/>
          <w:b/>
          <w:sz w:val="44"/>
          <w:szCs w:val="44"/>
        </w:rPr>
      </w:pPr>
      <w:r>
        <w:rPr>
          <w:rFonts w:ascii="宋体" w:hAnsi="宋体" w:cs="宋体"/>
          <w:b/>
          <w:sz w:val="44"/>
          <w:szCs w:val="44"/>
        </w:rPr>
        <w:t>安全生产及其他承诺函</w:t>
      </w:r>
    </w:p>
    <w:p w:rsidR="00AB525C" w:rsidRDefault="00AB525C">
      <w:pPr>
        <w:snapToGrid w:val="0"/>
        <w:spacing w:before="50" w:after="120"/>
        <w:jc w:val="left"/>
        <w:rPr>
          <w:rFonts w:ascii="宋体" w:hAnsi="宋体" w:cs="宋体"/>
          <w:b/>
          <w:sz w:val="24"/>
          <w:szCs w:val="44"/>
        </w:rPr>
      </w:pPr>
    </w:p>
    <w:p w:rsidR="00AB525C" w:rsidRDefault="001335F1">
      <w:pPr>
        <w:spacing w:line="360" w:lineRule="auto"/>
        <w:rPr>
          <w:rFonts w:ascii="宋体" w:hAnsi="宋体" w:cs="宋体"/>
          <w:sz w:val="28"/>
          <w:szCs w:val="28"/>
        </w:rPr>
      </w:pPr>
      <w:r>
        <w:rPr>
          <w:rFonts w:ascii="宋体" w:hAnsi="宋体" w:cs="宋体"/>
          <w:sz w:val="28"/>
          <w:szCs w:val="28"/>
        </w:rPr>
        <w:t>致</w:t>
      </w:r>
      <w:r>
        <w:rPr>
          <w:rFonts w:ascii="宋体" w:hAnsi="宋体" w:cs="宋体"/>
          <w:sz w:val="28"/>
          <w:szCs w:val="28"/>
          <w:u w:val="single"/>
        </w:rPr>
        <w:t>浙江广厦建设职业技术大学</w:t>
      </w:r>
      <w:r>
        <w:rPr>
          <w:rFonts w:ascii="宋体" w:hAnsi="宋体" w:cs="宋体"/>
          <w:sz w:val="28"/>
          <w:szCs w:val="28"/>
        </w:rPr>
        <w:t>：</w:t>
      </w:r>
    </w:p>
    <w:p w:rsidR="00AB525C" w:rsidRDefault="00AB525C">
      <w:pPr>
        <w:spacing w:line="360" w:lineRule="auto"/>
        <w:rPr>
          <w:rFonts w:ascii="宋体" w:hAnsi="宋体" w:cs="宋体"/>
          <w:sz w:val="28"/>
          <w:szCs w:val="28"/>
        </w:rPr>
      </w:pPr>
    </w:p>
    <w:p w:rsidR="00AB525C" w:rsidRDefault="001335F1">
      <w:pPr>
        <w:spacing w:line="360" w:lineRule="auto"/>
        <w:ind w:firstLine="560"/>
        <w:rPr>
          <w:rFonts w:ascii="宋体" w:hAnsi="宋体" w:cs="宋体"/>
          <w:sz w:val="28"/>
          <w:szCs w:val="28"/>
        </w:rPr>
      </w:pPr>
      <w:r>
        <w:rPr>
          <w:rFonts w:ascii="宋体" w:hAnsi="宋体" w:cs="宋体"/>
          <w:sz w:val="28"/>
          <w:szCs w:val="28"/>
        </w:rPr>
        <w:t>根据贵方</w:t>
      </w:r>
      <w:r>
        <w:rPr>
          <w:rFonts w:ascii="宋体" w:hAnsi="宋体" w:cs="宋体"/>
          <w:sz w:val="28"/>
          <w:szCs w:val="28"/>
          <w:u w:val="single"/>
        </w:rPr>
        <w:t>浙江广厦建设职业技术大学2021年空调采购及篮球场、网球场改建工程采购项目</w:t>
      </w:r>
      <w:r>
        <w:rPr>
          <w:rFonts w:ascii="宋体" w:hAnsi="宋体" w:cs="宋体"/>
          <w:sz w:val="28"/>
          <w:szCs w:val="28"/>
        </w:rPr>
        <w:t>的招标公告（项目编号：</w:t>
      </w:r>
      <w:r>
        <w:rPr>
          <w:rFonts w:ascii="宋体" w:hAnsi="宋体" w:cs="宋体"/>
          <w:sz w:val="28"/>
          <w:szCs w:val="28"/>
          <w:u w:val="single"/>
        </w:rPr>
        <w:t>东鑫招[2021]19号</w:t>
      </w:r>
      <w:r>
        <w:rPr>
          <w:rFonts w:ascii="宋体" w:hAnsi="宋体" w:cs="宋体"/>
          <w:sz w:val="28"/>
          <w:szCs w:val="28"/>
        </w:rPr>
        <w:t>），签字代表</w:t>
      </w:r>
      <w:r>
        <w:rPr>
          <w:rFonts w:ascii="宋体" w:hAnsi="宋体" w:cs="宋体"/>
          <w:sz w:val="28"/>
          <w:szCs w:val="28"/>
          <w:u w:val="single"/>
        </w:rPr>
        <w:t xml:space="preserve">             </w:t>
      </w:r>
      <w:r>
        <w:rPr>
          <w:rFonts w:ascii="宋体" w:hAnsi="宋体" w:cs="宋体"/>
          <w:sz w:val="28"/>
          <w:szCs w:val="28"/>
        </w:rPr>
        <w:t>（全名）经正式授权并代表投标响应方</w:t>
      </w:r>
      <w:r>
        <w:rPr>
          <w:rFonts w:ascii="宋体" w:hAnsi="宋体" w:cs="宋体"/>
          <w:sz w:val="28"/>
          <w:szCs w:val="28"/>
          <w:u w:val="single"/>
        </w:rPr>
        <w:t xml:space="preserve">                         （投标响应方名称）</w:t>
      </w:r>
      <w:r>
        <w:rPr>
          <w:rFonts w:ascii="宋体" w:hAnsi="宋体" w:cs="宋体"/>
          <w:sz w:val="28"/>
          <w:szCs w:val="28"/>
        </w:rPr>
        <w:t>作出如下承诺：</w:t>
      </w:r>
    </w:p>
    <w:p w:rsidR="00AB525C" w:rsidRDefault="00AB525C">
      <w:pPr>
        <w:spacing w:line="360" w:lineRule="auto"/>
        <w:ind w:firstLine="560"/>
        <w:rPr>
          <w:rFonts w:ascii="宋体" w:hAnsi="宋体" w:cs="宋体"/>
          <w:sz w:val="28"/>
          <w:szCs w:val="28"/>
        </w:rPr>
      </w:pPr>
    </w:p>
    <w:p w:rsidR="00AB525C" w:rsidRDefault="001335F1">
      <w:pPr>
        <w:spacing w:line="360" w:lineRule="auto"/>
        <w:ind w:firstLine="560"/>
        <w:rPr>
          <w:rFonts w:ascii="宋体" w:hAnsi="宋体" w:cs="宋体"/>
          <w:sz w:val="28"/>
          <w:szCs w:val="28"/>
        </w:rPr>
      </w:pPr>
      <w:r>
        <w:rPr>
          <w:rFonts w:ascii="宋体" w:hAnsi="宋体" w:cs="宋体"/>
          <w:sz w:val="28"/>
          <w:szCs w:val="28"/>
        </w:rPr>
        <w:t>（1）我方承诺本项目在验收合格前所发生的一切经济、安全及其他责任事故以及验收合格后因材料、质量、制作工艺等等原因导致的一切事故及损失均由我公司承担，</w:t>
      </w:r>
      <w:r w:rsidRPr="001038F1">
        <w:rPr>
          <w:rFonts w:ascii="宋体" w:hAnsi="宋体" w:cs="宋体"/>
          <w:sz w:val="28"/>
          <w:szCs w:val="28"/>
        </w:rPr>
        <w:t>与采购人无关</w:t>
      </w:r>
      <w:r>
        <w:rPr>
          <w:rFonts w:ascii="宋体" w:hAnsi="宋体" w:cs="宋体"/>
          <w:sz w:val="28"/>
          <w:szCs w:val="28"/>
        </w:rPr>
        <w:t>。</w:t>
      </w:r>
    </w:p>
    <w:p w:rsidR="00AB525C" w:rsidRDefault="001335F1">
      <w:pPr>
        <w:spacing w:line="360" w:lineRule="auto"/>
        <w:ind w:firstLine="560"/>
        <w:rPr>
          <w:rFonts w:ascii="宋体" w:hAnsi="宋体" w:cs="宋体"/>
          <w:sz w:val="28"/>
          <w:szCs w:val="28"/>
        </w:rPr>
      </w:pPr>
      <w:r>
        <w:rPr>
          <w:rFonts w:ascii="宋体" w:hAnsi="宋体" w:cs="宋体"/>
          <w:sz w:val="28"/>
          <w:szCs w:val="28"/>
        </w:rPr>
        <w:t>（2）工期按投标响应文件规定实行，</w:t>
      </w:r>
      <w:r w:rsidRPr="001038F1">
        <w:rPr>
          <w:rFonts w:ascii="宋体" w:hAnsi="宋体" w:cs="宋体"/>
          <w:sz w:val="28"/>
          <w:szCs w:val="28"/>
          <w:shd w:val="clear" w:color="auto" w:fill="FFFF00"/>
        </w:rPr>
        <w:t>如工期延误的，按</w:t>
      </w:r>
      <w:r w:rsidRPr="001038F1">
        <w:rPr>
          <w:rFonts w:ascii="宋体" w:hAnsi="宋体" w:cs="宋体" w:hint="eastAsia"/>
          <w:sz w:val="28"/>
          <w:szCs w:val="28"/>
          <w:shd w:val="clear" w:color="auto" w:fill="FFFF00"/>
        </w:rPr>
        <w:t>1</w:t>
      </w:r>
      <w:r w:rsidRPr="001038F1">
        <w:rPr>
          <w:rFonts w:ascii="宋体" w:hAnsi="宋体" w:cs="宋体"/>
          <w:sz w:val="28"/>
          <w:szCs w:val="28"/>
          <w:shd w:val="clear" w:color="auto" w:fill="FFFF00"/>
        </w:rPr>
        <w:t>000元/天在工程款中扣除，且由我公司承担全部损失。</w:t>
      </w:r>
    </w:p>
    <w:p w:rsidR="00AB525C" w:rsidRDefault="001335F1">
      <w:pPr>
        <w:spacing w:line="360" w:lineRule="auto"/>
        <w:ind w:firstLine="560"/>
        <w:rPr>
          <w:rFonts w:ascii="宋体" w:hAnsi="宋体" w:cs="宋体"/>
          <w:sz w:val="28"/>
          <w:szCs w:val="28"/>
        </w:rPr>
      </w:pPr>
      <w:r>
        <w:rPr>
          <w:rFonts w:ascii="宋体" w:hAnsi="宋体" w:cs="宋体"/>
          <w:sz w:val="28"/>
          <w:szCs w:val="28"/>
        </w:rPr>
        <w:t>（3）在施工过程中产生的垃圾，由我公司清运、处置。</w:t>
      </w:r>
    </w:p>
    <w:p w:rsidR="00AB525C" w:rsidRDefault="00AB525C">
      <w:pPr>
        <w:rPr>
          <w:rFonts w:ascii="宋体" w:hAnsi="宋体" w:cs="宋体"/>
          <w:sz w:val="28"/>
          <w:szCs w:val="28"/>
        </w:rPr>
      </w:pPr>
    </w:p>
    <w:p w:rsidR="00AB525C" w:rsidRDefault="00AB525C">
      <w:pPr>
        <w:spacing w:line="360" w:lineRule="auto"/>
        <w:rPr>
          <w:rFonts w:ascii="宋体" w:hAnsi="宋体" w:cs="宋体"/>
          <w:sz w:val="28"/>
          <w:szCs w:val="28"/>
        </w:rPr>
      </w:pPr>
    </w:p>
    <w:p w:rsidR="00AB525C" w:rsidRDefault="001335F1">
      <w:pPr>
        <w:spacing w:line="360" w:lineRule="auto"/>
        <w:rPr>
          <w:rFonts w:ascii="宋体" w:hAnsi="宋体" w:cs="宋体"/>
          <w:sz w:val="28"/>
          <w:szCs w:val="28"/>
        </w:rPr>
      </w:pPr>
      <w:r>
        <w:rPr>
          <w:rFonts w:ascii="宋体" w:hAnsi="宋体" w:cs="宋体"/>
          <w:sz w:val="28"/>
          <w:szCs w:val="28"/>
        </w:rPr>
        <w:t xml:space="preserve">投标响应方（单位盖章）: </w:t>
      </w:r>
    </w:p>
    <w:p w:rsidR="00AB525C" w:rsidRDefault="001335F1">
      <w:pPr>
        <w:spacing w:line="360" w:lineRule="auto"/>
        <w:rPr>
          <w:rFonts w:ascii="宋体" w:hAnsi="宋体" w:cs="宋体"/>
          <w:sz w:val="28"/>
          <w:szCs w:val="28"/>
        </w:rPr>
      </w:pPr>
      <w:r>
        <w:rPr>
          <w:rFonts w:ascii="宋体" w:hAnsi="宋体" w:cs="宋体"/>
          <w:sz w:val="28"/>
          <w:szCs w:val="28"/>
        </w:rPr>
        <w:t>委托代理人签字:</w:t>
      </w:r>
    </w:p>
    <w:p w:rsidR="00AB525C" w:rsidRDefault="001335F1">
      <w:pPr>
        <w:spacing w:line="360" w:lineRule="auto"/>
        <w:rPr>
          <w:rFonts w:ascii="宋体" w:hAnsi="宋体" w:cs="宋体"/>
          <w:sz w:val="28"/>
          <w:szCs w:val="28"/>
        </w:rPr>
      </w:pPr>
      <w:r>
        <w:rPr>
          <w:rFonts w:ascii="宋体" w:hAnsi="宋体" w:cs="宋体"/>
          <w:sz w:val="28"/>
          <w:szCs w:val="28"/>
        </w:rPr>
        <w:t>日期:</w:t>
      </w:r>
      <w:r>
        <w:rPr>
          <w:rFonts w:ascii="宋体" w:hAnsi="宋体" w:cs="宋体"/>
          <w:sz w:val="28"/>
          <w:szCs w:val="28"/>
          <w:u w:val="single"/>
        </w:rPr>
        <w:t xml:space="preserve">      </w:t>
      </w:r>
      <w:r>
        <w:rPr>
          <w:rFonts w:ascii="宋体" w:hAnsi="宋体" w:cs="宋体"/>
          <w:sz w:val="28"/>
          <w:szCs w:val="28"/>
        </w:rPr>
        <w:t>年___月___</w:t>
      </w:r>
      <w:r>
        <w:br w:type="page"/>
      </w:r>
    </w:p>
    <w:p w:rsidR="00AB525C" w:rsidRDefault="001335F1">
      <w:pPr>
        <w:pStyle w:val="2"/>
        <w:keepNext w:val="0"/>
        <w:keepLines w:val="0"/>
        <w:rPr>
          <w:rFonts w:ascii="宋体" w:hAnsi="宋体" w:cs="宋体"/>
          <w:b w:val="0"/>
          <w:sz w:val="24"/>
        </w:rPr>
      </w:pPr>
      <w:bookmarkStart w:id="18" w:name="_Toc17886"/>
      <w:r>
        <w:rPr>
          <w:rFonts w:ascii="宋体" w:hAnsi="宋体" w:cs="宋体"/>
          <w:b w:val="0"/>
          <w:sz w:val="24"/>
        </w:rPr>
        <w:lastRenderedPageBreak/>
        <w:t>附件十：项目验收方案</w:t>
      </w:r>
      <w:bookmarkEnd w:id="18"/>
    </w:p>
    <w:p w:rsidR="00AB525C" w:rsidRDefault="001335F1">
      <w:pPr>
        <w:pStyle w:val="a4"/>
        <w:jc w:val="center"/>
        <w:rPr>
          <w:rFonts w:ascii="黑体" w:eastAsia="黑体" w:hAnsi="黑体" w:cs="宋体"/>
          <w:b/>
          <w:sz w:val="36"/>
          <w:szCs w:val="36"/>
        </w:rPr>
      </w:pPr>
      <w:r>
        <w:rPr>
          <w:b/>
          <w:sz w:val="36"/>
          <w:szCs w:val="36"/>
        </w:rPr>
        <w:t>项目验收方案</w:t>
      </w:r>
    </w:p>
    <w:p w:rsidR="00AB525C" w:rsidRDefault="001335F1">
      <w:pPr>
        <w:pStyle w:val="13"/>
        <w:spacing w:line="240" w:lineRule="auto"/>
        <w:ind w:firstLine="480"/>
        <w:rPr>
          <w:rFonts w:cs="宋体"/>
        </w:rPr>
      </w:pPr>
      <w:r>
        <w:rPr>
          <w:rFonts w:cs="宋体"/>
        </w:rPr>
        <w:t>根据招标文件、投标文件及采购单位要求，为做好</w:t>
      </w:r>
      <w:r>
        <w:rPr>
          <w:rFonts w:cs="宋体"/>
          <w:u w:val="single"/>
        </w:rPr>
        <w:t xml:space="preserve">              </w:t>
      </w:r>
      <w:r>
        <w:rPr>
          <w:rFonts w:cs="宋体"/>
        </w:rPr>
        <w:t>采购项目的验收管理工作，特制定本项目验收方案，具体如下。</w:t>
      </w:r>
    </w:p>
    <w:p w:rsidR="00AB525C" w:rsidRDefault="001335F1">
      <w:pPr>
        <w:pStyle w:val="a4"/>
        <w:spacing w:line="360" w:lineRule="auto"/>
        <w:ind w:firstLine="472"/>
        <w:rPr>
          <w:rFonts w:cs="宋体"/>
          <w:b/>
          <w:sz w:val="24"/>
        </w:rPr>
      </w:pPr>
      <w:r>
        <w:rPr>
          <w:rFonts w:cs="宋体"/>
          <w:b/>
          <w:sz w:val="24"/>
        </w:rPr>
        <w:t>一、验收项目说明</w:t>
      </w:r>
    </w:p>
    <w:p w:rsidR="00AB525C" w:rsidRDefault="001335F1">
      <w:pPr>
        <w:pStyle w:val="a4"/>
        <w:spacing w:line="360" w:lineRule="auto"/>
        <w:ind w:firstLine="472"/>
        <w:rPr>
          <w:rFonts w:cs="宋体"/>
          <w:b/>
          <w:sz w:val="24"/>
        </w:rPr>
      </w:pPr>
      <w:r>
        <w:rPr>
          <w:rFonts w:cs="宋体"/>
          <w:b/>
          <w:sz w:val="24"/>
        </w:rPr>
        <w:t>1</w:t>
      </w:r>
      <w:r>
        <w:rPr>
          <w:rFonts w:cs="宋体"/>
          <w:b/>
          <w:sz w:val="24"/>
        </w:rPr>
        <w:t>、招标编号：</w:t>
      </w:r>
      <w:r>
        <w:rPr>
          <w:rFonts w:eastAsia="Times New Roman"/>
          <w:b/>
          <w:sz w:val="24"/>
        </w:rPr>
        <w:t xml:space="preserve">               </w:t>
      </w:r>
    </w:p>
    <w:p w:rsidR="00AB525C" w:rsidRDefault="001335F1">
      <w:pPr>
        <w:pStyle w:val="a4"/>
        <w:spacing w:line="360" w:lineRule="auto"/>
        <w:ind w:firstLine="472"/>
        <w:rPr>
          <w:rFonts w:cs="宋体"/>
          <w:b/>
          <w:sz w:val="24"/>
        </w:rPr>
      </w:pPr>
      <w:r>
        <w:rPr>
          <w:rFonts w:cs="宋体"/>
          <w:b/>
          <w:sz w:val="24"/>
        </w:rPr>
        <w:t>2</w:t>
      </w:r>
      <w:r>
        <w:rPr>
          <w:rFonts w:cs="宋体"/>
          <w:b/>
          <w:sz w:val="24"/>
        </w:rPr>
        <w:t>、采购货物名称及数量</w:t>
      </w:r>
    </w:p>
    <w:p w:rsidR="00AB525C" w:rsidRDefault="00AB525C">
      <w:pPr>
        <w:pStyle w:val="a4"/>
        <w:spacing w:line="360" w:lineRule="auto"/>
        <w:rPr>
          <w:rFonts w:cs="宋体"/>
          <w:b/>
          <w:sz w:val="24"/>
        </w:rPr>
      </w:pPr>
    </w:p>
    <w:p w:rsidR="00AB525C" w:rsidRDefault="001335F1">
      <w:pPr>
        <w:pStyle w:val="a4"/>
        <w:spacing w:line="360" w:lineRule="auto"/>
        <w:ind w:firstLine="482"/>
        <w:rPr>
          <w:rFonts w:cs="宋体"/>
          <w:b/>
          <w:sz w:val="24"/>
        </w:rPr>
      </w:pPr>
      <w:r>
        <w:rPr>
          <w:rFonts w:cs="宋体"/>
          <w:b/>
          <w:sz w:val="24"/>
        </w:rPr>
        <w:t>二、验收小组人员</w:t>
      </w:r>
    </w:p>
    <w:p w:rsidR="00AB525C" w:rsidRDefault="001335F1">
      <w:pPr>
        <w:pStyle w:val="a4"/>
        <w:spacing w:line="360" w:lineRule="auto"/>
        <w:ind w:firstLine="472"/>
        <w:rPr>
          <w:rFonts w:cs="宋体"/>
          <w:b/>
          <w:sz w:val="24"/>
        </w:rPr>
      </w:pPr>
      <w:r>
        <w:rPr>
          <w:rFonts w:cs="宋体"/>
          <w:b/>
          <w:sz w:val="24"/>
        </w:rPr>
        <w:t>1</w:t>
      </w:r>
      <w:r>
        <w:rPr>
          <w:rFonts w:cs="宋体"/>
          <w:b/>
          <w:sz w:val="24"/>
        </w:rPr>
        <w:t>、本次验收由</w:t>
      </w:r>
      <w:r>
        <w:rPr>
          <w:rFonts w:eastAsia="Times New Roman"/>
          <w:b/>
          <w:sz w:val="24"/>
          <w:u w:val="single"/>
        </w:rPr>
        <w:t xml:space="preserve">            </w:t>
      </w:r>
      <w:r>
        <w:rPr>
          <w:rFonts w:eastAsia="Times New Roman"/>
          <w:sz w:val="24"/>
          <w:u w:val="single"/>
        </w:rPr>
        <w:t xml:space="preserve"> </w:t>
      </w:r>
      <w:r>
        <w:rPr>
          <w:rFonts w:cs="宋体"/>
          <w:b/>
          <w:sz w:val="24"/>
        </w:rPr>
        <w:t>组织。</w:t>
      </w:r>
    </w:p>
    <w:p w:rsidR="00AB525C" w:rsidRDefault="001335F1">
      <w:pPr>
        <w:pStyle w:val="a4"/>
        <w:spacing w:line="360" w:lineRule="auto"/>
        <w:ind w:firstLine="472"/>
        <w:rPr>
          <w:rFonts w:cs="宋体"/>
          <w:b/>
          <w:sz w:val="24"/>
          <w:u w:val="single"/>
        </w:rPr>
      </w:pPr>
      <w:r>
        <w:rPr>
          <w:rFonts w:cs="宋体"/>
          <w:b/>
          <w:sz w:val="24"/>
        </w:rPr>
        <w:t>2</w:t>
      </w:r>
      <w:r>
        <w:rPr>
          <w:rFonts w:cs="宋体"/>
          <w:b/>
          <w:sz w:val="24"/>
        </w:rPr>
        <w:t>、验收小组成员名单：</w:t>
      </w:r>
      <w:r>
        <w:rPr>
          <w:rFonts w:eastAsia="Times New Roman"/>
          <w:b/>
          <w:sz w:val="24"/>
          <w:u w:val="single"/>
        </w:rPr>
        <w:t xml:space="preserve">                                                       </w:t>
      </w:r>
    </w:p>
    <w:p w:rsidR="00AB525C" w:rsidRDefault="001335F1">
      <w:pPr>
        <w:pStyle w:val="a4"/>
        <w:spacing w:line="360" w:lineRule="auto"/>
        <w:ind w:firstLine="472"/>
        <w:rPr>
          <w:rFonts w:cs="宋体"/>
          <w:b/>
          <w:sz w:val="24"/>
        </w:rPr>
      </w:pPr>
      <w:r>
        <w:rPr>
          <w:rFonts w:cs="宋体"/>
          <w:b/>
          <w:sz w:val="24"/>
        </w:rPr>
        <w:t>3</w:t>
      </w:r>
      <w:r>
        <w:rPr>
          <w:rFonts w:cs="宋体"/>
          <w:b/>
          <w:sz w:val="24"/>
        </w:rPr>
        <w:t>、验收小组成员签名：</w:t>
      </w:r>
      <w:r>
        <w:rPr>
          <w:rFonts w:eastAsia="Times New Roman"/>
          <w:b/>
          <w:sz w:val="24"/>
          <w:u w:val="single"/>
        </w:rPr>
        <w:t xml:space="preserve">                                                    </w:t>
      </w:r>
      <w:r>
        <w:rPr>
          <w:rFonts w:eastAsia="Times New Roman"/>
          <w:b/>
          <w:sz w:val="24"/>
        </w:rPr>
        <w:t xml:space="preserve">                                                                        </w:t>
      </w:r>
    </w:p>
    <w:p w:rsidR="00AB525C" w:rsidRDefault="001335F1">
      <w:pPr>
        <w:pStyle w:val="a4"/>
        <w:spacing w:line="360" w:lineRule="auto"/>
        <w:ind w:firstLine="472"/>
        <w:rPr>
          <w:rFonts w:cs="宋体"/>
          <w:b/>
          <w:sz w:val="24"/>
        </w:rPr>
      </w:pPr>
      <w:r>
        <w:rPr>
          <w:rFonts w:cs="宋体"/>
          <w:b/>
          <w:sz w:val="24"/>
        </w:rPr>
        <w:t>三、验收方法与内容</w:t>
      </w:r>
    </w:p>
    <w:p w:rsidR="00AB525C" w:rsidRDefault="00AB525C">
      <w:pPr>
        <w:pStyle w:val="a4"/>
        <w:spacing w:line="360" w:lineRule="auto"/>
        <w:rPr>
          <w:rFonts w:cs="宋体"/>
          <w:b/>
          <w:sz w:val="24"/>
        </w:rPr>
      </w:pPr>
    </w:p>
    <w:p w:rsidR="00AB525C" w:rsidRDefault="001335F1">
      <w:pPr>
        <w:pStyle w:val="a4"/>
        <w:spacing w:line="360" w:lineRule="auto"/>
        <w:ind w:firstLine="482"/>
        <w:rPr>
          <w:rFonts w:ascii="宋体" w:hAnsi="宋体" w:cs="宋体"/>
          <w:b/>
          <w:sz w:val="24"/>
        </w:rPr>
      </w:pPr>
      <w:r>
        <w:rPr>
          <w:rFonts w:ascii="宋体" w:hAnsi="宋体" w:cs="宋体"/>
          <w:b/>
          <w:sz w:val="24"/>
        </w:rPr>
        <w:t>四、验收时间</w:t>
      </w:r>
    </w:p>
    <w:p w:rsidR="00AB525C" w:rsidRDefault="00AB525C">
      <w:pPr>
        <w:pStyle w:val="a4"/>
        <w:spacing w:line="360" w:lineRule="auto"/>
        <w:rPr>
          <w:rFonts w:ascii="宋体" w:hAnsi="宋体" w:cs="宋体"/>
          <w:b/>
          <w:sz w:val="24"/>
        </w:rPr>
      </w:pPr>
    </w:p>
    <w:p w:rsidR="00AB525C" w:rsidRDefault="001335F1">
      <w:pPr>
        <w:pStyle w:val="a4"/>
        <w:spacing w:line="360" w:lineRule="auto"/>
        <w:ind w:firstLine="472"/>
        <w:rPr>
          <w:rFonts w:ascii="宋体" w:hAnsi="宋体" w:cs="宋体"/>
          <w:b/>
          <w:sz w:val="24"/>
        </w:rPr>
      </w:pPr>
      <w:r>
        <w:rPr>
          <w:rFonts w:ascii="宋体" w:hAnsi="宋体" w:cs="宋体"/>
          <w:b/>
          <w:sz w:val="24"/>
        </w:rPr>
        <w:t>五、验收地点</w:t>
      </w:r>
    </w:p>
    <w:p w:rsidR="00AB525C" w:rsidRDefault="00AB525C">
      <w:pPr>
        <w:pStyle w:val="a4"/>
        <w:spacing w:line="360" w:lineRule="auto"/>
        <w:rPr>
          <w:rFonts w:ascii="宋体" w:hAnsi="宋体" w:cs="宋体"/>
          <w:b/>
          <w:sz w:val="24"/>
        </w:rPr>
      </w:pPr>
    </w:p>
    <w:p w:rsidR="00AB525C" w:rsidRDefault="001335F1">
      <w:pPr>
        <w:pStyle w:val="a4"/>
        <w:spacing w:line="360" w:lineRule="auto"/>
        <w:ind w:firstLine="472"/>
        <w:rPr>
          <w:rFonts w:ascii="宋体" w:hAnsi="宋体" w:cs="宋体"/>
          <w:b/>
          <w:sz w:val="24"/>
        </w:rPr>
      </w:pPr>
      <w:r>
        <w:rPr>
          <w:rFonts w:ascii="宋体" w:hAnsi="宋体" w:cs="宋体"/>
          <w:b/>
          <w:sz w:val="24"/>
        </w:rPr>
        <w:t>六、验收程序</w:t>
      </w:r>
    </w:p>
    <w:p w:rsidR="00AB525C" w:rsidRDefault="00AB525C">
      <w:pPr>
        <w:pStyle w:val="a4"/>
        <w:ind w:left="479" w:firstLine="470"/>
        <w:rPr>
          <w:rFonts w:ascii="宋体" w:hAnsi="宋体" w:cs="宋体"/>
          <w:b/>
          <w:sz w:val="24"/>
        </w:rPr>
      </w:pPr>
    </w:p>
    <w:p w:rsidR="00AB525C" w:rsidRDefault="001335F1">
      <w:pPr>
        <w:pStyle w:val="a4"/>
        <w:ind w:right="-6"/>
        <w:rPr>
          <w:rFonts w:ascii="宋体" w:hAnsi="宋体" w:cs="宋体"/>
          <w:b/>
          <w:sz w:val="24"/>
        </w:rPr>
      </w:pPr>
      <w:r>
        <w:rPr>
          <w:rFonts w:ascii="宋体" w:hAnsi="宋体" w:cs="宋体"/>
          <w:b/>
          <w:sz w:val="24"/>
        </w:rPr>
        <w:t xml:space="preserve">                                            采购单位（盖章）：</w:t>
      </w:r>
    </w:p>
    <w:p w:rsidR="00AB525C" w:rsidRDefault="001335F1">
      <w:pPr>
        <w:pStyle w:val="a4"/>
        <w:ind w:right="960" w:firstLine="548"/>
        <w:jc w:val="right"/>
      </w:pPr>
      <w:r>
        <w:t>年</w:t>
      </w:r>
      <w:r>
        <w:rPr>
          <w:rFonts w:eastAsia="Times New Roman"/>
        </w:rPr>
        <w:t xml:space="preserve">  </w:t>
      </w:r>
      <w:r>
        <w:t>月</w:t>
      </w:r>
      <w:r>
        <w:rPr>
          <w:rFonts w:eastAsia="Times New Roman"/>
        </w:rPr>
        <w:t xml:space="preserve">  </w:t>
      </w:r>
      <w:r>
        <w:t>日</w:t>
      </w:r>
    </w:p>
    <w:p w:rsidR="00AB525C" w:rsidRDefault="001335F1">
      <w:pPr>
        <w:ind w:firstLine="600"/>
        <w:jc w:val="left"/>
        <w:rPr>
          <w:rFonts w:ascii="宋体" w:hAnsi="宋体" w:cs="宋体"/>
          <w:sz w:val="30"/>
          <w:szCs w:val="30"/>
        </w:rPr>
      </w:pPr>
      <w:r>
        <w:br w:type="page"/>
      </w:r>
    </w:p>
    <w:p w:rsidR="00AB525C" w:rsidRDefault="001335F1">
      <w:pPr>
        <w:pStyle w:val="2"/>
        <w:keepNext w:val="0"/>
        <w:keepLines w:val="0"/>
        <w:rPr>
          <w:rFonts w:ascii="宋体" w:hAnsi="宋体" w:cs="宋体"/>
          <w:b w:val="0"/>
          <w:sz w:val="24"/>
        </w:rPr>
      </w:pPr>
      <w:bookmarkStart w:id="19" w:name="_Toc5516"/>
      <w:r>
        <w:rPr>
          <w:rFonts w:ascii="宋体" w:hAnsi="宋体" w:cs="宋体"/>
          <w:b w:val="0"/>
          <w:sz w:val="24"/>
        </w:rPr>
        <w:lastRenderedPageBreak/>
        <w:t>附件十一：东阳市代理机构社会评价表</w:t>
      </w:r>
      <w:bookmarkEnd w:id="19"/>
    </w:p>
    <w:p w:rsidR="00AB525C" w:rsidRDefault="001335F1">
      <w:pPr>
        <w:jc w:val="center"/>
        <w:rPr>
          <w:rFonts w:ascii="宋体" w:hAnsi="宋体" w:cs="宋体"/>
          <w:sz w:val="44"/>
          <w:szCs w:val="44"/>
        </w:rPr>
      </w:pPr>
      <w:r>
        <w:rPr>
          <w:rFonts w:ascii="宋体" w:hAnsi="宋体" w:cs="宋体"/>
          <w:sz w:val="44"/>
          <w:szCs w:val="44"/>
        </w:rPr>
        <w:t>东阳市代理机构社会评价表</w:t>
      </w:r>
    </w:p>
    <w:p w:rsidR="00AB525C" w:rsidRDefault="001335F1">
      <w:pPr>
        <w:rPr>
          <w:rFonts w:ascii="宋体" w:hAnsi="宋体" w:cs="宋体"/>
          <w:sz w:val="28"/>
          <w:szCs w:val="28"/>
        </w:rPr>
      </w:pPr>
      <w:r>
        <w:rPr>
          <w:rFonts w:ascii="宋体" w:hAnsi="宋体" w:cs="宋体"/>
          <w:sz w:val="28"/>
          <w:szCs w:val="28"/>
        </w:rPr>
        <w:t xml:space="preserve">代理机构名称： </w:t>
      </w:r>
    </w:p>
    <w:tbl>
      <w:tblPr>
        <w:tblW w:w="9190" w:type="dxa"/>
        <w:tblInd w:w="-5" w:type="dxa"/>
        <w:tblLayout w:type="fixed"/>
        <w:tblLook w:val="04A0" w:firstRow="1" w:lastRow="0" w:firstColumn="1" w:lastColumn="0" w:noHBand="0" w:noVBand="1"/>
      </w:tblPr>
      <w:tblGrid>
        <w:gridCol w:w="1242"/>
        <w:gridCol w:w="1470"/>
        <w:gridCol w:w="696"/>
        <w:gridCol w:w="1068"/>
        <w:gridCol w:w="132"/>
        <w:gridCol w:w="900"/>
        <w:gridCol w:w="787"/>
        <w:gridCol w:w="2895"/>
      </w:tblGrid>
      <w:tr w:rsidR="00AB525C">
        <w:trPr>
          <w:trHeight w:val="927"/>
        </w:trPr>
        <w:tc>
          <w:tcPr>
            <w:tcW w:w="1242" w:type="dxa"/>
            <w:tcBorders>
              <w:top w:val="single" w:sz="4" w:space="0" w:color="000000"/>
              <w:left w:val="single" w:sz="4" w:space="0" w:color="000000"/>
              <w:bottom w:val="single" w:sz="4" w:space="0" w:color="000000"/>
              <w:right w:val="single" w:sz="4" w:space="0" w:color="000000"/>
            </w:tcBorders>
            <w:vAlign w:val="center"/>
          </w:tcPr>
          <w:p w:rsidR="00AB525C" w:rsidRDefault="001335F1">
            <w:pPr>
              <w:jc w:val="center"/>
              <w:rPr>
                <w:sz w:val="24"/>
              </w:rPr>
            </w:pPr>
            <w:r>
              <w:rPr>
                <w:rFonts w:ascii="宋体" w:hAnsi="宋体" w:cs="宋体"/>
                <w:sz w:val="24"/>
              </w:rPr>
              <w:t>填表人类别</w:t>
            </w:r>
          </w:p>
        </w:tc>
        <w:tc>
          <w:tcPr>
            <w:tcW w:w="7948" w:type="dxa"/>
            <w:gridSpan w:val="7"/>
            <w:tcBorders>
              <w:top w:val="single" w:sz="4" w:space="0" w:color="000000"/>
              <w:bottom w:val="single" w:sz="4" w:space="0" w:color="000000"/>
              <w:right w:val="single" w:sz="4" w:space="0" w:color="000000"/>
            </w:tcBorders>
            <w:vAlign w:val="center"/>
          </w:tcPr>
          <w:p w:rsidR="00AB525C" w:rsidRDefault="001335F1">
            <w:pPr>
              <w:ind w:firstLine="480"/>
              <w:jc w:val="center"/>
              <w:rPr>
                <w:sz w:val="24"/>
              </w:rPr>
            </w:pPr>
            <w:r>
              <w:rPr>
                <w:rFonts w:ascii="宋体" w:hAnsi="宋体" w:cs="宋体"/>
                <w:sz w:val="24"/>
              </w:rPr>
              <w:t>□采购单位</w:t>
            </w:r>
            <w:r>
              <w:rPr>
                <w:rFonts w:eastAsia="Times New Roman"/>
                <w:sz w:val="24"/>
              </w:rPr>
              <w:t xml:space="preserve">      </w:t>
            </w:r>
            <w:r>
              <w:rPr>
                <w:rFonts w:ascii="宋体" w:hAnsi="宋体" w:cs="宋体"/>
                <w:sz w:val="24"/>
              </w:rPr>
              <w:t>□供应商</w:t>
            </w:r>
            <w:r>
              <w:rPr>
                <w:rFonts w:eastAsia="Times New Roman"/>
                <w:sz w:val="24"/>
              </w:rPr>
              <w:t xml:space="preserve">      </w:t>
            </w:r>
            <w:r>
              <w:rPr>
                <w:rFonts w:ascii="宋体" w:hAnsi="宋体" w:cs="宋体"/>
                <w:sz w:val="24"/>
              </w:rPr>
              <w:t>□专家</w:t>
            </w:r>
            <w:r>
              <w:rPr>
                <w:rFonts w:eastAsia="Times New Roman"/>
                <w:sz w:val="24"/>
              </w:rPr>
              <w:t xml:space="preserve">     </w:t>
            </w:r>
          </w:p>
        </w:tc>
      </w:tr>
      <w:tr w:rsidR="00AB525C">
        <w:trPr>
          <w:trHeight w:val="866"/>
        </w:trPr>
        <w:tc>
          <w:tcPr>
            <w:tcW w:w="1242" w:type="dxa"/>
            <w:tcBorders>
              <w:top w:val="single" w:sz="4" w:space="0" w:color="000000"/>
              <w:left w:val="single" w:sz="4" w:space="0" w:color="000000"/>
              <w:bottom w:val="single" w:sz="4" w:space="0" w:color="000000"/>
              <w:right w:val="single" w:sz="4" w:space="0" w:color="000000"/>
            </w:tcBorders>
            <w:vAlign w:val="center"/>
          </w:tcPr>
          <w:p w:rsidR="00AB525C" w:rsidRDefault="001335F1">
            <w:pPr>
              <w:jc w:val="center"/>
              <w:rPr>
                <w:sz w:val="24"/>
              </w:rPr>
            </w:pPr>
            <w:r>
              <w:rPr>
                <w:rFonts w:ascii="宋体" w:hAnsi="宋体" w:cs="宋体"/>
                <w:sz w:val="24"/>
              </w:rPr>
              <w:t>填表人名称或姓名</w:t>
            </w:r>
          </w:p>
        </w:tc>
        <w:tc>
          <w:tcPr>
            <w:tcW w:w="3366" w:type="dxa"/>
            <w:gridSpan w:val="4"/>
            <w:tcBorders>
              <w:top w:val="single" w:sz="4" w:space="0" w:color="000000"/>
              <w:bottom w:val="single" w:sz="4" w:space="0" w:color="000000"/>
              <w:right w:val="single" w:sz="4" w:space="0" w:color="000000"/>
            </w:tcBorders>
            <w:vAlign w:val="center"/>
          </w:tcPr>
          <w:p w:rsidR="00AB525C" w:rsidRDefault="00AB525C">
            <w:pPr>
              <w:snapToGrid w:val="0"/>
              <w:jc w:val="center"/>
              <w:rPr>
                <w:sz w:val="24"/>
              </w:rPr>
            </w:pPr>
          </w:p>
        </w:tc>
        <w:tc>
          <w:tcPr>
            <w:tcW w:w="900" w:type="dxa"/>
            <w:tcBorders>
              <w:top w:val="single" w:sz="4" w:space="0" w:color="000000"/>
              <w:bottom w:val="single" w:sz="4" w:space="0" w:color="000000"/>
              <w:right w:val="single" w:sz="4" w:space="0" w:color="000000"/>
            </w:tcBorders>
            <w:vAlign w:val="center"/>
          </w:tcPr>
          <w:p w:rsidR="00AB525C" w:rsidRDefault="001335F1">
            <w:pPr>
              <w:jc w:val="center"/>
              <w:rPr>
                <w:sz w:val="24"/>
              </w:rPr>
            </w:pPr>
            <w:r>
              <w:rPr>
                <w:rFonts w:ascii="宋体" w:hAnsi="宋体" w:cs="宋体"/>
                <w:sz w:val="24"/>
              </w:rPr>
              <w:t>地址</w:t>
            </w:r>
          </w:p>
        </w:tc>
        <w:tc>
          <w:tcPr>
            <w:tcW w:w="3682" w:type="dxa"/>
            <w:gridSpan w:val="2"/>
            <w:tcBorders>
              <w:top w:val="single" w:sz="4" w:space="0" w:color="000000"/>
              <w:bottom w:val="single" w:sz="4" w:space="0" w:color="000000"/>
              <w:right w:val="single" w:sz="4" w:space="0" w:color="000000"/>
            </w:tcBorders>
            <w:vAlign w:val="center"/>
          </w:tcPr>
          <w:p w:rsidR="00AB525C" w:rsidRDefault="00AB525C">
            <w:pPr>
              <w:snapToGrid w:val="0"/>
              <w:jc w:val="center"/>
              <w:rPr>
                <w:sz w:val="24"/>
              </w:rPr>
            </w:pPr>
          </w:p>
        </w:tc>
      </w:tr>
      <w:tr w:rsidR="00AB525C">
        <w:trPr>
          <w:trHeight w:val="630"/>
        </w:trPr>
        <w:tc>
          <w:tcPr>
            <w:tcW w:w="1242" w:type="dxa"/>
            <w:tcBorders>
              <w:top w:val="single" w:sz="4" w:space="0" w:color="000000"/>
              <w:left w:val="single" w:sz="4" w:space="0" w:color="000000"/>
              <w:bottom w:val="single" w:sz="4" w:space="0" w:color="000000"/>
              <w:right w:val="single" w:sz="4" w:space="0" w:color="000000"/>
            </w:tcBorders>
            <w:vAlign w:val="center"/>
          </w:tcPr>
          <w:p w:rsidR="00AB525C" w:rsidRDefault="001335F1">
            <w:pPr>
              <w:jc w:val="center"/>
              <w:rPr>
                <w:sz w:val="24"/>
              </w:rPr>
            </w:pPr>
            <w:r>
              <w:rPr>
                <w:rFonts w:ascii="宋体" w:hAnsi="宋体" w:cs="宋体"/>
                <w:sz w:val="24"/>
              </w:rPr>
              <w:t>联系人</w:t>
            </w:r>
          </w:p>
        </w:tc>
        <w:tc>
          <w:tcPr>
            <w:tcW w:w="1470" w:type="dxa"/>
            <w:tcBorders>
              <w:top w:val="single" w:sz="4" w:space="0" w:color="000000"/>
              <w:bottom w:val="single" w:sz="4" w:space="0" w:color="000000"/>
              <w:right w:val="single" w:sz="4" w:space="0" w:color="000000"/>
            </w:tcBorders>
            <w:vAlign w:val="center"/>
          </w:tcPr>
          <w:p w:rsidR="00AB525C" w:rsidRDefault="00AB525C">
            <w:pPr>
              <w:snapToGrid w:val="0"/>
              <w:jc w:val="center"/>
              <w:rPr>
                <w:sz w:val="24"/>
              </w:rPr>
            </w:pPr>
          </w:p>
        </w:tc>
        <w:tc>
          <w:tcPr>
            <w:tcW w:w="696" w:type="dxa"/>
            <w:tcBorders>
              <w:top w:val="single" w:sz="4" w:space="0" w:color="000000"/>
              <w:bottom w:val="single" w:sz="4" w:space="0" w:color="000000"/>
              <w:right w:val="single" w:sz="4" w:space="0" w:color="000000"/>
            </w:tcBorders>
            <w:vAlign w:val="center"/>
          </w:tcPr>
          <w:p w:rsidR="00AB525C" w:rsidRDefault="001335F1">
            <w:pPr>
              <w:jc w:val="center"/>
              <w:rPr>
                <w:sz w:val="24"/>
              </w:rPr>
            </w:pPr>
            <w:r>
              <w:rPr>
                <w:rFonts w:ascii="宋体" w:hAnsi="宋体" w:cs="宋体"/>
                <w:sz w:val="24"/>
              </w:rPr>
              <w:t>电话</w:t>
            </w:r>
          </w:p>
        </w:tc>
        <w:tc>
          <w:tcPr>
            <w:tcW w:w="2100" w:type="dxa"/>
            <w:gridSpan w:val="3"/>
            <w:tcBorders>
              <w:top w:val="single" w:sz="4" w:space="0" w:color="000000"/>
              <w:bottom w:val="single" w:sz="4" w:space="0" w:color="000000"/>
              <w:right w:val="single" w:sz="4" w:space="0" w:color="000000"/>
            </w:tcBorders>
            <w:vAlign w:val="center"/>
          </w:tcPr>
          <w:p w:rsidR="00AB525C" w:rsidRDefault="00AB525C">
            <w:pPr>
              <w:snapToGrid w:val="0"/>
              <w:jc w:val="center"/>
              <w:rPr>
                <w:sz w:val="24"/>
              </w:rPr>
            </w:pPr>
          </w:p>
        </w:tc>
        <w:tc>
          <w:tcPr>
            <w:tcW w:w="787" w:type="dxa"/>
            <w:tcBorders>
              <w:top w:val="single" w:sz="4" w:space="0" w:color="000000"/>
              <w:bottom w:val="single" w:sz="4" w:space="0" w:color="000000"/>
              <w:right w:val="single" w:sz="4" w:space="0" w:color="000000"/>
            </w:tcBorders>
            <w:vAlign w:val="center"/>
          </w:tcPr>
          <w:p w:rsidR="00AB525C" w:rsidRDefault="001335F1">
            <w:pPr>
              <w:jc w:val="center"/>
              <w:rPr>
                <w:sz w:val="24"/>
              </w:rPr>
            </w:pPr>
            <w:r>
              <w:rPr>
                <w:rFonts w:ascii="宋体" w:hAnsi="宋体" w:cs="宋体"/>
                <w:sz w:val="24"/>
              </w:rPr>
              <w:t>传真</w:t>
            </w:r>
          </w:p>
        </w:tc>
        <w:tc>
          <w:tcPr>
            <w:tcW w:w="2895" w:type="dxa"/>
            <w:tcBorders>
              <w:top w:val="single" w:sz="4" w:space="0" w:color="000000"/>
              <w:bottom w:val="single" w:sz="4" w:space="0" w:color="000000"/>
              <w:right w:val="single" w:sz="4" w:space="0" w:color="000000"/>
            </w:tcBorders>
            <w:vAlign w:val="center"/>
          </w:tcPr>
          <w:p w:rsidR="00AB525C" w:rsidRDefault="00AB525C">
            <w:pPr>
              <w:snapToGrid w:val="0"/>
              <w:jc w:val="center"/>
              <w:rPr>
                <w:sz w:val="24"/>
              </w:rPr>
            </w:pPr>
          </w:p>
        </w:tc>
      </w:tr>
      <w:tr w:rsidR="00AB525C">
        <w:trPr>
          <w:trHeight w:val="90"/>
        </w:trPr>
        <w:tc>
          <w:tcPr>
            <w:tcW w:w="1242" w:type="dxa"/>
            <w:vMerge w:val="restart"/>
            <w:tcBorders>
              <w:left w:val="single" w:sz="4" w:space="0" w:color="000000"/>
              <w:bottom w:val="single" w:sz="4" w:space="0" w:color="000000"/>
              <w:right w:val="single" w:sz="4" w:space="0" w:color="000000"/>
            </w:tcBorders>
            <w:vAlign w:val="center"/>
          </w:tcPr>
          <w:p w:rsidR="00AB525C" w:rsidRDefault="001335F1">
            <w:pPr>
              <w:jc w:val="center"/>
              <w:rPr>
                <w:sz w:val="24"/>
              </w:rPr>
            </w:pPr>
            <w:r>
              <w:rPr>
                <w:rFonts w:ascii="宋体" w:hAnsi="宋体" w:cs="宋体"/>
                <w:sz w:val="24"/>
              </w:rPr>
              <w:t>对代理机构的评价</w:t>
            </w:r>
          </w:p>
        </w:tc>
        <w:tc>
          <w:tcPr>
            <w:tcW w:w="3234" w:type="dxa"/>
            <w:gridSpan w:val="3"/>
            <w:tcBorders>
              <w:top w:val="single" w:sz="4" w:space="0" w:color="000000"/>
              <w:bottom w:val="single" w:sz="4" w:space="0" w:color="000000"/>
              <w:right w:val="single" w:sz="4" w:space="0" w:color="000000"/>
            </w:tcBorders>
            <w:vAlign w:val="center"/>
          </w:tcPr>
          <w:p w:rsidR="00AB525C" w:rsidRDefault="001335F1">
            <w:pPr>
              <w:spacing w:line="500" w:lineRule="exact"/>
              <w:jc w:val="center"/>
              <w:rPr>
                <w:sz w:val="24"/>
              </w:rPr>
            </w:pPr>
            <w:r>
              <w:rPr>
                <w:rFonts w:ascii="宋体" w:hAnsi="宋体" w:cs="宋体"/>
                <w:sz w:val="24"/>
              </w:rPr>
              <w:t>项目</w:t>
            </w:r>
          </w:p>
        </w:tc>
        <w:tc>
          <w:tcPr>
            <w:tcW w:w="4714" w:type="dxa"/>
            <w:gridSpan w:val="4"/>
            <w:tcBorders>
              <w:top w:val="single" w:sz="4" w:space="0" w:color="000000"/>
              <w:bottom w:val="single" w:sz="4" w:space="0" w:color="000000"/>
              <w:right w:val="single" w:sz="4" w:space="0" w:color="000000"/>
            </w:tcBorders>
            <w:vAlign w:val="center"/>
          </w:tcPr>
          <w:p w:rsidR="00AB525C" w:rsidRDefault="001335F1">
            <w:pPr>
              <w:spacing w:line="500" w:lineRule="exact"/>
              <w:jc w:val="center"/>
              <w:rPr>
                <w:sz w:val="24"/>
              </w:rPr>
            </w:pPr>
            <w:r>
              <w:rPr>
                <w:rFonts w:ascii="宋体" w:hAnsi="宋体" w:cs="宋体"/>
                <w:sz w:val="24"/>
              </w:rPr>
              <w:t>评价（请在分值范围内进行打分）</w:t>
            </w:r>
          </w:p>
        </w:tc>
      </w:tr>
      <w:tr w:rsidR="00AB525C">
        <w:trPr>
          <w:trHeight w:val="90"/>
        </w:trPr>
        <w:tc>
          <w:tcPr>
            <w:tcW w:w="1242" w:type="dxa"/>
            <w:vMerge/>
            <w:tcBorders>
              <w:left w:val="single" w:sz="4" w:space="0" w:color="000000"/>
              <w:bottom w:val="single" w:sz="4" w:space="0" w:color="000000"/>
              <w:right w:val="single" w:sz="4" w:space="0" w:color="000000"/>
            </w:tcBorders>
            <w:vAlign w:val="center"/>
          </w:tcPr>
          <w:p w:rsidR="00AB525C" w:rsidRDefault="00AB525C">
            <w:pPr>
              <w:widowControl/>
              <w:snapToGrid w:val="0"/>
              <w:jc w:val="left"/>
              <w:rPr>
                <w:sz w:val="24"/>
              </w:rPr>
            </w:pPr>
          </w:p>
        </w:tc>
        <w:tc>
          <w:tcPr>
            <w:tcW w:w="3234" w:type="dxa"/>
            <w:gridSpan w:val="3"/>
            <w:tcBorders>
              <w:top w:val="single" w:sz="4" w:space="0" w:color="000000"/>
              <w:bottom w:val="single" w:sz="4" w:space="0" w:color="000000"/>
              <w:right w:val="single" w:sz="4" w:space="0" w:color="000000"/>
            </w:tcBorders>
            <w:vAlign w:val="center"/>
          </w:tcPr>
          <w:p w:rsidR="00AB525C" w:rsidRDefault="001335F1">
            <w:pPr>
              <w:rPr>
                <w:rFonts w:ascii="宋体" w:hAnsi="宋体" w:cs="宋体"/>
                <w:kern w:val="0"/>
                <w:sz w:val="24"/>
              </w:rPr>
            </w:pPr>
            <w:r>
              <w:rPr>
                <w:rFonts w:ascii="宋体" w:hAnsi="宋体" w:cs="宋体"/>
                <w:sz w:val="24"/>
              </w:rPr>
              <w:t>是否严格执行采购纪律、法规和规章制度等（2分）。</w:t>
            </w:r>
          </w:p>
        </w:tc>
        <w:tc>
          <w:tcPr>
            <w:tcW w:w="4714" w:type="dxa"/>
            <w:gridSpan w:val="4"/>
            <w:tcBorders>
              <w:top w:val="single" w:sz="4" w:space="0" w:color="000000"/>
              <w:bottom w:val="single" w:sz="4" w:space="0" w:color="000000"/>
              <w:right w:val="single" w:sz="4" w:space="0" w:color="000000"/>
            </w:tcBorders>
            <w:vAlign w:val="center"/>
          </w:tcPr>
          <w:p w:rsidR="00AB525C" w:rsidRDefault="00AB525C">
            <w:pPr>
              <w:snapToGrid w:val="0"/>
              <w:spacing w:line="500" w:lineRule="exact"/>
              <w:jc w:val="center"/>
              <w:rPr>
                <w:rFonts w:ascii="宋体" w:hAnsi="宋体" w:cs="宋体"/>
                <w:kern w:val="0"/>
                <w:sz w:val="24"/>
              </w:rPr>
            </w:pPr>
          </w:p>
        </w:tc>
      </w:tr>
      <w:tr w:rsidR="00AB525C">
        <w:trPr>
          <w:trHeight w:val="90"/>
        </w:trPr>
        <w:tc>
          <w:tcPr>
            <w:tcW w:w="1242" w:type="dxa"/>
            <w:vMerge/>
            <w:tcBorders>
              <w:left w:val="single" w:sz="4" w:space="0" w:color="000000"/>
              <w:bottom w:val="single" w:sz="4" w:space="0" w:color="000000"/>
              <w:right w:val="single" w:sz="4" w:space="0" w:color="000000"/>
            </w:tcBorders>
            <w:vAlign w:val="center"/>
          </w:tcPr>
          <w:p w:rsidR="00AB525C" w:rsidRDefault="00AB525C">
            <w:pPr>
              <w:widowControl/>
              <w:snapToGrid w:val="0"/>
              <w:jc w:val="left"/>
              <w:rPr>
                <w:sz w:val="24"/>
              </w:rPr>
            </w:pPr>
          </w:p>
        </w:tc>
        <w:tc>
          <w:tcPr>
            <w:tcW w:w="3234" w:type="dxa"/>
            <w:gridSpan w:val="3"/>
            <w:tcBorders>
              <w:top w:val="single" w:sz="4" w:space="0" w:color="000000"/>
              <w:bottom w:val="single" w:sz="4" w:space="0" w:color="000000"/>
              <w:right w:val="single" w:sz="4" w:space="0" w:color="000000"/>
            </w:tcBorders>
            <w:vAlign w:val="center"/>
          </w:tcPr>
          <w:p w:rsidR="00AB525C" w:rsidRDefault="001335F1">
            <w:pPr>
              <w:rPr>
                <w:rFonts w:ascii="宋体" w:hAnsi="宋体" w:cs="宋体"/>
                <w:kern w:val="0"/>
                <w:sz w:val="24"/>
              </w:rPr>
            </w:pPr>
            <w:r>
              <w:rPr>
                <w:rFonts w:ascii="宋体" w:hAnsi="宋体" w:cs="宋体"/>
                <w:sz w:val="24"/>
              </w:rPr>
              <w:t>操作程序是否规范，采购行为、过程、结果是否公开、公平、公正，采购组织管理是否规范严谨（2分）</w:t>
            </w:r>
            <w:r>
              <w:rPr>
                <w:rFonts w:ascii="宋体" w:hAnsi="宋体" w:cs="宋体"/>
                <w:kern w:val="0"/>
                <w:sz w:val="24"/>
              </w:rPr>
              <w:t>。</w:t>
            </w:r>
          </w:p>
        </w:tc>
        <w:tc>
          <w:tcPr>
            <w:tcW w:w="4714" w:type="dxa"/>
            <w:gridSpan w:val="4"/>
            <w:tcBorders>
              <w:top w:val="single" w:sz="4" w:space="0" w:color="000000"/>
              <w:bottom w:val="single" w:sz="4" w:space="0" w:color="000000"/>
              <w:right w:val="single" w:sz="4" w:space="0" w:color="000000"/>
            </w:tcBorders>
            <w:vAlign w:val="center"/>
          </w:tcPr>
          <w:p w:rsidR="00AB525C" w:rsidRDefault="00AB525C">
            <w:pPr>
              <w:snapToGrid w:val="0"/>
              <w:spacing w:line="500" w:lineRule="exact"/>
              <w:jc w:val="center"/>
              <w:rPr>
                <w:rFonts w:ascii="宋体" w:hAnsi="宋体" w:cs="宋体"/>
                <w:kern w:val="0"/>
                <w:sz w:val="24"/>
              </w:rPr>
            </w:pPr>
          </w:p>
        </w:tc>
      </w:tr>
      <w:tr w:rsidR="00AB525C">
        <w:trPr>
          <w:trHeight w:val="90"/>
        </w:trPr>
        <w:tc>
          <w:tcPr>
            <w:tcW w:w="1242" w:type="dxa"/>
            <w:vMerge/>
            <w:tcBorders>
              <w:left w:val="single" w:sz="4" w:space="0" w:color="000000"/>
              <w:bottom w:val="single" w:sz="4" w:space="0" w:color="000000"/>
              <w:right w:val="single" w:sz="4" w:space="0" w:color="000000"/>
            </w:tcBorders>
            <w:vAlign w:val="center"/>
          </w:tcPr>
          <w:p w:rsidR="00AB525C" w:rsidRDefault="00AB525C">
            <w:pPr>
              <w:widowControl/>
              <w:snapToGrid w:val="0"/>
              <w:jc w:val="left"/>
              <w:rPr>
                <w:sz w:val="24"/>
              </w:rPr>
            </w:pPr>
          </w:p>
        </w:tc>
        <w:tc>
          <w:tcPr>
            <w:tcW w:w="3234" w:type="dxa"/>
            <w:gridSpan w:val="3"/>
            <w:tcBorders>
              <w:top w:val="single" w:sz="4" w:space="0" w:color="000000"/>
              <w:bottom w:val="single" w:sz="4" w:space="0" w:color="000000"/>
              <w:right w:val="single" w:sz="4" w:space="0" w:color="000000"/>
            </w:tcBorders>
            <w:vAlign w:val="center"/>
          </w:tcPr>
          <w:p w:rsidR="00AB525C" w:rsidRDefault="001335F1">
            <w:pPr>
              <w:rPr>
                <w:rFonts w:ascii="宋体" w:hAnsi="宋体" w:cs="宋体"/>
                <w:kern w:val="0"/>
                <w:sz w:val="24"/>
              </w:rPr>
            </w:pPr>
            <w:r>
              <w:rPr>
                <w:rFonts w:ascii="宋体" w:hAnsi="宋体" w:cs="宋体"/>
                <w:sz w:val="24"/>
              </w:rPr>
              <w:t>是否及时组织采购，是否有承诺办事时间并能限时办结（2分）</w:t>
            </w:r>
            <w:r>
              <w:rPr>
                <w:rFonts w:ascii="宋体" w:hAnsi="宋体" w:cs="宋体"/>
                <w:kern w:val="0"/>
                <w:sz w:val="24"/>
              </w:rPr>
              <w:t>。</w:t>
            </w:r>
          </w:p>
        </w:tc>
        <w:tc>
          <w:tcPr>
            <w:tcW w:w="4714" w:type="dxa"/>
            <w:gridSpan w:val="4"/>
            <w:tcBorders>
              <w:top w:val="single" w:sz="4" w:space="0" w:color="000000"/>
              <w:bottom w:val="single" w:sz="4" w:space="0" w:color="000000"/>
              <w:right w:val="single" w:sz="4" w:space="0" w:color="000000"/>
            </w:tcBorders>
            <w:vAlign w:val="center"/>
          </w:tcPr>
          <w:p w:rsidR="00AB525C" w:rsidRDefault="00AB525C">
            <w:pPr>
              <w:snapToGrid w:val="0"/>
              <w:spacing w:line="500" w:lineRule="exact"/>
              <w:jc w:val="center"/>
              <w:rPr>
                <w:rFonts w:ascii="宋体" w:hAnsi="宋体" w:cs="宋体"/>
                <w:kern w:val="0"/>
                <w:sz w:val="24"/>
              </w:rPr>
            </w:pPr>
          </w:p>
        </w:tc>
      </w:tr>
      <w:tr w:rsidR="00AB525C">
        <w:trPr>
          <w:trHeight w:val="90"/>
        </w:trPr>
        <w:tc>
          <w:tcPr>
            <w:tcW w:w="1242" w:type="dxa"/>
            <w:vMerge/>
            <w:tcBorders>
              <w:left w:val="single" w:sz="4" w:space="0" w:color="000000"/>
              <w:bottom w:val="single" w:sz="4" w:space="0" w:color="000000"/>
              <w:right w:val="single" w:sz="4" w:space="0" w:color="000000"/>
            </w:tcBorders>
            <w:vAlign w:val="center"/>
          </w:tcPr>
          <w:p w:rsidR="00AB525C" w:rsidRDefault="00AB525C">
            <w:pPr>
              <w:widowControl/>
              <w:snapToGrid w:val="0"/>
              <w:jc w:val="left"/>
              <w:rPr>
                <w:sz w:val="24"/>
              </w:rPr>
            </w:pPr>
          </w:p>
        </w:tc>
        <w:tc>
          <w:tcPr>
            <w:tcW w:w="3234" w:type="dxa"/>
            <w:gridSpan w:val="3"/>
            <w:tcBorders>
              <w:top w:val="single" w:sz="4" w:space="0" w:color="000000"/>
              <w:bottom w:val="single" w:sz="4" w:space="0" w:color="000000"/>
              <w:right w:val="single" w:sz="4" w:space="0" w:color="000000"/>
            </w:tcBorders>
            <w:vAlign w:val="center"/>
          </w:tcPr>
          <w:p w:rsidR="00AB525C" w:rsidRDefault="001335F1">
            <w:pPr>
              <w:rPr>
                <w:rFonts w:ascii="宋体" w:hAnsi="宋体" w:cs="宋体"/>
                <w:sz w:val="24"/>
              </w:rPr>
            </w:pPr>
            <w:r>
              <w:rPr>
                <w:rFonts w:ascii="宋体" w:hAnsi="宋体" w:cs="宋体"/>
                <w:sz w:val="24"/>
              </w:rPr>
              <w:t>是否能积极</w:t>
            </w:r>
            <w:r>
              <w:rPr>
                <w:rFonts w:ascii="宋体" w:hAnsi="宋体" w:cs="宋体"/>
                <w:kern w:val="0"/>
                <w:sz w:val="24"/>
              </w:rPr>
              <w:t>主动</w:t>
            </w:r>
            <w:r>
              <w:rPr>
                <w:rFonts w:ascii="宋体" w:hAnsi="宋体" w:cs="宋体"/>
                <w:sz w:val="24"/>
              </w:rPr>
              <w:t>与当事人沟通</w:t>
            </w:r>
            <w:r>
              <w:rPr>
                <w:rFonts w:ascii="宋体" w:hAnsi="宋体" w:cs="宋体"/>
                <w:kern w:val="0"/>
                <w:sz w:val="24"/>
              </w:rPr>
              <w:t>对接；对采购政策进行详细解读；</w:t>
            </w:r>
            <w:r>
              <w:rPr>
                <w:rFonts w:ascii="宋体" w:hAnsi="宋体" w:cs="宋体"/>
                <w:sz w:val="24"/>
              </w:rPr>
              <w:t>咨询答复是否热情周到、耐心细致（2分）</w:t>
            </w:r>
            <w:r>
              <w:rPr>
                <w:rFonts w:ascii="宋体" w:hAnsi="宋体" w:cs="宋体"/>
                <w:kern w:val="0"/>
                <w:sz w:val="24"/>
              </w:rPr>
              <w:t>。</w:t>
            </w:r>
          </w:p>
        </w:tc>
        <w:tc>
          <w:tcPr>
            <w:tcW w:w="4714" w:type="dxa"/>
            <w:gridSpan w:val="4"/>
            <w:tcBorders>
              <w:top w:val="single" w:sz="4" w:space="0" w:color="000000"/>
              <w:bottom w:val="single" w:sz="4" w:space="0" w:color="000000"/>
              <w:right w:val="single" w:sz="4" w:space="0" w:color="000000"/>
            </w:tcBorders>
            <w:vAlign w:val="center"/>
          </w:tcPr>
          <w:p w:rsidR="00AB525C" w:rsidRDefault="00AB525C">
            <w:pPr>
              <w:snapToGrid w:val="0"/>
              <w:spacing w:line="500" w:lineRule="exact"/>
              <w:jc w:val="center"/>
              <w:rPr>
                <w:rFonts w:ascii="宋体" w:hAnsi="宋体" w:cs="宋体"/>
                <w:sz w:val="24"/>
              </w:rPr>
            </w:pPr>
          </w:p>
        </w:tc>
      </w:tr>
      <w:tr w:rsidR="00AB525C">
        <w:trPr>
          <w:trHeight w:val="90"/>
        </w:trPr>
        <w:tc>
          <w:tcPr>
            <w:tcW w:w="1242" w:type="dxa"/>
            <w:vMerge/>
            <w:tcBorders>
              <w:left w:val="single" w:sz="4" w:space="0" w:color="000000"/>
              <w:bottom w:val="single" w:sz="4" w:space="0" w:color="000000"/>
              <w:right w:val="single" w:sz="4" w:space="0" w:color="000000"/>
            </w:tcBorders>
            <w:vAlign w:val="center"/>
          </w:tcPr>
          <w:p w:rsidR="00AB525C" w:rsidRDefault="00AB525C">
            <w:pPr>
              <w:widowControl/>
              <w:snapToGrid w:val="0"/>
              <w:jc w:val="left"/>
              <w:rPr>
                <w:sz w:val="24"/>
              </w:rPr>
            </w:pPr>
          </w:p>
        </w:tc>
        <w:tc>
          <w:tcPr>
            <w:tcW w:w="3234" w:type="dxa"/>
            <w:gridSpan w:val="3"/>
            <w:tcBorders>
              <w:top w:val="single" w:sz="4" w:space="0" w:color="000000"/>
              <w:bottom w:val="single" w:sz="4" w:space="0" w:color="000000"/>
              <w:right w:val="single" w:sz="4" w:space="0" w:color="000000"/>
            </w:tcBorders>
            <w:vAlign w:val="center"/>
          </w:tcPr>
          <w:p w:rsidR="00AB525C" w:rsidRDefault="001335F1">
            <w:pPr>
              <w:rPr>
                <w:rFonts w:ascii="宋体" w:hAnsi="宋体" w:cs="宋体"/>
                <w:sz w:val="24"/>
              </w:rPr>
            </w:pPr>
            <w:r>
              <w:rPr>
                <w:rFonts w:ascii="宋体" w:hAnsi="宋体" w:cs="宋体"/>
                <w:sz w:val="24"/>
              </w:rPr>
              <w:t>采购的质量、服务是否满意（2分）。</w:t>
            </w:r>
          </w:p>
        </w:tc>
        <w:tc>
          <w:tcPr>
            <w:tcW w:w="4714" w:type="dxa"/>
            <w:gridSpan w:val="4"/>
            <w:tcBorders>
              <w:top w:val="single" w:sz="4" w:space="0" w:color="000000"/>
              <w:bottom w:val="single" w:sz="4" w:space="0" w:color="000000"/>
              <w:right w:val="single" w:sz="4" w:space="0" w:color="000000"/>
            </w:tcBorders>
            <w:vAlign w:val="center"/>
          </w:tcPr>
          <w:p w:rsidR="00AB525C" w:rsidRDefault="00AB525C">
            <w:pPr>
              <w:snapToGrid w:val="0"/>
              <w:spacing w:line="500" w:lineRule="exact"/>
              <w:jc w:val="center"/>
              <w:rPr>
                <w:rFonts w:ascii="宋体" w:hAnsi="宋体" w:cs="宋体"/>
                <w:sz w:val="24"/>
              </w:rPr>
            </w:pPr>
          </w:p>
        </w:tc>
      </w:tr>
      <w:tr w:rsidR="00AB525C">
        <w:trPr>
          <w:trHeight w:val="90"/>
        </w:trPr>
        <w:tc>
          <w:tcPr>
            <w:tcW w:w="1242" w:type="dxa"/>
            <w:vMerge/>
            <w:tcBorders>
              <w:left w:val="single" w:sz="4" w:space="0" w:color="000000"/>
              <w:bottom w:val="single" w:sz="4" w:space="0" w:color="000000"/>
              <w:right w:val="single" w:sz="4" w:space="0" w:color="000000"/>
            </w:tcBorders>
            <w:vAlign w:val="center"/>
          </w:tcPr>
          <w:p w:rsidR="00AB525C" w:rsidRDefault="00AB525C">
            <w:pPr>
              <w:widowControl/>
              <w:snapToGrid w:val="0"/>
              <w:jc w:val="left"/>
              <w:rPr>
                <w:sz w:val="24"/>
              </w:rPr>
            </w:pPr>
          </w:p>
        </w:tc>
        <w:tc>
          <w:tcPr>
            <w:tcW w:w="3234" w:type="dxa"/>
            <w:gridSpan w:val="3"/>
            <w:tcBorders>
              <w:top w:val="single" w:sz="4" w:space="0" w:color="000000"/>
              <w:bottom w:val="single" w:sz="4" w:space="0" w:color="000000"/>
              <w:right w:val="single" w:sz="4" w:space="0" w:color="000000"/>
            </w:tcBorders>
            <w:vAlign w:val="center"/>
          </w:tcPr>
          <w:p w:rsidR="00AB525C" w:rsidRDefault="001335F1">
            <w:pPr>
              <w:spacing w:line="500" w:lineRule="exact"/>
              <w:jc w:val="center"/>
              <w:rPr>
                <w:sz w:val="24"/>
              </w:rPr>
            </w:pPr>
            <w:r>
              <w:rPr>
                <w:rFonts w:ascii="宋体" w:hAnsi="宋体" w:cs="宋体"/>
                <w:sz w:val="24"/>
              </w:rPr>
              <w:t>合计</w:t>
            </w:r>
          </w:p>
        </w:tc>
        <w:tc>
          <w:tcPr>
            <w:tcW w:w="4714" w:type="dxa"/>
            <w:gridSpan w:val="4"/>
            <w:tcBorders>
              <w:top w:val="single" w:sz="4" w:space="0" w:color="000000"/>
              <w:bottom w:val="single" w:sz="4" w:space="0" w:color="000000"/>
              <w:right w:val="single" w:sz="4" w:space="0" w:color="000000"/>
            </w:tcBorders>
            <w:vAlign w:val="center"/>
          </w:tcPr>
          <w:p w:rsidR="00AB525C" w:rsidRDefault="00AB525C">
            <w:pPr>
              <w:snapToGrid w:val="0"/>
              <w:spacing w:line="500" w:lineRule="exact"/>
              <w:jc w:val="center"/>
              <w:rPr>
                <w:sz w:val="24"/>
              </w:rPr>
            </w:pPr>
          </w:p>
        </w:tc>
      </w:tr>
      <w:tr w:rsidR="00AB525C">
        <w:trPr>
          <w:trHeight w:val="1157"/>
        </w:trPr>
        <w:tc>
          <w:tcPr>
            <w:tcW w:w="1242" w:type="dxa"/>
            <w:tcBorders>
              <w:top w:val="single" w:sz="4" w:space="0" w:color="000000"/>
              <w:left w:val="single" w:sz="4" w:space="0" w:color="000000"/>
              <w:bottom w:val="single" w:sz="4" w:space="0" w:color="000000"/>
              <w:right w:val="single" w:sz="4" w:space="0" w:color="000000"/>
            </w:tcBorders>
            <w:vAlign w:val="center"/>
          </w:tcPr>
          <w:p w:rsidR="00AB525C" w:rsidRDefault="001335F1">
            <w:pPr>
              <w:jc w:val="center"/>
              <w:rPr>
                <w:sz w:val="24"/>
              </w:rPr>
            </w:pPr>
            <w:r>
              <w:rPr>
                <w:rFonts w:ascii="宋体" w:hAnsi="宋体" w:cs="宋体"/>
                <w:sz w:val="24"/>
              </w:rPr>
              <w:t>对代理机构的意见和建议</w:t>
            </w:r>
          </w:p>
        </w:tc>
        <w:tc>
          <w:tcPr>
            <w:tcW w:w="7948" w:type="dxa"/>
            <w:gridSpan w:val="7"/>
            <w:tcBorders>
              <w:top w:val="single" w:sz="4" w:space="0" w:color="000000"/>
              <w:bottom w:val="single" w:sz="4" w:space="0" w:color="000000"/>
              <w:right w:val="single" w:sz="4" w:space="0" w:color="000000"/>
            </w:tcBorders>
            <w:vAlign w:val="center"/>
          </w:tcPr>
          <w:p w:rsidR="00AB525C" w:rsidRDefault="00AB525C">
            <w:pPr>
              <w:snapToGrid w:val="0"/>
              <w:jc w:val="center"/>
              <w:rPr>
                <w:sz w:val="24"/>
              </w:rPr>
            </w:pPr>
          </w:p>
        </w:tc>
      </w:tr>
      <w:tr w:rsidR="00AB525C">
        <w:trPr>
          <w:trHeight w:val="619"/>
        </w:trPr>
        <w:tc>
          <w:tcPr>
            <w:tcW w:w="1242" w:type="dxa"/>
            <w:tcBorders>
              <w:top w:val="single" w:sz="4" w:space="0" w:color="000000"/>
              <w:left w:val="single" w:sz="4" w:space="0" w:color="000000"/>
              <w:bottom w:val="single" w:sz="4" w:space="0" w:color="000000"/>
              <w:right w:val="single" w:sz="4" w:space="0" w:color="000000"/>
            </w:tcBorders>
            <w:vAlign w:val="center"/>
          </w:tcPr>
          <w:p w:rsidR="00AB525C" w:rsidRDefault="001335F1">
            <w:pPr>
              <w:jc w:val="center"/>
              <w:rPr>
                <w:sz w:val="24"/>
              </w:rPr>
            </w:pPr>
            <w:r>
              <w:rPr>
                <w:rFonts w:ascii="宋体" w:hAnsi="宋体" w:cs="宋体"/>
                <w:sz w:val="24"/>
              </w:rPr>
              <w:t>备注</w:t>
            </w:r>
          </w:p>
        </w:tc>
        <w:tc>
          <w:tcPr>
            <w:tcW w:w="7948" w:type="dxa"/>
            <w:gridSpan w:val="7"/>
            <w:tcBorders>
              <w:top w:val="single" w:sz="4" w:space="0" w:color="000000"/>
              <w:bottom w:val="single" w:sz="4" w:space="0" w:color="000000"/>
              <w:right w:val="single" w:sz="4" w:space="0" w:color="000000"/>
            </w:tcBorders>
            <w:vAlign w:val="center"/>
          </w:tcPr>
          <w:p w:rsidR="00AB525C" w:rsidRDefault="00AB525C">
            <w:pPr>
              <w:snapToGrid w:val="0"/>
              <w:jc w:val="center"/>
              <w:rPr>
                <w:sz w:val="24"/>
              </w:rPr>
            </w:pPr>
          </w:p>
        </w:tc>
      </w:tr>
    </w:tbl>
    <w:p w:rsidR="00AB525C" w:rsidRDefault="001335F1">
      <w:pPr>
        <w:spacing w:line="500" w:lineRule="exact"/>
        <w:rPr>
          <w:sz w:val="24"/>
        </w:rPr>
      </w:pPr>
      <w:r>
        <w:rPr>
          <w:rFonts w:ascii="宋体" w:hAnsi="宋体" w:cs="宋体"/>
          <w:sz w:val="24"/>
        </w:rPr>
        <w:t>填表人签字盖章：</w:t>
      </w:r>
      <w:r>
        <w:rPr>
          <w:rFonts w:eastAsia="Times New Roman"/>
          <w:sz w:val="24"/>
        </w:rPr>
        <w:t xml:space="preserve">                    </w:t>
      </w:r>
      <w:r>
        <w:rPr>
          <w:rFonts w:ascii="宋体" w:hAnsi="宋体" w:cs="宋体"/>
          <w:sz w:val="24"/>
        </w:rPr>
        <w:t>日期</w:t>
      </w:r>
    </w:p>
    <w:p w:rsidR="00AB525C" w:rsidRDefault="001335F1">
      <w:pPr>
        <w:spacing w:before="100" w:after="120"/>
        <w:ind w:right="-154" w:firstLine="4760"/>
        <w:rPr>
          <w:rFonts w:ascii="宋体" w:hAnsi="宋体" w:cs="宋体"/>
          <w:sz w:val="28"/>
          <w:szCs w:val="28"/>
        </w:rPr>
      </w:pPr>
      <w:r>
        <w:rPr>
          <w:rFonts w:ascii="宋体" w:hAnsi="宋体" w:cs="宋体"/>
          <w:sz w:val="28"/>
          <w:szCs w:val="28"/>
        </w:rPr>
        <w:t>注：此表须盖投标单位公章</w:t>
      </w:r>
      <w:r>
        <w:br w:type="page"/>
      </w:r>
    </w:p>
    <w:p w:rsidR="00AB525C" w:rsidRDefault="001335F1">
      <w:pPr>
        <w:pStyle w:val="a4"/>
        <w:ind w:right="-153"/>
        <w:outlineLvl w:val="1"/>
        <w:rPr>
          <w:sz w:val="24"/>
        </w:rPr>
      </w:pPr>
      <w:bookmarkStart w:id="20" w:name="_Toc15201"/>
      <w:r>
        <w:rPr>
          <w:sz w:val="24"/>
        </w:rPr>
        <w:lastRenderedPageBreak/>
        <w:t>附件十</w:t>
      </w:r>
      <w:r>
        <w:rPr>
          <w:rFonts w:hint="eastAsia"/>
          <w:sz w:val="24"/>
        </w:rPr>
        <w:t>二</w:t>
      </w:r>
      <w:r>
        <w:rPr>
          <w:sz w:val="24"/>
        </w:rPr>
        <w:t>：报名单</w:t>
      </w:r>
      <w:bookmarkEnd w:id="20"/>
    </w:p>
    <w:p w:rsidR="00AB525C" w:rsidRDefault="001335F1">
      <w:pPr>
        <w:jc w:val="center"/>
        <w:rPr>
          <w:rFonts w:ascii="宋体" w:hAnsi="宋体" w:cs="宋体"/>
          <w:sz w:val="32"/>
          <w:szCs w:val="40"/>
        </w:rPr>
      </w:pPr>
      <w:r>
        <w:rPr>
          <w:rFonts w:ascii="宋体" w:hAnsi="宋体" w:cs="宋体"/>
          <w:b/>
          <w:bCs/>
          <w:sz w:val="28"/>
          <w:szCs w:val="36"/>
        </w:rPr>
        <w:t>浙江广厦建设职业技术大学2021年空调采购及篮球场、网球场改建工程采购项目</w:t>
      </w:r>
      <w:r>
        <w:rPr>
          <w:rFonts w:ascii="宋体" w:hAnsi="宋体" w:cs="宋体"/>
          <w:b/>
          <w:bCs/>
          <w:sz w:val="32"/>
          <w:szCs w:val="40"/>
        </w:rPr>
        <w:t>( 东鑫招[2021]19号)</w:t>
      </w:r>
    </w:p>
    <w:p w:rsidR="00AB525C" w:rsidRDefault="001335F1">
      <w:pPr>
        <w:spacing w:line="260" w:lineRule="exact"/>
        <w:rPr>
          <w:rFonts w:hAnsi="宋体"/>
          <w:b/>
          <w:bCs/>
          <w:sz w:val="30"/>
          <w:szCs w:val="30"/>
        </w:rPr>
      </w:pPr>
      <w:r>
        <w:rPr>
          <w:rFonts w:ascii="宋体" w:hAnsi="宋体" w:cs="宋体"/>
          <w:b/>
          <w:bCs/>
          <w:sz w:val="32"/>
          <w:szCs w:val="40"/>
        </w:rPr>
        <w:t xml:space="preserve">投 标 报 名 </w:t>
      </w:r>
    </w:p>
    <w:tbl>
      <w:tblPr>
        <w:tblW w:w="98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0"/>
        <w:gridCol w:w="589"/>
        <w:gridCol w:w="1435"/>
        <w:gridCol w:w="1339"/>
        <w:gridCol w:w="15"/>
        <w:gridCol w:w="110"/>
        <w:gridCol w:w="1774"/>
        <w:gridCol w:w="870"/>
        <w:gridCol w:w="726"/>
        <w:gridCol w:w="1141"/>
      </w:tblGrid>
      <w:tr w:rsidR="00AB525C">
        <w:trPr>
          <w:trHeight w:val="520"/>
          <w:jc w:val="center"/>
        </w:trPr>
        <w:tc>
          <w:tcPr>
            <w:tcW w:w="1840" w:type="dxa"/>
            <w:tcBorders>
              <w:top w:val="single" w:sz="4" w:space="0" w:color="auto"/>
              <w:left w:val="single" w:sz="4" w:space="0" w:color="auto"/>
              <w:bottom w:val="single" w:sz="4" w:space="0" w:color="auto"/>
              <w:right w:val="single" w:sz="4" w:space="0" w:color="auto"/>
            </w:tcBorders>
            <w:vAlign w:val="center"/>
          </w:tcPr>
          <w:p w:rsidR="00AB525C" w:rsidRDefault="001335F1">
            <w:pPr>
              <w:spacing w:line="480" w:lineRule="exact"/>
              <w:jc w:val="center"/>
              <w:rPr>
                <w:rFonts w:ascii="宋体" w:hAnsi="宋体"/>
                <w:sz w:val="24"/>
              </w:rPr>
            </w:pPr>
            <w:r>
              <w:rPr>
                <w:rFonts w:ascii="宋体" w:hAnsi="宋体" w:hint="eastAsia"/>
                <w:sz w:val="24"/>
              </w:rPr>
              <w:t>报名单位名称</w:t>
            </w:r>
          </w:p>
        </w:tc>
        <w:tc>
          <w:tcPr>
            <w:tcW w:w="3363" w:type="dxa"/>
            <w:gridSpan w:val="3"/>
            <w:tcBorders>
              <w:top w:val="single" w:sz="4" w:space="0" w:color="auto"/>
              <w:left w:val="single" w:sz="4" w:space="0" w:color="auto"/>
              <w:bottom w:val="single" w:sz="4" w:space="0" w:color="auto"/>
              <w:right w:val="single" w:sz="4" w:space="0" w:color="auto"/>
            </w:tcBorders>
            <w:vAlign w:val="center"/>
          </w:tcPr>
          <w:p w:rsidR="00AB525C" w:rsidRDefault="00AB525C">
            <w:pPr>
              <w:spacing w:line="480" w:lineRule="exact"/>
              <w:jc w:val="center"/>
              <w:rPr>
                <w:rFonts w:ascii="宋体" w:hAnsi="宋体"/>
                <w:sz w:val="24"/>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AB525C" w:rsidRDefault="001335F1">
            <w:pPr>
              <w:spacing w:line="480" w:lineRule="exact"/>
              <w:jc w:val="center"/>
              <w:rPr>
                <w:rFonts w:ascii="宋体" w:hAnsi="宋体"/>
                <w:sz w:val="24"/>
              </w:rPr>
            </w:pPr>
            <w:r>
              <w:rPr>
                <w:rFonts w:ascii="宋体" w:hAnsi="宋体" w:hint="eastAsia"/>
                <w:sz w:val="24"/>
              </w:rPr>
              <w:t>标  项</w:t>
            </w: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AB525C" w:rsidRDefault="00AB525C">
            <w:pPr>
              <w:spacing w:line="480" w:lineRule="exact"/>
              <w:jc w:val="center"/>
              <w:rPr>
                <w:rFonts w:ascii="宋体" w:hAnsi="宋体"/>
                <w:sz w:val="24"/>
              </w:rPr>
            </w:pPr>
          </w:p>
        </w:tc>
      </w:tr>
      <w:tr w:rsidR="00AB525C">
        <w:trPr>
          <w:trHeight w:val="520"/>
          <w:jc w:val="center"/>
        </w:trPr>
        <w:tc>
          <w:tcPr>
            <w:tcW w:w="1840" w:type="dxa"/>
            <w:tcBorders>
              <w:top w:val="single" w:sz="4" w:space="0" w:color="auto"/>
              <w:left w:val="single" w:sz="4" w:space="0" w:color="auto"/>
              <w:bottom w:val="single" w:sz="4" w:space="0" w:color="auto"/>
              <w:right w:val="single" w:sz="4" w:space="0" w:color="auto"/>
            </w:tcBorders>
            <w:vAlign w:val="center"/>
          </w:tcPr>
          <w:p w:rsidR="00AB525C" w:rsidRDefault="001335F1">
            <w:pPr>
              <w:spacing w:line="480" w:lineRule="exact"/>
              <w:jc w:val="center"/>
              <w:rPr>
                <w:rFonts w:ascii="宋体" w:hAnsi="宋体"/>
                <w:sz w:val="24"/>
              </w:rPr>
            </w:pPr>
            <w:r>
              <w:rPr>
                <w:rFonts w:ascii="宋体" w:hAnsi="宋体" w:hint="eastAsia"/>
                <w:sz w:val="24"/>
              </w:rPr>
              <w:t>地  址</w:t>
            </w:r>
          </w:p>
        </w:tc>
        <w:tc>
          <w:tcPr>
            <w:tcW w:w="3378" w:type="dxa"/>
            <w:gridSpan w:val="4"/>
            <w:tcBorders>
              <w:top w:val="single" w:sz="4" w:space="0" w:color="auto"/>
              <w:left w:val="single" w:sz="4" w:space="0" w:color="auto"/>
              <w:bottom w:val="single" w:sz="4" w:space="0" w:color="auto"/>
              <w:right w:val="single" w:sz="4" w:space="0" w:color="auto"/>
            </w:tcBorders>
            <w:vAlign w:val="center"/>
          </w:tcPr>
          <w:p w:rsidR="00AB525C" w:rsidRDefault="00AB525C">
            <w:pPr>
              <w:spacing w:line="480" w:lineRule="exact"/>
              <w:jc w:val="center"/>
              <w:rPr>
                <w:rFonts w:ascii="宋体" w:hAnsi="宋体"/>
                <w:sz w:val="24"/>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AB525C" w:rsidRDefault="001335F1">
            <w:pPr>
              <w:spacing w:line="480" w:lineRule="exact"/>
              <w:jc w:val="center"/>
              <w:rPr>
                <w:rFonts w:ascii="宋体" w:hAnsi="宋体"/>
                <w:sz w:val="24"/>
              </w:rPr>
            </w:pPr>
            <w:r>
              <w:rPr>
                <w:rFonts w:ascii="宋体" w:hAnsi="宋体" w:hint="eastAsia"/>
                <w:sz w:val="24"/>
              </w:rPr>
              <w:t>税  号</w:t>
            </w: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AB525C" w:rsidRDefault="00AB525C">
            <w:pPr>
              <w:spacing w:line="480" w:lineRule="exact"/>
              <w:jc w:val="center"/>
              <w:rPr>
                <w:rFonts w:ascii="宋体" w:hAnsi="宋体"/>
                <w:sz w:val="24"/>
              </w:rPr>
            </w:pPr>
          </w:p>
        </w:tc>
      </w:tr>
      <w:tr w:rsidR="00AB525C">
        <w:trPr>
          <w:trHeight w:val="520"/>
          <w:jc w:val="center"/>
        </w:trPr>
        <w:tc>
          <w:tcPr>
            <w:tcW w:w="1840" w:type="dxa"/>
            <w:tcBorders>
              <w:top w:val="single" w:sz="4" w:space="0" w:color="auto"/>
              <w:left w:val="single" w:sz="4" w:space="0" w:color="auto"/>
              <w:bottom w:val="single" w:sz="4" w:space="0" w:color="auto"/>
              <w:right w:val="single" w:sz="4" w:space="0" w:color="auto"/>
            </w:tcBorders>
            <w:vAlign w:val="center"/>
          </w:tcPr>
          <w:p w:rsidR="00AB525C" w:rsidRDefault="001335F1">
            <w:pPr>
              <w:spacing w:line="480" w:lineRule="exact"/>
              <w:jc w:val="center"/>
              <w:rPr>
                <w:rFonts w:ascii="宋体" w:hAnsi="宋体"/>
                <w:sz w:val="24"/>
              </w:rPr>
            </w:pPr>
            <w:r>
              <w:rPr>
                <w:rFonts w:ascii="宋体" w:hAnsi="宋体" w:hint="eastAsia"/>
                <w:sz w:val="24"/>
              </w:rPr>
              <w:t>联 系 人</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AB525C" w:rsidRDefault="00AB525C">
            <w:pPr>
              <w:spacing w:line="480" w:lineRule="exact"/>
              <w:jc w:val="center"/>
              <w:rPr>
                <w:rFonts w:ascii="宋体" w:hAnsi="宋体"/>
                <w:sz w:val="24"/>
              </w:rPr>
            </w:pP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AB525C" w:rsidRDefault="001335F1">
            <w:pPr>
              <w:spacing w:line="480" w:lineRule="exact"/>
              <w:jc w:val="center"/>
              <w:rPr>
                <w:rFonts w:ascii="宋体" w:hAnsi="宋体"/>
                <w:sz w:val="24"/>
              </w:rPr>
            </w:pPr>
            <w:r>
              <w:rPr>
                <w:rFonts w:ascii="宋体" w:hAnsi="宋体" w:hint="eastAsia"/>
                <w:sz w:val="24"/>
              </w:rPr>
              <w:t xml:space="preserve">手机号码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AB525C" w:rsidRDefault="00AB525C">
            <w:pPr>
              <w:spacing w:line="480" w:lineRule="exact"/>
              <w:jc w:val="center"/>
              <w:rPr>
                <w:rFonts w:ascii="宋体" w:hAnsi="宋体"/>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AB525C" w:rsidRDefault="001335F1">
            <w:pPr>
              <w:spacing w:line="480" w:lineRule="exact"/>
              <w:jc w:val="center"/>
              <w:rPr>
                <w:rFonts w:ascii="宋体" w:hAnsi="宋体"/>
                <w:sz w:val="24"/>
              </w:rPr>
            </w:pPr>
            <w:r>
              <w:rPr>
                <w:rFonts w:ascii="宋体" w:hAnsi="宋体"/>
                <w:sz w:val="24"/>
              </w:rPr>
              <w:t>传真</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AB525C" w:rsidRDefault="00AB525C">
            <w:pPr>
              <w:spacing w:line="480" w:lineRule="exact"/>
              <w:jc w:val="center"/>
              <w:rPr>
                <w:rFonts w:ascii="宋体" w:hAnsi="宋体"/>
                <w:sz w:val="24"/>
              </w:rPr>
            </w:pPr>
          </w:p>
        </w:tc>
      </w:tr>
      <w:tr w:rsidR="00AB525C">
        <w:trPr>
          <w:trHeight w:val="520"/>
          <w:jc w:val="center"/>
        </w:trPr>
        <w:tc>
          <w:tcPr>
            <w:tcW w:w="1840" w:type="dxa"/>
            <w:tcBorders>
              <w:top w:val="single" w:sz="4" w:space="0" w:color="auto"/>
              <w:left w:val="single" w:sz="4" w:space="0" w:color="auto"/>
              <w:bottom w:val="single" w:sz="4" w:space="0" w:color="auto"/>
              <w:right w:val="single" w:sz="4" w:space="0" w:color="auto"/>
            </w:tcBorders>
            <w:vAlign w:val="center"/>
          </w:tcPr>
          <w:p w:rsidR="00AB525C" w:rsidRDefault="001335F1">
            <w:pPr>
              <w:spacing w:line="480" w:lineRule="exact"/>
              <w:jc w:val="center"/>
              <w:rPr>
                <w:rFonts w:ascii="宋体" w:hAnsi="宋体"/>
                <w:sz w:val="24"/>
              </w:rPr>
            </w:pPr>
            <w:r>
              <w:rPr>
                <w:rFonts w:ascii="宋体" w:hAnsi="宋体" w:hint="eastAsia"/>
                <w:sz w:val="24"/>
              </w:rPr>
              <w:t>开 户 行</w:t>
            </w:r>
          </w:p>
        </w:tc>
        <w:tc>
          <w:tcPr>
            <w:tcW w:w="3378" w:type="dxa"/>
            <w:gridSpan w:val="4"/>
            <w:tcBorders>
              <w:top w:val="single" w:sz="4" w:space="0" w:color="auto"/>
              <w:left w:val="single" w:sz="4" w:space="0" w:color="auto"/>
              <w:bottom w:val="single" w:sz="4" w:space="0" w:color="auto"/>
              <w:right w:val="single" w:sz="4" w:space="0" w:color="auto"/>
            </w:tcBorders>
            <w:vAlign w:val="center"/>
          </w:tcPr>
          <w:p w:rsidR="00AB525C" w:rsidRDefault="00AB525C">
            <w:pPr>
              <w:spacing w:line="480" w:lineRule="exact"/>
              <w:jc w:val="center"/>
              <w:rPr>
                <w:rFonts w:ascii="宋体" w:hAnsi="宋体"/>
                <w:sz w:val="24"/>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AB525C" w:rsidRDefault="001335F1">
            <w:pPr>
              <w:spacing w:line="480" w:lineRule="exact"/>
              <w:jc w:val="center"/>
              <w:rPr>
                <w:rFonts w:ascii="宋体" w:hAnsi="宋体"/>
                <w:sz w:val="24"/>
              </w:rPr>
            </w:pPr>
            <w:r>
              <w:rPr>
                <w:rFonts w:ascii="宋体" w:hAnsi="宋体" w:hint="eastAsia"/>
                <w:sz w:val="24"/>
              </w:rPr>
              <w:t>账  号</w:t>
            </w: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AB525C" w:rsidRDefault="00AB525C">
            <w:pPr>
              <w:spacing w:line="480" w:lineRule="exact"/>
              <w:jc w:val="center"/>
              <w:rPr>
                <w:rFonts w:ascii="宋体" w:hAnsi="宋体"/>
                <w:sz w:val="24"/>
              </w:rPr>
            </w:pPr>
          </w:p>
        </w:tc>
      </w:tr>
      <w:tr w:rsidR="00AB525C">
        <w:trPr>
          <w:cantSplit/>
          <w:trHeight w:val="782"/>
          <w:jc w:val="center"/>
        </w:trPr>
        <w:tc>
          <w:tcPr>
            <w:tcW w:w="1840" w:type="dxa"/>
            <w:tcBorders>
              <w:top w:val="single" w:sz="4" w:space="0" w:color="auto"/>
              <w:left w:val="single" w:sz="4" w:space="0" w:color="auto"/>
              <w:bottom w:val="single" w:sz="4" w:space="0" w:color="auto"/>
              <w:right w:val="single" w:sz="4" w:space="0" w:color="auto"/>
            </w:tcBorders>
            <w:vAlign w:val="center"/>
          </w:tcPr>
          <w:p w:rsidR="00AB525C" w:rsidRDefault="001335F1">
            <w:pPr>
              <w:snapToGrid w:val="0"/>
              <w:ind w:firstLineChars="200" w:firstLine="420"/>
              <w:rPr>
                <w:rFonts w:ascii="宋体" w:hAnsi="宋体" w:cs="Arial"/>
                <w:szCs w:val="21"/>
              </w:rPr>
            </w:pPr>
            <w:r>
              <w:rPr>
                <w:rFonts w:ascii="宋体" w:hAnsi="宋体" w:cs="Arial" w:hint="eastAsia"/>
                <w:szCs w:val="21"/>
              </w:rPr>
              <w:t>电子邮箱</w:t>
            </w:r>
          </w:p>
        </w:tc>
        <w:tc>
          <w:tcPr>
            <w:tcW w:w="6858" w:type="dxa"/>
            <w:gridSpan w:val="8"/>
            <w:tcBorders>
              <w:top w:val="single" w:sz="4" w:space="0" w:color="auto"/>
              <w:left w:val="single" w:sz="4" w:space="0" w:color="auto"/>
              <w:bottom w:val="single" w:sz="4" w:space="0" w:color="auto"/>
              <w:right w:val="single" w:sz="4" w:space="0" w:color="auto"/>
            </w:tcBorders>
            <w:vAlign w:val="center"/>
          </w:tcPr>
          <w:p w:rsidR="00AB525C" w:rsidRDefault="00AB525C">
            <w:pPr>
              <w:snapToGrid w:val="0"/>
              <w:rPr>
                <w:rFonts w:ascii="宋体" w:hAnsi="宋体" w:cs="Arial"/>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B525C" w:rsidRDefault="001335F1">
            <w:pPr>
              <w:spacing w:line="480" w:lineRule="exact"/>
              <w:jc w:val="center"/>
              <w:rPr>
                <w:rFonts w:ascii="宋体" w:hAnsi="宋体"/>
                <w:sz w:val="24"/>
              </w:rPr>
            </w:pPr>
            <w:r>
              <w:rPr>
                <w:rFonts w:ascii="宋体" w:hAnsi="宋体"/>
                <w:sz w:val="24"/>
              </w:rPr>
              <w:t>备注</w:t>
            </w:r>
          </w:p>
        </w:tc>
      </w:tr>
      <w:tr w:rsidR="00AB525C">
        <w:trPr>
          <w:cantSplit/>
          <w:trHeight w:val="3072"/>
          <w:jc w:val="center"/>
        </w:trPr>
        <w:tc>
          <w:tcPr>
            <w:tcW w:w="8698" w:type="dxa"/>
            <w:gridSpan w:val="9"/>
            <w:tcBorders>
              <w:top w:val="single" w:sz="4" w:space="0" w:color="auto"/>
              <w:left w:val="single" w:sz="4" w:space="0" w:color="auto"/>
              <w:bottom w:val="single" w:sz="4" w:space="0" w:color="auto"/>
              <w:right w:val="single" w:sz="4" w:space="0" w:color="auto"/>
            </w:tcBorders>
          </w:tcPr>
          <w:p w:rsidR="00AB525C" w:rsidRDefault="001335F1">
            <w:pPr>
              <w:snapToGrid w:val="0"/>
              <w:rPr>
                <w:rFonts w:ascii="宋体" w:hAnsi="宋体" w:cs="宋体"/>
                <w:bCs/>
                <w:kern w:val="0"/>
                <w:szCs w:val="21"/>
              </w:rPr>
            </w:pPr>
            <w:r>
              <w:rPr>
                <w:rFonts w:ascii="宋体" w:hAnsi="宋体" w:cs="宋体" w:hint="eastAsia"/>
                <w:bCs/>
                <w:kern w:val="0"/>
                <w:szCs w:val="21"/>
              </w:rPr>
              <w:t>1.领取招标文件壹份</w:t>
            </w:r>
          </w:p>
          <w:p w:rsidR="00AB525C" w:rsidRDefault="001335F1">
            <w:pPr>
              <w:snapToGrid w:val="0"/>
              <w:rPr>
                <w:rFonts w:ascii="宋体" w:hAnsi="宋体" w:cs="宋体"/>
                <w:bCs/>
                <w:kern w:val="0"/>
                <w:szCs w:val="21"/>
              </w:rPr>
            </w:pPr>
            <w:r>
              <w:rPr>
                <w:rFonts w:ascii="宋体" w:hAnsi="宋体" w:cs="宋体" w:hint="eastAsia"/>
                <w:bCs/>
                <w:kern w:val="0"/>
                <w:szCs w:val="21"/>
              </w:rPr>
              <w:t>2. 领取    年  月   日 更正壹份</w:t>
            </w:r>
          </w:p>
          <w:p w:rsidR="00AB525C" w:rsidRDefault="00AB525C">
            <w:pPr>
              <w:snapToGrid w:val="0"/>
              <w:ind w:firstLineChars="283" w:firstLine="594"/>
              <w:rPr>
                <w:rFonts w:ascii="宋体" w:hAnsi="宋体" w:cs="宋体"/>
                <w:bCs/>
                <w:kern w:val="0"/>
                <w:szCs w:val="21"/>
              </w:rPr>
            </w:pPr>
          </w:p>
          <w:p w:rsidR="00AB525C" w:rsidRDefault="00AB525C">
            <w:pPr>
              <w:snapToGrid w:val="0"/>
              <w:rPr>
                <w:rFonts w:ascii="宋体" w:hAnsi="宋体" w:cs="宋体"/>
                <w:b/>
                <w:bCs/>
                <w:kern w:val="0"/>
                <w:szCs w:val="21"/>
              </w:rPr>
            </w:pPr>
          </w:p>
          <w:p w:rsidR="00AB525C" w:rsidRDefault="00AB525C">
            <w:pPr>
              <w:snapToGrid w:val="0"/>
              <w:ind w:firstLineChars="283" w:firstLine="597"/>
              <w:rPr>
                <w:rFonts w:ascii="宋体" w:hAnsi="宋体" w:cs="宋体"/>
                <w:b/>
                <w:bCs/>
                <w:kern w:val="0"/>
                <w:szCs w:val="21"/>
              </w:rPr>
            </w:pPr>
          </w:p>
          <w:p w:rsidR="00AB525C" w:rsidRDefault="00AB525C">
            <w:pPr>
              <w:snapToGrid w:val="0"/>
              <w:ind w:firstLineChars="283" w:firstLine="597"/>
              <w:rPr>
                <w:rFonts w:ascii="宋体" w:hAnsi="宋体" w:cs="宋体"/>
                <w:b/>
                <w:bCs/>
                <w:kern w:val="0"/>
                <w:szCs w:val="21"/>
              </w:rPr>
            </w:pPr>
          </w:p>
          <w:p w:rsidR="00AB525C" w:rsidRDefault="00AB525C">
            <w:pPr>
              <w:snapToGrid w:val="0"/>
              <w:ind w:firstLineChars="283" w:firstLine="597"/>
              <w:rPr>
                <w:rFonts w:ascii="宋体" w:hAnsi="宋体" w:cs="宋体"/>
                <w:b/>
                <w:bCs/>
                <w:kern w:val="0"/>
                <w:szCs w:val="21"/>
              </w:rPr>
            </w:pPr>
          </w:p>
          <w:p w:rsidR="00AB525C" w:rsidRDefault="00AB525C">
            <w:pPr>
              <w:snapToGrid w:val="0"/>
              <w:rPr>
                <w:rFonts w:ascii="宋体" w:hAnsi="宋体" w:cs="宋体"/>
                <w:b/>
                <w:bCs/>
                <w:kern w:val="0"/>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AB525C" w:rsidRDefault="00AB525C">
            <w:pPr>
              <w:spacing w:line="480" w:lineRule="exact"/>
              <w:rPr>
                <w:rFonts w:ascii="宋体" w:hAnsi="宋体"/>
                <w:sz w:val="24"/>
              </w:rPr>
            </w:pPr>
          </w:p>
        </w:tc>
      </w:tr>
      <w:tr w:rsidR="00AB525C">
        <w:trPr>
          <w:cantSplit/>
          <w:trHeight w:val="667"/>
          <w:jc w:val="center"/>
        </w:trPr>
        <w:tc>
          <w:tcPr>
            <w:tcW w:w="9839" w:type="dxa"/>
            <w:gridSpan w:val="10"/>
            <w:tcBorders>
              <w:top w:val="single" w:sz="4" w:space="0" w:color="auto"/>
              <w:left w:val="single" w:sz="4" w:space="0" w:color="auto"/>
              <w:bottom w:val="single" w:sz="4" w:space="0" w:color="auto"/>
              <w:right w:val="single" w:sz="4" w:space="0" w:color="auto"/>
            </w:tcBorders>
          </w:tcPr>
          <w:p w:rsidR="00AB525C" w:rsidRDefault="001335F1">
            <w:pPr>
              <w:spacing w:line="480" w:lineRule="exact"/>
              <w:jc w:val="center"/>
              <w:rPr>
                <w:rFonts w:ascii="宋体" w:hAnsi="宋体"/>
                <w:sz w:val="24"/>
              </w:rPr>
            </w:pPr>
            <w:r>
              <w:rPr>
                <w:rFonts w:ascii="宋体" w:hAnsi="宋体" w:hint="eastAsia"/>
                <w:sz w:val="24"/>
              </w:rPr>
              <w:t>以下内容由东阳市鑫盛工程咨询有限公司填写</w:t>
            </w:r>
          </w:p>
        </w:tc>
      </w:tr>
      <w:tr w:rsidR="00AB525C">
        <w:trPr>
          <w:trHeight w:val="576"/>
          <w:jc w:val="center"/>
        </w:trPr>
        <w:tc>
          <w:tcPr>
            <w:tcW w:w="2429" w:type="dxa"/>
            <w:gridSpan w:val="2"/>
            <w:tcBorders>
              <w:top w:val="single" w:sz="4" w:space="0" w:color="auto"/>
              <w:left w:val="single" w:sz="4" w:space="0" w:color="auto"/>
              <w:bottom w:val="single" w:sz="4" w:space="0" w:color="auto"/>
              <w:right w:val="single" w:sz="4" w:space="0" w:color="auto"/>
            </w:tcBorders>
          </w:tcPr>
          <w:p w:rsidR="00AB525C" w:rsidRDefault="001335F1">
            <w:pPr>
              <w:spacing w:line="480" w:lineRule="exact"/>
              <w:rPr>
                <w:rFonts w:ascii="宋体" w:hAnsi="宋体"/>
                <w:sz w:val="24"/>
              </w:rPr>
            </w:pPr>
            <w:r>
              <w:rPr>
                <w:rFonts w:ascii="宋体" w:hAnsi="宋体" w:hint="eastAsia"/>
                <w:sz w:val="24"/>
              </w:rPr>
              <w:t>报名时间</w:t>
            </w:r>
          </w:p>
        </w:tc>
        <w:tc>
          <w:tcPr>
            <w:tcW w:w="2899" w:type="dxa"/>
            <w:gridSpan w:val="4"/>
            <w:tcBorders>
              <w:top w:val="single" w:sz="4" w:space="0" w:color="auto"/>
              <w:left w:val="single" w:sz="4" w:space="0" w:color="auto"/>
              <w:bottom w:val="single" w:sz="4" w:space="0" w:color="auto"/>
              <w:right w:val="single" w:sz="4" w:space="0" w:color="auto"/>
            </w:tcBorders>
            <w:vAlign w:val="center"/>
          </w:tcPr>
          <w:p w:rsidR="00AB525C" w:rsidRDefault="001335F1">
            <w:pPr>
              <w:spacing w:line="480" w:lineRule="exact"/>
              <w:jc w:val="center"/>
              <w:rPr>
                <w:rFonts w:ascii="宋体" w:hAnsi="宋体"/>
                <w:sz w:val="24"/>
              </w:rPr>
            </w:pPr>
            <w:r>
              <w:rPr>
                <w:rFonts w:ascii="宋体" w:hAnsi="宋体" w:hint="eastAsia"/>
                <w:sz w:val="24"/>
              </w:rPr>
              <w:t xml:space="preserve">    年    月    日</w:t>
            </w:r>
          </w:p>
        </w:tc>
        <w:tc>
          <w:tcPr>
            <w:tcW w:w="1774" w:type="dxa"/>
            <w:tcBorders>
              <w:top w:val="single" w:sz="4" w:space="0" w:color="auto"/>
              <w:left w:val="single" w:sz="4" w:space="0" w:color="auto"/>
              <w:bottom w:val="single" w:sz="4" w:space="0" w:color="auto"/>
              <w:right w:val="single" w:sz="4" w:space="0" w:color="auto"/>
            </w:tcBorders>
          </w:tcPr>
          <w:p w:rsidR="00AB525C" w:rsidRDefault="001335F1">
            <w:pPr>
              <w:spacing w:line="480" w:lineRule="exact"/>
              <w:jc w:val="center"/>
              <w:rPr>
                <w:rFonts w:ascii="宋体" w:hAnsi="宋体"/>
                <w:sz w:val="24"/>
              </w:rPr>
            </w:pPr>
            <w:r>
              <w:rPr>
                <w:rFonts w:ascii="宋体" w:hAnsi="宋体" w:hint="eastAsia"/>
                <w:sz w:val="24"/>
              </w:rPr>
              <w:t>报名发票号码</w:t>
            </w: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AB525C" w:rsidRDefault="001335F1">
            <w:pPr>
              <w:spacing w:line="480" w:lineRule="exact"/>
              <w:rPr>
                <w:rFonts w:ascii="宋体" w:hAnsi="宋体"/>
                <w:sz w:val="24"/>
              </w:rPr>
            </w:pPr>
            <w:r>
              <w:rPr>
                <w:rFonts w:ascii="宋体" w:hAnsi="宋体" w:hint="eastAsia"/>
                <w:sz w:val="24"/>
              </w:rPr>
              <w:t>NO:</w:t>
            </w:r>
          </w:p>
        </w:tc>
      </w:tr>
      <w:tr w:rsidR="00AB525C">
        <w:trPr>
          <w:trHeight w:val="576"/>
          <w:jc w:val="center"/>
        </w:trPr>
        <w:tc>
          <w:tcPr>
            <w:tcW w:w="2429" w:type="dxa"/>
            <w:gridSpan w:val="2"/>
            <w:tcBorders>
              <w:top w:val="single" w:sz="4" w:space="0" w:color="auto"/>
              <w:left w:val="single" w:sz="4" w:space="0" w:color="auto"/>
              <w:bottom w:val="single" w:sz="4" w:space="0" w:color="auto"/>
              <w:right w:val="single" w:sz="4" w:space="0" w:color="auto"/>
            </w:tcBorders>
          </w:tcPr>
          <w:p w:rsidR="00AB525C" w:rsidRDefault="001335F1">
            <w:pPr>
              <w:spacing w:line="480" w:lineRule="exact"/>
              <w:rPr>
                <w:rFonts w:ascii="宋体" w:hAnsi="宋体"/>
                <w:sz w:val="24"/>
              </w:rPr>
            </w:pPr>
            <w:r>
              <w:rPr>
                <w:rFonts w:ascii="宋体" w:hAnsi="宋体" w:hint="eastAsia"/>
                <w:sz w:val="24"/>
              </w:rPr>
              <w:t>支付方式</w:t>
            </w:r>
          </w:p>
        </w:tc>
        <w:tc>
          <w:tcPr>
            <w:tcW w:w="2899" w:type="dxa"/>
            <w:gridSpan w:val="4"/>
            <w:tcBorders>
              <w:top w:val="single" w:sz="4" w:space="0" w:color="auto"/>
              <w:left w:val="single" w:sz="4" w:space="0" w:color="auto"/>
              <w:bottom w:val="single" w:sz="4" w:space="0" w:color="auto"/>
              <w:right w:val="single" w:sz="4" w:space="0" w:color="auto"/>
            </w:tcBorders>
          </w:tcPr>
          <w:p w:rsidR="00AB525C" w:rsidRDefault="00AB525C">
            <w:pPr>
              <w:spacing w:line="480" w:lineRule="exact"/>
              <w:jc w:val="center"/>
              <w:rPr>
                <w:rFonts w:ascii="宋体" w:hAnsi="宋体"/>
                <w:sz w:val="24"/>
              </w:rPr>
            </w:pPr>
          </w:p>
        </w:tc>
        <w:tc>
          <w:tcPr>
            <w:tcW w:w="1774" w:type="dxa"/>
            <w:tcBorders>
              <w:top w:val="single" w:sz="4" w:space="0" w:color="auto"/>
              <w:left w:val="single" w:sz="4" w:space="0" w:color="auto"/>
              <w:bottom w:val="single" w:sz="4" w:space="0" w:color="auto"/>
              <w:right w:val="single" w:sz="4" w:space="0" w:color="auto"/>
            </w:tcBorders>
          </w:tcPr>
          <w:p w:rsidR="00AB525C" w:rsidRDefault="001335F1">
            <w:pPr>
              <w:spacing w:line="480" w:lineRule="exact"/>
              <w:jc w:val="center"/>
              <w:rPr>
                <w:rFonts w:ascii="宋体" w:hAnsi="宋体"/>
                <w:sz w:val="24"/>
              </w:rPr>
            </w:pPr>
            <w:r>
              <w:rPr>
                <w:rFonts w:ascii="宋体" w:hAnsi="宋体" w:hint="eastAsia"/>
                <w:sz w:val="24"/>
              </w:rPr>
              <w:t>金  额</w:t>
            </w:r>
          </w:p>
        </w:tc>
        <w:tc>
          <w:tcPr>
            <w:tcW w:w="2737" w:type="dxa"/>
            <w:gridSpan w:val="3"/>
            <w:tcBorders>
              <w:top w:val="single" w:sz="4" w:space="0" w:color="auto"/>
              <w:left w:val="single" w:sz="4" w:space="0" w:color="auto"/>
              <w:bottom w:val="single" w:sz="4" w:space="0" w:color="auto"/>
              <w:right w:val="single" w:sz="4" w:space="0" w:color="auto"/>
            </w:tcBorders>
          </w:tcPr>
          <w:p w:rsidR="00AB525C" w:rsidRDefault="00AB525C">
            <w:pPr>
              <w:spacing w:line="480" w:lineRule="exact"/>
              <w:jc w:val="center"/>
              <w:rPr>
                <w:rFonts w:ascii="宋体" w:hAnsi="宋体"/>
                <w:sz w:val="24"/>
              </w:rPr>
            </w:pPr>
          </w:p>
        </w:tc>
      </w:tr>
      <w:tr w:rsidR="00AB525C">
        <w:trPr>
          <w:trHeight w:val="576"/>
          <w:jc w:val="center"/>
        </w:trPr>
        <w:tc>
          <w:tcPr>
            <w:tcW w:w="2429" w:type="dxa"/>
            <w:gridSpan w:val="2"/>
            <w:tcBorders>
              <w:top w:val="single" w:sz="4" w:space="0" w:color="auto"/>
              <w:left w:val="single" w:sz="4" w:space="0" w:color="auto"/>
              <w:bottom w:val="single" w:sz="4" w:space="0" w:color="auto"/>
              <w:right w:val="single" w:sz="4" w:space="0" w:color="auto"/>
            </w:tcBorders>
          </w:tcPr>
          <w:p w:rsidR="00AB525C" w:rsidRDefault="001335F1">
            <w:pPr>
              <w:spacing w:line="480" w:lineRule="exact"/>
              <w:rPr>
                <w:rFonts w:ascii="宋体" w:hAnsi="宋体"/>
                <w:sz w:val="24"/>
              </w:rPr>
            </w:pPr>
            <w:r>
              <w:rPr>
                <w:rFonts w:ascii="宋体" w:hAnsi="宋体" w:hint="eastAsia"/>
                <w:sz w:val="24"/>
              </w:rPr>
              <w:t>中标结果</w:t>
            </w:r>
          </w:p>
        </w:tc>
        <w:tc>
          <w:tcPr>
            <w:tcW w:w="7410" w:type="dxa"/>
            <w:gridSpan w:val="8"/>
            <w:tcBorders>
              <w:top w:val="single" w:sz="4" w:space="0" w:color="auto"/>
              <w:left w:val="single" w:sz="4" w:space="0" w:color="auto"/>
              <w:bottom w:val="single" w:sz="4" w:space="0" w:color="auto"/>
              <w:right w:val="single" w:sz="4" w:space="0" w:color="auto"/>
            </w:tcBorders>
          </w:tcPr>
          <w:p w:rsidR="00AB525C" w:rsidRDefault="00AB525C">
            <w:pPr>
              <w:spacing w:line="480" w:lineRule="exact"/>
              <w:jc w:val="center"/>
              <w:rPr>
                <w:rFonts w:ascii="宋体" w:hAnsi="宋体"/>
                <w:sz w:val="24"/>
              </w:rPr>
            </w:pPr>
          </w:p>
        </w:tc>
      </w:tr>
      <w:tr w:rsidR="00AB525C">
        <w:trPr>
          <w:trHeight w:val="576"/>
          <w:jc w:val="center"/>
        </w:trPr>
        <w:tc>
          <w:tcPr>
            <w:tcW w:w="2429" w:type="dxa"/>
            <w:gridSpan w:val="2"/>
            <w:tcBorders>
              <w:top w:val="single" w:sz="4" w:space="0" w:color="auto"/>
              <w:left w:val="single" w:sz="4" w:space="0" w:color="auto"/>
              <w:bottom w:val="single" w:sz="4" w:space="0" w:color="auto"/>
              <w:right w:val="single" w:sz="4" w:space="0" w:color="auto"/>
            </w:tcBorders>
          </w:tcPr>
          <w:p w:rsidR="00AB525C" w:rsidRDefault="001335F1">
            <w:pPr>
              <w:spacing w:line="480" w:lineRule="exact"/>
              <w:rPr>
                <w:rFonts w:ascii="宋体" w:hAnsi="宋体"/>
                <w:sz w:val="24"/>
              </w:rPr>
            </w:pPr>
            <w:r>
              <w:rPr>
                <w:rFonts w:ascii="宋体" w:hAnsi="宋体" w:hint="eastAsia"/>
                <w:sz w:val="24"/>
              </w:rPr>
              <w:t>其他资料完善情况</w:t>
            </w:r>
          </w:p>
        </w:tc>
        <w:tc>
          <w:tcPr>
            <w:tcW w:w="7410" w:type="dxa"/>
            <w:gridSpan w:val="8"/>
            <w:tcBorders>
              <w:top w:val="single" w:sz="4" w:space="0" w:color="auto"/>
              <w:left w:val="single" w:sz="4" w:space="0" w:color="auto"/>
              <w:bottom w:val="single" w:sz="4" w:space="0" w:color="auto"/>
              <w:right w:val="single" w:sz="4" w:space="0" w:color="auto"/>
            </w:tcBorders>
          </w:tcPr>
          <w:p w:rsidR="00AB525C" w:rsidRDefault="00AB525C">
            <w:pPr>
              <w:spacing w:line="480" w:lineRule="exact"/>
              <w:jc w:val="center"/>
              <w:rPr>
                <w:rFonts w:ascii="宋体" w:hAnsi="宋体"/>
                <w:sz w:val="24"/>
              </w:rPr>
            </w:pPr>
          </w:p>
        </w:tc>
      </w:tr>
      <w:tr w:rsidR="00AB525C">
        <w:trPr>
          <w:trHeight w:val="531"/>
          <w:jc w:val="center"/>
        </w:trPr>
        <w:tc>
          <w:tcPr>
            <w:tcW w:w="2429" w:type="dxa"/>
            <w:gridSpan w:val="2"/>
            <w:tcBorders>
              <w:top w:val="single" w:sz="4" w:space="0" w:color="auto"/>
              <w:left w:val="single" w:sz="4" w:space="0" w:color="auto"/>
              <w:bottom w:val="single" w:sz="4" w:space="0" w:color="auto"/>
              <w:right w:val="single" w:sz="4" w:space="0" w:color="auto"/>
            </w:tcBorders>
          </w:tcPr>
          <w:p w:rsidR="00AB525C" w:rsidRDefault="001335F1">
            <w:pPr>
              <w:spacing w:line="480" w:lineRule="exact"/>
              <w:rPr>
                <w:rFonts w:ascii="宋体" w:hAnsi="宋体"/>
                <w:sz w:val="24"/>
              </w:rPr>
            </w:pPr>
            <w:r>
              <w:rPr>
                <w:rFonts w:ascii="宋体" w:hAnsi="宋体" w:hint="eastAsia"/>
                <w:sz w:val="24"/>
              </w:rPr>
              <w:t>经办人</w:t>
            </w:r>
          </w:p>
        </w:tc>
        <w:tc>
          <w:tcPr>
            <w:tcW w:w="7410" w:type="dxa"/>
            <w:gridSpan w:val="8"/>
            <w:tcBorders>
              <w:top w:val="single" w:sz="4" w:space="0" w:color="auto"/>
              <w:left w:val="single" w:sz="4" w:space="0" w:color="auto"/>
              <w:bottom w:val="single" w:sz="4" w:space="0" w:color="auto"/>
              <w:right w:val="single" w:sz="4" w:space="0" w:color="auto"/>
            </w:tcBorders>
          </w:tcPr>
          <w:p w:rsidR="00AB525C" w:rsidRDefault="00AB525C">
            <w:pPr>
              <w:spacing w:line="480" w:lineRule="exact"/>
              <w:jc w:val="center"/>
              <w:rPr>
                <w:rFonts w:ascii="宋体" w:hAnsi="宋体"/>
                <w:sz w:val="24"/>
              </w:rPr>
            </w:pPr>
          </w:p>
        </w:tc>
      </w:tr>
    </w:tbl>
    <w:p w:rsidR="00AB525C" w:rsidRDefault="00AB525C">
      <w:pPr>
        <w:pStyle w:val="a4"/>
        <w:ind w:right="1924"/>
        <w:rPr>
          <w:b/>
          <w:bCs/>
          <w:sz w:val="44"/>
          <w:szCs w:val="44"/>
        </w:rPr>
      </w:pPr>
    </w:p>
    <w:p w:rsidR="00AB525C" w:rsidRDefault="00AB525C">
      <w:pPr>
        <w:jc w:val="center"/>
      </w:pPr>
    </w:p>
    <w:p w:rsidR="00AB525C" w:rsidRDefault="001335F1">
      <w:pPr>
        <w:jc w:val="center"/>
        <w:rPr>
          <w:rFonts w:ascii="宋体" w:hAnsi="宋体" w:cs="宋体"/>
          <w:b/>
          <w:bCs/>
          <w:sz w:val="32"/>
          <w:szCs w:val="40"/>
        </w:rPr>
      </w:pPr>
      <w:r>
        <w:br w:type="page"/>
      </w:r>
    </w:p>
    <w:p w:rsidR="00AB525C" w:rsidRDefault="001335F1">
      <w:pPr>
        <w:pageBreakBefore/>
        <w:spacing w:line="470" w:lineRule="exact"/>
        <w:jc w:val="left"/>
        <w:outlineLvl w:val="1"/>
        <w:rPr>
          <w:bCs/>
          <w:sz w:val="24"/>
        </w:rPr>
      </w:pPr>
      <w:bookmarkStart w:id="21" w:name="_Toc27578"/>
      <w:r>
        <w:rPr>
          <w:rFonts w:hint="eastAsia"/>
          <w:bCs/>
          <w:sz w:val="24"/>
        </w:rPr>
        <w:lastRenderedPageBreak/>
        <w:t>附件十三：预算书（标项二）</w:t>
      </w:r>
      <w:bookmarkEnd w:id="21"/>
    </w:p>
    <w:p w:rsidR="00AB525C" w:rsidRDefault="001335F1">
      <w:pPr>
        <w:spacing w:line="470" w:lineRule="exact"/>
        <w:jc w:val="center"/>
        <w:rPr>
          <w:b/>
          <w:sz w:val="36"/>
          <w:szCs w:val="36"/>
        </w:rPr>
      </w:pPr>
      <w:r>
        <w:rPr>
          <w:rFonts w:hint="eastAsia"/>
          <w:b/>
          <w:sz w:val="36"/>
          <w:szCs w:val="36"/>
        </w:rPr>
        <w:t>浙江广厦建设职业技术大学塑胶球场改建工程</w:t>
      </w:r>
    </w:p>
    <w:p w:rsidR="00AB525C" w:rsidRDefault="001335F1">
      <w:pPr>
        <w:spacing w:line="470" w:lineRule="exact"/>
        <w:jc w:val="center"/>
        <w:rPr>
          <w:b/>
          <w:sz w:val="24"/>
          <w:u w:val="single"/>
        </w:rPr>
      </w:pPr>
      <w:r>
        <w:rPr>
          <w:rFonts w:hint="eastAsia"/>
          <w:b/>
          <w:sz w:val="36"/>
          <w:szCs w:val="36"/>
        </w:rPr>
        <w:t>预算审核说明</w:t>
      </w:r>
    </w:p>
    <w:p w:rsidR="00AB525C" w:rsidRDefault="001335F1">
      <w:pPr>
        <w:spacing w:line="470" w:lineRule="exact"/>
        <w:rPr>
          <w:rFonts w:ascii="宋体" w:hAnsi="宋体"/>
          <w:b/>
          <w:sz w:val="30"/>
          <w:szCs w:val="30"/>
        </w:rPr>
      </w:pPr>
      <w:r>
        <w:rPr>
          <w:rFonts w:ascii="宋体" w:hAnsi="宋体" w:hint="eastAsia"/>
          <w:b/>
          <w:sz w:val="30"/>
          <w:szCs w:val="30"/>
        </w:rPr>
        <w:t>一、工程概况：</w:t>
      </w:r>
    </w:p>
    <w:p w:rsidR="00AB525C" w:rsidRDefault="001335F1">
      <w:pPr>
        <w:tabs>
          <w:tab w:val="left" w:pos="540"/>
        </w:tabs>
        <w:spacing w:line="470" w:lineRule="exact"/>
        <w:ind w:firstLineChars="300" w:firstLine="720"/>
        <w:rPr>
          <w:rFonts w:ascii="宋体" w:hAnsi="宋体" w:cs="宋体"/>
          <w:kern w:val="0"/>
          <w:sz w:val="24"/>
        </w:rPr>
      </w:pPr>
      <w:r>
        <w:rPr>
          <w:rFonts w:ascii="宋体" w:hAnsi="宋体" w:cs="宋体" w:hint="eastAsia"/>
          <w:kern w:val="0"/>
          <w:sz w:val="24"/>
        </w:rPr>
        <w:t>本工程为浙江广厦建设职业技术大学塑胶球场改建工程，包含综合楼北侧的原8片室外篮球场、3片半篮球场改造成8mm厚硅PU塑胶篮球场，硅PU塑胶面积约6277.89平方，排水沟长约464.06米。</w:t>
      </w:r>
    </w:p>
    <w:p w:rsidR="00AB525C" w:rsidRDefault="001335F1">
      <w:pPr>
        <w:tabs>
          <w:tab w:val="left" w:pos="540"/>
        </w:tabs>
        <w:spacing w:line="470" w:lineRule="exact"/>
        <w:rPr>
          <w:rFonts w:ascii="宋体" w:hAnsi="宋体"/>
          <w:b/>
          <w:sz w:val="30"/>
          <w:szCs w:val="30"/>
        </w:rPr>
      </w:pPr>
      <w:r>
        <w:rPr>
          <w:rFonts w:hint="eastAsia"/>
          <w:b/>
          <w:sz w:val="30"/>
          <w:szCs w:val="30"/>
        </w:rPr>
        <w:t>二、</w:t>
      </w:r>
      <w:r>
        <w:rPr>
          <w:rFonts w:ascii="宋体" w:hAnsi="宋体" w:hint="eastAsia"/>
          <w:b/>
          <w:sz w:val="30"/>
          <w:szCs w:val="30"/>
        </w:rPr>
        <w:t>审核依据及取费标准：</w:t>
      </w:r>
    </w:p>
    <w:p w:rsidR="00AB525C" w:rsidRDefault="001335F1">
      <w:pPr>
        <w:numPr>
          <w:ilvl w:val="0"/>
          <w:numId w:val="8"/>
        </w:numPr>
        <w:tabs>
          <w:tab w:val="clear" w:pos="840"/>
          <w:tab w:val="left" w:pos="0"/>
          <w:tab w:val="left" w:pos="720"/>
          <w:tab w:val="left" w:pos="900"/>
        </w:tabs>
        <w:autoSpaceDE w:val="0"/>
        <w:autoSpaceDN w:val="0"/>
        <w:adjustRightInd w:val="0"/>
        <w:spacing w:line="470" w:lineRule="exact"/>
        <w:ind w:hanging="300"/>
        <w:rPr>
          <w:rFonts w:ascii="宋体" w:hAnsi="宋体" w:cs="新宋体"/>
          <w:sz w:val="24"/>
          <w:lang w:val="zh-CN"/>
        </w:rPr>
      </w:pPr>
      <w:r>
        <w:rPr>
          <w:rFonts w:ascii="宋体" w:hAnsi="宋体" w:cs="新宋体" w:hint="eastAsia"/>
          <w:sz w:val="24"/>
          <w:lang w:val="zh-CN"/>
        </w:rPr>
        <w:t>浙江司晨建筑设计有限公司设计的施工图纸（</w:t>
      </w:r>
      <w:r>
        <w:rPr>
          <w:rFonts w:ascii="宋体" w:hAnsi="宋体" w:cs="新宋体" w:hint="eastAsia"/>
          <w:sz w:val="24"/>
        </w:rPr>
        <w:t>2021.5</w:t>
      </w:r>
      <w:r>
        <w:rPr>
          <w:rFonts w:ascii="宋体" w:hAnsi="宋体" w:cs="新宋体" w:hint="eastAsia"/>
          <w:sz w:val="24"/>
          <w:lang w:val="zh-CN"/>
        </w:rPr>
        <w:t>）；</w:t>
      </w:r>
    </w:p>
    <w:p w:rsidR="00AB525C" w:rsidRDefault="001335F1">
      <w:pPr>
        <w:numPr>
          <w:ilvl w:val="0"/>
          <w:numId w:val="8"/>
        </w:numPr>
        <w:tabs>
          <w:tab w:val="clear" w:pos="840"/>
          <w:tab w:val="left" w:pos="0"/>
          <w:tab w:val="left" w:pos="720"/>
          <w:tab w:val="left" w:pos="900"/>
        </w:tabs>
        <w:autoSpaceDE w:val="0"/>
        <w:autoSpaceDN w:val="0"/>
        <w:adjustRightInd w:val="0"/>
        <w:spacing w:line="470" w:lineRule="exact"/>
        <w:ind w:left="180" w:firstLineChars="150" w:firstLine="360"/>
        <w:rPr>
          <w:rFonts w:ascii="宋体" w:hAnsi="宋体" w:cs="新宋体"/>
          <w:sz w:val="24"/>
          <w:lang w:val="zh-CN"/>
        </w:rPr>
      </w:pPr>
      <w:r>
        <w:rPr>
          <w:rFonts w:ascii="宋体" w:hAnsi="宋体" w:cs="新宋体" w:hint="eastAsia"/>
          <w:sz w:val="24"/>
          <w:lang w:val="zh-CN"/>
        </w:rPr>
        <w:t>《浙江省市政工程预算定额》（201</w:t>
      </w:r>
      <w:r>
        <w:rPr>
          <w:rFonts w:ascii="宋体" w:hAnsi="宋体" w:cs="新宋体" w:hint="eastAsia"/>
          <w:sz w:val="24"/>
        </w:rPr>
        <w:t>8</w:t>
      </w:r>
      <w:r>
        <w:rPr>
          <w:rFonts w:ascii="宋体" w:hAnsi="宋体" w:cs="新宋体" w:hint="eastAsia"/>
          <w:sz w:val="24"/>
          <w:lang w:val="zh-CN"/>
        </w:rPr>
        <w:t>版）；</w:t>
      </w:r>
    </w:p>
    <w:p w:rsidR="00AB525C" w:rsidRDefault="001335F1">
      <w:pPr>
        <w:numPr>
          <w:ilvl w:val="0"/>
          <w:numId w:val="8"/>
        </w:numPr>
        <w:tabs>
          <w:tab w:val="clear" w:pos="840"/>
          <w:tab w:val="left" w:pos="0"/>
          <w:tab w:val="left" w:pos="720"/>
          <w:tab w:val="left" w:pos="900"/>
        </w:tabs>
        <w:autoSpaceDE w:val="0"/>
        <w:autoSpaceDN w:val="0"/>
        <w:adjustRightInd w:val="0"/>
        <w:spacing w:line="470" w:lineRule="exact"/>
        <w:ind w:left="180" w:firstLineChars="150" w:firstLine="360"/>
        <w:rPr>
          <w:rFonts w:ascii="宋体" w:hAnsi="宋体" w:cs="新宋体"/>
          <w:sz w:val="24"/>
          <w:lang w:val="zh-CN"/>
        </w:rPr>
      </w:pPr>
      <w:r>
        <w:rPr>
          <w:rFonts w:ascii="宋体" w:hAnsi="宋体" w:cs="新宋体" w:hint="eastAsia"/>
          <w:sz w:val="24"/>
          <w:lang w:val="zh-CN"/>
        </w:rPr>
        <w:t>《浙江省建设工程计价规则》（201</w:t>
      </w:r>
      <w:r>
        <w:rPr>
          <w:rFonts w:ascii="宋体" w:hAnsi="宋体" w:cs="新宋体" w:hint="eastAsia"/>
          <w:sz w:val="24"/>
        </w:rPr>
        <w:t>8</w:t>
      </w:r>
      <w:r>
        <w:rPr>
          <w:rFonts w:ascii="宋体" w:hAnsi="宋体" w:cs="新宋体" w:hint="eastAsia"/>
          <w:sz w:val="24"/>
          <w:lang w:val="zh-CN"/>
        </w:rPr>
        <w:t>版）；</w:t>
      </w:r>
    </w:p>
    <w:p w:rsidR="00AB525C" w:rsidRDefault="001335F1">
      <w:pPr>
        <w:numPr>
          <w:ilvl w:val="0"/>
          <w:numId w:val="8"/>
        </w:numPr>
        <w:tabs>
          <w:tab w:val="clear" w:pos="840"/>
          <w:tab w:val="left" w:pos="0"/>
          <w:tab w:val="left" w:pos="720"/>
          <w:tab w:val="left" w:pos="900"/>
        </w:tabs>
        <w:autoSpaceDE w:val="0"/>
        <w:autoSpaceDN w:val="0"/>
        <w:adjustRightInd w:val="0"/>
        <w:spacing w:line="470" w:lineRule="exact"/>
        <w:ind w:left="180" w:firstLineChars="150" w:firstLine="360"/>
        <w:rPr>
          <w:rFonts w:ascii="宋体" w:hAnsi="宋体"/>
          <w:sz w:val="24"/>
          <w:lang w:val="zh-CN"/>
        </w:rPr>
      </w:pPr>
      <w:r>
        <w:rPr>
          <w:rFonts w:ascii="宋体" w:hAnsi="宋体" w:hint="eastAsia"/>
          <w:sz w:val="24"/>
        </w:rPr>
        <w:t>主要材料价格按2021年第6期《金华建设工程价格信息》；</w:t>
      </w:r>
    </w:p>
    <w:p w:rsidR="00AB525C" w:rsidRDefault="001335F1">
      <w:pPr>
        <w:numPr>
          <w:ilvl w:val="0"/>
          <w:numId w:val="8"/>
        </w:numPr>
        <w:tabs>
          <w:tab w:val="clear" w:pos="840"/>
          <w:tab w:val="left" w:pos="0"/>
          <w:tab w:val="left" w:pos="720"/>
          <w:tab w:val="left" w:pos="900"/>
        </w:tabs>
        <w:autoSpaceDE w:val="0"/>
        <w:autoSpaceDN w:val="0"/>
        <w:adjustRightInd w:val="0"/>
        <w:spacing w:line="470" w:lineRule="exact"/>
        <w:ind w:left="180" w:firstLineChars="150" w:firstLine="360"/>
        <w:rPr>
          <w:rFonts w:ascii="宋体" w:hAnsi="宋体" w:cs="新宋体"/>
          <w:sz w:val="24"/>
          <w:lang w:val="zh-CN"/>
        </w:rPr>
      </w:pPr>
      <w:r>
        <w:rPr>
          <w:rFonts w:ascii="宋体" w:hAnsi="宋体" w:hint="eastAsia"/>
          <w:sz w:val="24"/>
        </w:rPr>
        <w:t>人工</w:t>
      </w:r>
      <w:r>
        <w:rPr>
          <w:rFonts w:ascii="宋体" w:hAnsi="宋体"/>
          <w:sz w:val="24"/>
        </w:rPr>
        <w:t>按</w:t>
      </w:r>
      <w:r>
        <w:rPr>
          <w:rFonts w:ascii="宋体" w:hAnsi="宋体" w:hint="eastAsia"/>
          <w:sz w:val="24"/>
        </w:rPr>
        <w:t>2021年6月金华市建设工程人工市场信息价计入；</w:t>
      </w:r>
    </w:p>
    <w:p w:rsidR="00AB525C" w:rsidRDefault="001335F1">
      <w:pPr>
        <w:numPr>
          <w:ilvl w:val="0"/>
          <w:numId w:val="8"/>
        </w:numPr>
        <w:tabs>
          <w:tab w:val="clear" w:pos="840"/>
          <w:tab w:val="left" w:pos="0"/>
          <w:tab w:val="left" w:pos="720"/>
          <w:tab w:val="left" w:pos="900"/>
          <w:tab w:val="left" w:pos="1080"/>
        </w:tabs>
        <w:autoSpaceDE w:val="0"/>
        <w:autoSpaceDN w:val="0"/>
        <w:adjustRightInd w:val="0"/>
        <w:spacing w:line="470" w:lineRule="exact"/>
        <w:ind w:left="180" w:firstLineChars="150" w:firstLine="360"/>
        <w:rPr>
          <w:rFonts w:ascii="宋体" w:hAnsi="宋体" w:cs="新宋体"/>
          <w:sz w:val="24"/>
          <w:lang w:val="zh-CN"/>
        </w:rPr>
      </w:pPr>
      <w:r>
        <w:rPr>
          <w:rFonts w:ascii="宋体" w:hAnsi="宋体" w:cs="新宋体" w:hint="eastAsia"/>
          <w:sz w:val="24"/>
          <w:lang w:val="zh-CN"/>
        </w:rPr>
        <w:t>本工程取费标准按《浙江省建设工程计价规则》（201</w:t>
      </w:r>
      <w:r>
        <w:rPr>
          <w:rFonts w:ascii="宋体" w:hAnsi="宋体" w:cs="新宋体" w:hint="eastAsia"/>
          <w:sz w:val="24"/>
        </w:rPr>
        <w:t>8</w:t>
      </w:r>
      <w:r>
        <w:rPr>
          <w:rFonts w:ascii="宋体" w:hAnsi="宋体" w:cs="新宋体" w:hint="eastAsia"/>
          <w:sz w:val="24"/>
          <w:lang w:val="zh-CN"/>
        </w:rPr>
        <w:t>版）取费，所有弹性费率按中值取费，固定费率按规定计取；</w:t>
      </w:r>
    </w:p>
    <w:p w:rsidR="00AB525C" w:rsidRDefault="001335F1">
      <w:pPr>
        <w:numPr>
          <w:ilvl w:val="0"/>
          <w:numId w:val="8"/>
        </w:numPr>
        <w:tabs>
          <w:tab w:val="clear" w:pos="840"/>
          <w:tab w:val="left" w:pos="0"/>
          <w:tab w:val="left" w:pos="720"/>
          <w:tab w:val="left" w:pos="900"/>
          <w:tab w:val="left" w:pos="1080"/>
        </w:tabs>
        <w:autoSpaceDE w:val="0"/>
        <w:autoSpaceDN w:val="0"/>
        <w:adjustRightInd w:val="0"/>
        <w:spacing w:line="470" w:lineRule="exact"/>
        <w:ind w:left="180" w:firstLineChars="150" w:firstLine="360"/>
        <w:rPr>
          <w:rFonts w:ascii="宋体" w:hAnsi="宋体" w:cs="新宋体"/>
          <w:sz w:val="24"/>
          <w:lang w:val="zh-CN"/>
        </w:rPr>
      </w:pPr>
      <w:r>
        <w:rPr>
          <w:rFonts w:ascii="宋体" w:hAnsi="宋体" w:cs="新宋体" w:hint="eastAsia"/>
          <w:sz w:val="24"/>
          <w:lang w:val="zh-CN"/>
        </w:rPr>
        <w:t>按建建发[2019]92号“关于增值税调整后我省建设工程计价依据增值税税率及有关计价调整的通知”</w:t>
      </w:r>
      <w:r>
        <w:rPr>
          <w:rFonts w:ascii="宋体" w:hAnsi="宋体" w:cs="新宋体" w:hint="eastAsia"/>
          <w:sz w:val="24"/>
        </w:rPr>
        <w:t>；</w:t>
      </w:r>
    </w:p>
    <w:p w:rsidR="00AB525C" w:rsidRDefault="001335F1">
      <w:pPr>
        <w:numPr>
          <w:ilvl w:val="0"/>
          <w:numId w:val="8"/>
        </w:numPr>
        <w:tabs>
          <w:tab w:val="clear" w:pos="840"/>
          <w:tab w:val="left" w:pos="0"/>
          <w:tab w:val="left" w:pos="720"/>
          <w:tab w:val="left" w:pos="900"/>
          <w:tab w:val="left" w:pos="1080"/>
        </w:tabs>
        <w:autoSpaceDE w:val="0"/>
        <w:autoSpaceDN w:val="0"/>
        <w:adjustRightInd w:val="0"/>
        <w:spacing w:line="470" w:lineRule="exact"/>
        <w:ind w:left="180" w:firstLineChars="150" w:firstLine="360"/>
        <w:rPr>
          <w:rFonts w:ascii="宋体" w:hAnsi="宋体" w:cs="新宋体"/>
          <w:sz w:val="24"/>
          <w:lang w:val="zh-CN"/>
        </w:rPr>
      </w:pPr>
      <w:r>
        <w:rPr>
          <w:rFonts w:ascii="宋体" w:hAnsi="宋体" w:cs="新宋体" w:hint="eastAsia"/>
          <w:sz w:val="24"/>
          <w:lang w:val="zh-CN"/>
        </w:rPr>
        <w:t>浙江省有关补充规定及金华市的有关规定；</w:t>
      </w:r>
    </w:p>
    <w:p w:rsidR="00AB525C" w:rsidRDefault="001335F1">
      <w:pPr>
        <w:numPr>
          <w:ilvl w:val="0"/>
          <w:numId w:val="8"/>
        </w:numPr>
        <w:tabs>
          <w:tab w:val="clear" w:pos="840"/>
          <w:tab w:val="left" w:pos="0"/>
          <w:tab w:val="left" w:pos="720"/>
          <w:tab w:val="left" w:pos="900"/>
          <w:tab w:val="left" w:pos="1080"/>
        </w:tabs>
        <w:autoSpaceDE w:val="0"/>
        <w:autoSpaceDN w:val="0"/>
        <w:adjustRightInd w:val="0"/>
        <w:spacing w:line="470" w:lineRule="exact"/>
        <w:ind w:left="180" w:firstLineChars="150" w:firstLine="360"/>
        <w:rPr>
          <w:rFonts w:ascii="宋体" w:hAnsi="宋体" w:cs="新宋体"/>
          <w:sz w:val="24"/>
          <w:lang w:val="zh-CN"/>
        </w:rPr>
      </w:pPr>
      <w:r>
        <w:rPr>
          <w:rFonts w:ascii="宋体" w:hAnsi="宋体" w:cs="宋体" w:hint="eastAsia"/>
          <w:kern w:val="0"/>
          <w:sz w:val="24"/>
        </w:rPr>
        <w:t>计价问题研讨会会议纪要（第一期</w:t>
      </w:r>
      <w:r>
        <w:rPr>
          <w:rFonts w:ascii="宋体" w:hAnsi="宋体" w:cs="宋体"/>
          <w:kern w:val="0"/>
          <w:sz w:val="24"/>
        </w:rPr>
        <w:t>~</w:t>
      </w:r>
      <w:r>
        <w:rPr>
          <w:rFonts w:ascii="宋体" w:hAnsi="宋体" w:cs="宋体" w:hint="eastAsia"/>
          <w:kern w:val="0"/>
          <w:sz w:val="24"/>
        </w:rPr>
        <w:t>第六期）；</w:t>
      </w:r>
    </w:p>
    <w:p w:rsidR="00AB525C" w:rsidRDefault="001335F1">
      <w:pPr>
        <w:numPr>
          <w:ilvl w:val="0"/>
          <w:numId w:val="8"/>
        </w:numPr>
        <w:tabs>
          <w:tab w:val="clear" w:pos="840"/>
          <w:tab w:val="left" w:pos="0"/>
          <w:tab w:val="left" w:pos="720"/>
          <w:tab w:val="left" w:pos="900"/>
          <w:tab w:val="left" w:pos="1080"/>
        </w:tabs>
        <w:autoSpaceDE w:val="0"/>
        <w:autoSpaceDN w:val="0"/>
        <w:adjustRightInd w:val="0"/>
        <w:spacing w:line="470" w:lineRule="exact"/>
        <w:ind w:left="180" w:firstLineChars="150" w:firstLine="360"/>
        <w:rPr>
          <w:rFonts w:ascii="宋体" w:hAnsi="宋体" w:cs="新宋体"/>
          <w:sz w:val="24"/>
          <w:lang w:val="zh-CN"/>
        </w:rPr>
      </w:pPr>
      <w:r>
        <w:rPr>
          <w:rFonts w:ascii="宋体" w:hAnsi="宋体" w:hint="eastAsia"/>
          <w:sz w:val="24"/>
        </w:rPr>
        <w:t>现行国家及地方有关施工规范和相关法规规定；</w:t>
      </w:r>
    </w:p>
    <w:p w:rsidR="00AB525C" w:rsidRDefault="001335F1">
      <w:pPr>
        <w:numPr>
          <w:ilvl w:val="0"/>
          <w:numId w:val="8"/>
        </w:numPr>
        <w:tabs>
          <w:tab w:val="clear" w:pos="840"/>
          <w:tab w:val="left" w:pos="0"/>
          <w:tab w:val="left" w:pos="720"/>
          <w:tab w:val="left" w:pos="900"/>
          <w:tab w:val="left" w:pos="1080"/>
        </w:tabs>
        <w:autoSpaceDE w:val="0"/>
        <w:autoSpaceDN w:val="0"/>
        <w:adjustRightInd w:val="0"/>
        <w:spacing w:line="470" w:lineRule="exact"/>
        <w:ind w:left="180" w:firstLineChars="150" w:firstLine="360"/>
        <w:rPr>
          <w:rFonts w:ascii="宋体" w:hAnsi="宋体" w:cs="新宋体"/>
          <w:sz w:val="24"/>
          <w:lang w:val="zh-CN"/>
        </w:rPr>
      </w:pPr>
      <w:r>
        <w:rPr>
          <w:rFonts w:ascii="宋体" w:hAnsi="宋体" w:hint="eastAsia"/>
          <w:sz w:val="24"/>
        </w:rPr>
        <w:t>其他相关工程预算资料。</w:t>
      </w:r>
    </w:p>
    <w:p w:rsidR="00AB525C" w:rsidRDefault="001335F1">
      <w:pPr>
        <w:tabs>
          <w:tab w:val="left" w:pos="540"/>
        </w:tabs>
        <w:spacing w:line="470" w:lineRule="exact"/>
        <w:rPr>
          <w:rFonts w:ascii="宋体" w:hAnsi="宋体"/>
          <w:b/>
          <w:sz w:val="30"/>
          <w:szCs w:val="30"/>
        </w:rPr>
      </w:pPr>
      <w:r>
        <w:rPr>
          <w:rFonts w:ascii="宋体" w:hAnsi="宋体" w:hint="eastAsia"/>
          <w:b/>
          <w:sz w:val="30"/>
          <w:szCs w:val="30"/>
        </w:rPr>
        <w:t>三、编制说明：</w:t>
      </w:r>
    </w:p>
    <w:p w:rsidR="00AB525C" w:rsidRDefault="001335F1">
      <w:pPr>
        <w:numPr>
          <w:ilvl w:val="0"/>
          <w:numId w:val="9"/>
        </w:numPr>
        <w:tabs>
          <w:tab w:val="clear" w:pos="840"/>
          <w:tab w:val="left" w:pos="0"/>
          <w:tab w:val="left" w:pos="720"/>
          <w:tab w:val="left" w:pos="900"/>
          <w:tab w:val="left" w:pos="1080"/>
        </w:tabs>
        <w:autoSpaceDE w:val="0"/>
        <w:autoSpaceDN w:val="0"/>
        <w:adjustRightInd w:val="0"/>
        <w:spacing w:line="470" w:lineRule="exact"/>
        <w:ind w:left="180" w:firstLineChars="150" w:firstLine="360"/>
        <w:rPr>
          <w:kern w:val="0"/>
          <w:sz w:val="24"/>
        </w:rPr>
      </w:pPr>
      <w:r>
        <w:rPr>
          <w:rFonts w:ascii="宋体" w:hAnsi="宋体" w:hint="eastAsia"/>
          <w:sz w:val="24"/>
        </w:rPr>
        <w:t>土方按三类土计入，余土及</w:t>
      </w:r>
      <w:r>
        <w:rPr>
          <w:rFonts w:ascii="宋体" w:hAnsi="宋体" w:cs="新宋体" w:hint="eastAsia"/>
          <w:sz w:val="24"/>
        </w:rPr>
        <w:t>废渣</w:t>
      </w:r>
      <w:r>
        <w:rPr>
          <w:rFonts w:ascii="宋体" w:hAnsi="宋体" w:hint="eastAsia"/>
          <w:sz w:val="24"/>
        </w:rPr>
        <w:t>外运按3km计入；</w:t>
      </w:r>
    </w:p>
    <w:p w:rsidR="00AB525C" w:rsidRDefault="001335F1">
      <w:pPr>
        <w:numPr>
          <w:ilvl w:val="0"/>
          <w:numId w:val="9"/>
        </w:numPr>
        <w:tabs>
          <w:tab w:val="clear" w:pos="840"/>
          <w:tab w:val="left" w:pos="0"/>
          <w:tab w:val="left" w:pos="720"/>
          <w:tab w:val="left" w:pos="900"/>
          <w:tab w:val="left" w:pos="1080"/>
        </w:tabs>
        <w:autoSpaceDE w:val="0"/>
        <w:autoSpaceDN w:val="0"/>
        <w:adjustRightInd w:val="0"/>
        <w:spacing w:line="470" w:lineRule="exact"/>
        <w:ind w:left="180" w:firstLineChars="150" w:firstLine="360"/>
        <w:rPr>
          <w:kern w:val="0"/>
          <w:sz w:val="24"/>
        </w:rPr>
      </w:pPr>
      <w:r>
        <w:rPr>
          <w:rFonts w:hint="eastAsia"/>
          <w:kern w:val="0"/>
          <w:sz w:val="24"/>
        </w:rPr>
        <w:t>根据设计回复，砖砌排水沟盖板为</w:t>
      </w:r>
      <w:r>
        <w:rPr>
          <w:rFonts w:hint="eastAsia"/>
          <w:kern w:val="0"/>
          <w:sz w:val="24"/>
        </w:rPr>
        <w:t>400*500*40</w:t>
      </w:r>
      <w:r>
        <w:rPr>
          <w:rFonts w:hint="eastAsia"/>
          <w:kern w:val="0"/>
          <w:sz w:val="24"/>
        </w:rPr>
        <w:t>，砖墙厚</w:t>
      </w:r>
      <w:r>
        <w:rPr>
          <w:rFonts w:hint="eastAsia"/>
          <w:kern w:val="0"/>
          <w:sz w:val="24"/>
        </w:rPr>
        <w:t>120mm</w:t>
      </w:r>
      <w:r>
        <w:rPr>
          <w:rFonts w:hint="eastAsia"/>
          <w:kern w:val="0"/>
          <w:sz w:val="24"/>
        </w:rPr>
        <w:t>，采用</w:t>
      </w:r>
      <w:r>
        <w:rPr>
          <w:rFonts w:hint="eastAsia"/>
          <w:kern w:val="0"/>
          <w:sz w:val="24"/>
        </w:rPr>
        <w:t>M7.5</w:t>
      </w:r>
      <w:r>
        <w:rPr>
          <w:rFonts w:hint="eastAsia"/>
          <w:kern w:val="0"/>
          <w:sz w:val="24"/>
        </w:rPr>
        <w:t>水泥砂浆砌筑，沟内外采用</w:t>
      </w:r>
      <w:r>
        <w:rPr>
          <w:rFonts w:hint="eastAsia"/>
          <w:kern w:val="0"/>
          <w:sz w:val="24"/>
        </w:rPr>
        <w:t>1</w:t>
      </w:r>
      <w:r>
        <w:rPr>
          <w:rFonts w:hint="eastAsia"/>
          <w:kern w:val="0"/>
          <w:sz w:val="24"/>
        </w:rPr>
        <w:t>：</w:t>
      </w:r>
      <w:r>
        <w:rPr>
          <w:rFonts w:hint="eastAsia"/>
          <w:kern w:val="0"/>
          <w:sz w:val="24"/>
        </w:rPr>
        <w:t>2</w:t>
      </w:r>
      <w:r>
        <w:rPr>
          <w:rFonts w:hint="eastAsia"/>
          <w:kern w:val="0"/>
          <w:sz w:val="24"/>
        </w:rPr>
        <w:t>水泥砂浆抹灰；</w:t>
      </w:r>
    </w:p>
    <w:p w:rsidR="00AB525C" w:rsidRPr="001038F1" w:rsidRDefault="001335F1" w:rsidP="001038F1">
      <w:pPr>
        <w:pStyle w:val="ab"/>
        <w:numPr>
          <w:ilvl w:val="0"/>
          <w:numId w:val="9"/>
        </w:numPr>
        <w:tabs>
          <w:tab w:val="left" w:pos="360"/>
          <w:tab w:val="left" w:pos="540"/>
          <w:tab w:val="left" w:pos="1080"/>
        </w:tabs>
        <w:adjustRightInd w:val="0"/>
        <w:snapToGrid w:val="0"/>
        <w:spacing w:line="470" w:lineRule="exact"/>
        <w:ind w:firstLineChars="0"/>
        <w:rPr>
          <w:kern w:val="0"/>
          <w:sz w:val="24"/>
        </w:rPr>
      </w:pPr>
      <w:r w:rsidRPr="001038F1">
        <w:rPr>
          <w:rFonts w:hint="eastAsia"/>
          <w:kern w:val="0"/>
          <w:sz w:val="24"/>
        </w:rPr>
        <w:t>围网修补北面暂未计入，围网修补按塑胶场外扩</w:t>
      </w:r>
      <w:r w:rsidRPr="001038F1">
        <w:rPr>
          <w:rFonts w:hint="eastAsia"/>
          <w:kern w:val="0"/>
          <w:sz w:val="24"/>
        </w:rPr>
        <w:t>0.6</w:t>
      </w:r>
      <w:r w:rsidRPr="001038F1">
        <w:rPr>
          <w:rFonts w:hint="eastAsia"/>
          <w:kern w:val="0"/>
          <w:sz w:val="24"/>
        </w:rPr>
        <w:t>米计入；</w:t>
      </w:r>
    </w:p>
    <w:p w:rsidR="00AB525C" w:rsidRPr="001038F1" w:rsidRDefault="001335F1" w:rsidP="001038F1">
      <w:pPr>
        <w:pStyle w:val="ab"/>
        <w:numPr>
          <w:ilvl w:val="0"/>
          <w:numId w:val="9"/>
        </w:numPr>
        <w:tabs>
          <w:tab w:val="left" w:pos="360"/>
          <w:tab w:val="left" w:pos="540"/>
          <w:tab w:val="left" w:pos="1080"/>
        </w:tabs>
        <w:adjustRightInd w:val="0"/>
        <w:snapToGrid w:val="0"/>
        <w:spacing w:line="470" w:lineRule="exact"/>
        <w:ind w:firstLineChars="0"/>
        <w:rPr>
          <w:rFonts w:ascii="宋体" w:hAnsi="宋体" w:cs="新宋体"/>
          <w:sz w:val="24"/>
        </w:rPr>
      </w:pPr>
      <w:r w:rsidRPr="001038F1">
        <w:rPr>
          <w:rFonts w:ascii="宋体" w:hAnsi="宋体" w:cs="新宋体" w:hint="eastAsia"/>
          <w:sz w:val="24"/>
        </w:rPr>
        <w:t>拆除原混凝土地面厚度暂按15cm计入，结算时按实调整；</w:t>
      </w:r>
    </w:p>
    <w:p w:rsidR="001038F1" w:rsidRDefault="001335F1" w:rsidP="001038F1">
      <w:pPr>
        <w:pStyle w:val="ab"/>
        <w:numPr>
          <w:ilvl w:val="0"/>
          <w:numId w:val="9"/>
        </w:numPr>
        <w:tabs>
          <w:tab w:val="left" w:pos="360"/>
          <w:tab w:val="left" w:pos="540"/>
          <w:tab w:val="left" w:pos="1080"/>
        </w:tabs>
        <w:adjustRightInd w:val="0"/>
        <w:snapToGrid w:val="0"/>
        <w:spacing w:line="470" w:lineRule="exact"/>
        <w:ind w:firstLineChars="0"/>
        <w:rPr>
          <w:rFonts w:ascii="宋体" w:hAnsi="宋体" w:cs="新宋体"/>
          <w:sz w:val="24"/>
        </w:rPr>
      </w:pPr>
      <w:r w:rsidRPr="001038F1">
        <w:rPr>
          <w:rFonts w:ascii="宋体" w:hAnsi="宋体" w:cs="新宋体" w:hint="eastAsia"/>
          <w:sz w:val="24"/>
        </w:rPr>
        <w:t>篮球场新建的150厚C25混凝土，暂按6*6m一板浇筑计入，因设计未明确嵌</w:t>
      </w:r>
    </w:p>
    <w:p w:rsidR="00AB525C" w:rsidRPr="001038F1" w:rsidRDefault="001335F1" w:rsidP="001038F1">
      <w:pPr>
        <w:tabs>
          <w:tab w:val="left" w:pos="360"/>
          <w:tab w:val="left" w:pos="540"/>
          <w:tab w:val="left" w:pos="1080"/>
        </w:tabs>
        <w:adjustRightInd w:val="0"/>
        <w:snapToGrid w:val="0"/>
        <w:spacing w:line="470" w:lineRule="exact"/>
        <w:rPr>
          <w:rFonts w:ascii="宋体" w:hAnsi="宋体" w:cs="新宋体"/>
          <w:sz w:val="24"/>
        </w:rPr>
      </w:pPr>
      <w:r w:rsidRPr="001038F1">
        <w:rPr>
          <w:rFonts w:ascii="宋体" w:hAnsi="宋体" w:cs="新宋体" w:hint="eastAsia"/>
          <w:sz w:val="24"/>
        </w:rPr>
        <w:t>缝材料，暂未考虑嵌缝，结算时按实调整；</w:t>
      </w:r>
    </w:p>
    <w:p w:rsidR="001038F1" w:rsidRDefault="001335F1" w:rsidP="001038F1">
      <w:pPr>
        <w:pStyle w:val="ab"/>
        <w:numPr>
          <w:ilvl w:val="0"/>
          <w:numId w:val="9"/>
        </w:numPr>
        <w:tabs>
          <w:tab w:val="left" w:pos="360"/>
          <w:tab w:val="left" w:pos="540"/>
          <w:tab w:val="left" w:pos="1080"/>
        </w:tabs>
        <w:adjustRightInd w:val="0"/>
        <w:snapToGrid w:val="0"/>
        <w:spacing w:line="470" w:lineRule="exact"/>
        <w:ind w:firstLineChars="0"/>
        <w:rPr>
          <w:rFonts w:ascii="宋体" w:hAnsi="宋体" w:cs="新宋体"/>
          <w:sz w:val="24"/>
        </w:rPr>
      </w:pPr>
      <w:r w:rsidRPr="001038F1">
        <w:rPr>
          <w:rFonts w:ascii="宋体" w:hAnsi="宋体" w:cs="新宋体" w:hint="eastAsia"/>
          <w:sz w:val="24"/>
        </w:rPr>
        <w:lastRenderedPageBreak/>
        <w:t>150厚C25混凝土基础锯缝暂按6*6m计入，深度暂按5cm计入，因设计未明确</w:t>
      </w:r>
    </w:p>
    <w:p w:rsidR="00AB525C" w:rsidRPr="001038F1" w:rsidRDefault="001335F1" w:rsidP="001038F1">
      <w:pPr>
        <w:tabs>
          <w:tab w:val="left" w:pos="360"/>
          <w:tab w:val="left" w:pos="540"/>
          <w:tab w:val="left" w:pos="1080"/>
        </w:tabs>
        <w:adjustRightInd w:val="0"/>
        <w:snapToGrid w:val="0"/>
        <w:spacing w:line="470" w:lineRule="exact"/>
        <w:rPr>
          <w:rFonts w:ascii="宋体" w:hAnsi="宋体" w:cs="新宋体"/>
          <w:sz w:val="24"/>
        </w:rPr>
      </w:pPr>
      <w:r w:rsidRPr="001038F1">
        <w:rPr>
          <w:rFonts w:ascii="宋体" w:hAnsi="宋体" w:cs="新宋体" w:hint="eastAsia"/>
          <w:sz w:val="24"/>
        </w:rPr>
        <w:t>嵌缝材料，暂未考虑嵌缝，结算时按实调整；</w:t>
      </w:r>
    </w:p>
    <w:p w:rsidR="00AB525C" w:rsidRPr="001038F1" w:rsidRDefault="001335F1" w:rsidP="001038F1">
      <w:pPr>
        <w:pStyle w:val="ab"/>
        <w:numPr>
          <w:ilvl w:val="0"/>
          <w:numId w:val="9"/>
        </w:numPr>
        <w:tabs>
          <w:tab w:val="left" w:pos="360"/>
          <w:tab w:val="left" w:pos="540"/>
          <w:tab w:val="left" w:pos="1080"/>
        </w:tabs>
        <w:adjustRightInd w:val="0"/>
        <w:snapToGrid w:val="0"/>
        <w:spacing w:line="470" w:lineRule="exact"/>
        <w:ind w:firstLineChars="0"/>
        <w:rPr>
          <w:rFonts w:ascii="宋体" w:hAnsi="宋体" w:cs="新宋体"/>
          <w:sz w:val="24"/>
        </w:rPr>
      </w:pPr>
      <w:r w:rsidRPr="001038F1">
        <w:rPr>
          <w:rFonts w:ascii="宋体" w:hAnsi="宋体" w:cs="新宋体" w:hint="eastAsia"/>
          <w:sz w:val="24"/>
        </w:rPr>
        <w:t>混凝土均按商品混凝土考虑，水泥按袋装计入，实际不同按实调整；</w:t>
      </w:r>
    </w:p>
    <w:p w:rsidR="00AB525C" w:rsidRPr="001038F1" w:rsidRDefault="001335F1" w:rsidP="001038F1">
      <w:pPr>
        <w:pStyle w:val="ab"/>
        <w:numPr>
          <w:ilvl w:val="0"/>
          <w:numId w:val="9"/>
        </w:numPr>
        <w:tabs>
          <w:tab w:val="left" w:pos="360"/>
          <w:tab w:val="left" w:pos="540"/>
          <w:tab w:val="left" w:pos="1080"/>
        </w:tabs>
        <w:adjustRightInd w:val="0"/>
        <w:snapToGrid w:val="0"/>
        <w:spacing w:line="470" w:lineRule="exact"/>
        <w:ind w:firstLineChars="0"/>
        <w:rPr>
          <w:rFonts w:ascii="宋体" w:hAnsi="宋体" w:cs="新宋体"/>
          <w:sz w:val="24"/>
        </w:rPr>
      </w:pPr>
      <w:r w:rsidRPr="001038F1">
        <w:rPr>
          <w:rFonts w:ascii="宋体" w:hAnsi="宋体" w:cs="新宋体" w:hint="eastAsia"/>
          <w:sz w:val="24"/>
        </w:rPr>
        <w:t>本工程挖掘机场外运输费按500元计入。</w:t>
      </w:r>
    </w:p>
    <w:tbl>
      <w:tblPr>
        <w:tblpPr w:leftFromText="180" w:rightFromText="180" w:vertAnchor="text" w:horzAnchor="page" w:tblpX="1480" w:tblpY="615"/>
        <w:tblOverlap w:val="never"/>
        <w:tblW w:w="9011" w:type="dxa"/>
        <w:tblLayout w:type="fixed"/>
        <w:tblCellMar>
          <w:left w:w="0" w:type="dxa"/>
          <w:right w:w="0" w:type="dxa"/>
        </w:tblCellMar>
        <w:tblLook w:val="04A0" w:firstRow="1" w:lastRow="0" w:firstColumn="1" w:lastColumn="0" w:noHBand="0" w:noVBand="1"/>
      </w:tblPr>
      <w:tblGrid>
        <w:gridCol w:w="900"/>
        <w:gridCol w:w="2539"/>
        <w:gridCol w:w="1222"/>
        <w:gridCol w:w="1005"/>
        <w:gridCol w:w="988"/>
        <w:gridCol w:w="1200"/>
        <w:gridCol w:w="1157"/>
      </w:tblGrid>
      <w:tr w:rsidR="00AB525C">
        <w:trPr>
          <w:trHeight w:val="471"/>
        </w:trPr>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序号</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名称</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单位</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工程量</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暂定价</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金额</w:t>
            </w:r>
          </w:p>
        </w:tc>
        <w:tc>
          <w:tcPr>
            <w:tcW w:w="11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备注</w:t>
            </w:r>
          </w:p>
        </w:tc>
      </w:tr>
      <w:tr w:rsidR="00AB525C">
        <w:trPr>
          <w:trHeight w:val="537"/>
        </w:trPr>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1</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sz w:val="24"/>
                <w:lang w:bidi="ar"/>
              </w:rPr>
              <w:t>围网修补</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m2</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rPr>
              <w:t>1052.86</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65</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68436</w:t>
            </w:r>
          </w:p>
        </w:tc>
        <w:tc>
          <w:tcPr>
            <w:tcW w:w="11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暂定除税综合价</w:t>
            </w:r>
          </w:p>
        </w:tc>
      </w:tr>
      <w:tr w:rsidR="00AB525C">
        <w:trPr>
          <w:trHeight w:val="537"/>
        </w:trPr>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lang w:bidi="ar"/>
              </w:rPr>
            </w:pPr>
            <w:r>
              <w:rPr>
                <w:rFonts w:ascii="宋体" w:hAnsi="宋体" w:cs="宋体" w:hint="eastAsia"/>
                <w:kern w:val="0"/>
                <w:sz w:val="24"/>
                <w:lang w:bidi="ar"/>
              </w:rPr>
              <w:t>2</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sz w:val="24"/>
                <w:lang w:bidi="ar"/>
              </w:rPr>
            </w:pPr>
            <w:r>
              <w:rPr>
                <w:rFonts w:ascii="宋体" w:hAnsi="宋体" w:cs="宋体" w:hint="eastAsia"/>
                <w:sz w:val="24"/>
                <w:lang w:bidi="ar"/>
              </w:rPr>
              <w:t>安装新立柱式球架（含新立柱式球架、预埋件的采购及安装等）</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lang w:bidi="ar"/>
              </w:rPr>
            </w:pPr>
            <w:r>
              <w:rPr>
                <w:rFonts w:ascii="宋体" w:hAnsi="宋体" w:cs="宋体" w:hint="eastAsia"/>
                <w:kern w:val="0"/>
                <w:sz w:val="24"/>
                <w:lang w:bidi="ar"/>
              </w:rPr>
              <w:t>套</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lang w:bidi="ar"/>
              </w:rPr>
            </w:pPr>
            <w:r>
              <w:rPr>
                <w:rFonts w:ascii="宋体" w:hAnsi="宋体" w:cs="宋体" w:hint="eastAsia"/>
                <w:kern w:val="0"/>
                <w:sz w:val="24"/>
                <w:lang w:bidi="ar"/>
              </w:rPr>
              <w:t>9.5</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lang w:bidi="ar"/>
              </w:rPr>
            </w:pPr>
            <w:r>
              <w:rPr>
                <w:rFonts w:ascii="宋体" w:hAnsi="宋体" w:cs="宋体" w:hint="eastAsia"/>
                <w:kern w:val="0"/>
                <w:sz w:val="24"/>
                <w:lang w:bidi="ar"/>
              </w:rPr>
              <w:t>8500</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lang w:bidi="ar"/>
              </w:rPr>
            </w:pPr>
            <w:r>
              <w:rPr>
                <w:rFonts w:ascii="宋体" w:hAnsi="宋体" w:cs="宋体" w:hint="eastAsia"/>
                <w:kern w:val="0"/>
                <w:sz w:val="24"/>
                <w:lang w:bidi="ar"/>
              </w:rPr>
              <w:t>80750</w:t>
            </w:r>
          </w:p>
        </w:tc>
        <w:tc>
          <w:tcPr>
            <w:tcW w:w="11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lang w:bidi="ar"/>
              </w:rPr>
            </w:pPr>
            <w:r>
              <w:rPr>
                <w:rFonts w:ascii="宋体" w:hAnsi="宋体" w:cs="宋体" w:hint="eastAsia"/>
                <w:kern w:val="0"/>
                <w:sz w:val="24"/>
                <w:lang w:bidi="ar"/>
              </w:rPr>
              <w:t>暂定除税综合价</w:t>
            </w:r>
          </w:p>
        </w:tc>
      </w:tr>
      <w:tr w:rsidR="00AB525C">
        <w:trPr>
          <w:trHeight w:val="579"/>
        </w:trPr>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2</w:t>
            </w:r>
          </w:p>
        </w:tc>
        <w:tc>
          <w:tcPr>
            <w:tcW w:w="575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 xml:space="preserve">小计　</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144436</w:t>
            </w:r>
          </w:p>
        </w:tc>
        <w:tc>
          <w:tcPr>
            <w:tcW w:w="11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AB525C">
            <w:pPr>
              <w:widowControl/>
              <w:spacing w:line="470" w:lineRule="exact"/>
              <w:jc w:val="center"/>
              <w:textAlignment w:val="bottom"/>
              <w:rPr>
                <w:rFonts w:ascii="宋体" w:hAnsi="宋体" w:cs="宋体"/>
                <w:kern w:val="0"/>
                <w:sz w:val="24"/>
              </w:rPr>
            </w:pPr>
          </w:p>
        </w:tc>
      </w:tr>
      <w:tr w:rsidR="00AB525C">
        <w:trPr>
          <w:trHeight w:val="606"/>
        </w:trPr>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3</w:t>
            </w:r>
          </w:p>
        </w:tc>
        <w:tc>
          <w:tcPr>
            <w:tcW w:w="575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税金9%</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12999</w:t>
            </w:r>
          </w:p>
        </w:tc>
        <w:tc>
          <w:tcPr>
            <w:tcW w:w="11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AB525C">
            <w:pPr>
              <w:widowControl/>
              <w:spacing w:line="470" w:lineRule="exact"/>
              <w:jc w:val="center"/>
              <w:textAlignment w:val="bottom"/>
              <w:rPr>
                <w:rFonts w:ascii="宋体" w:hAnsi="宋体" w:cs="宋体"/>
                <w:kern w:val="0"/>
                <w:sz w:val="24"/>
              </w:rPr>
            </w:pPr>
          </w:p>
        </w:tc>
      </w:tr>
      <w:tr w:rsidR="00AB525C">
        <w:trPr>
          <w:trHeight w:val="606"/>
        </w:trPr>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4</w:t>
            </w:r>
          </w:p>
        </w:tc>
        <w:tc>
          <w:tcPr>
            <w:tcW w:w="575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合计总造价</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1335F1">
            <w:pPr>
              <w:widowControl/>
              <w:spacing w:line="470" w:lineRule="exact"/>
              <w:jc w:val="center"/>
              <w:textAlignment w:val="bottom"/>
              <w:rPr>
                <w:rFonts w:ascii="宋体" w:hAnsi="宋体" w:cs="宋体"/>
                <w:kern w:val="0"/>
                <w:sz w:val="24"/>
              </w:rPr>
            </w:pPr>
            <w:r>
              <w:rPr>
                <w:rFonts w:ascii="宋体" w:hAnsi="宋体" w:cs="宋体" w:hint="eastAsia"/>
                <w:kern w:val="0"/>
                <w:sz w:val="24"/>
                <w:lang w:bidi="ar"/>
              </w:rPr>
              <w:t>157435</w:t>
            </w:r>
          </w:p>
        </w:tc>
        <w:tc>
          <w:tcPr>
            <w:tcW w:w="11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B525C" w:rsidRDefault="00AB525C">
            <w:pPr>
              <w:widowControl/>
              <w:spacing w:line="470" w:lineRule="exact"/>
              <w:jc w:val="center"/>
              <w:textAlignment w:val="bottom"/>
              <w:rPr>
                <w:rFonts w:ascii="宋体" w:hAnsi="宋体" w:cs="宋体"/>
                <w:kern w:val="0"/>
                <w:sz w:val="24"/>
              </w:rPr>
            </w:pPr>
          </w:p>
        </w:tc>
      </w:tr>
    </w:tbl>
    <w:p w:rsidR="00AB525C" w:rsidRDefault="001335F1">
      <w:pPr>
        <w:tabs>
          <w:tab w:val="left" w:pos="360"/>
          <w:tab w:val="left" w:pos="540"/>
          <w:tab w:val="left" w:pos="1080"/>
        </w:tabs>
        <w:adjustRightInd w:val="0"/>
        <w:snapToGrid w:val="0"/>
        <w:spacing w:line="470" w:lineRule="exact"/>
        <w:rPr>
          <w:rFonts w:ascii="宋体" w:hAnsi="宋体" w:cs="新宋体"/>
          <w:sz w:val="24"/>
        </w:rPr>
      </w:pPr>
      <w:r>
        <w:rPr>
          <w:rFonts w:ascii="宋体" w:hAnsi="宋体" w:hint="eastAsia"/>
          <w:b/>
          <w:sz w:val="32"/>
          <w:szCs w:val="32"/>
        </w:rPr>
        <w:t>四、暂定价一览表：</w:t>
      </w:r>
    </w:p>
    <w:p w:rsidR="00AB525C" w:rsidRDefault="001335F1">
      <w:pPr>
        <w:spacing w:line="470" w:lineRule="exact"/>
        <w:rPr>
          <w:rFonts w:ascii="宋体" w:hAnsi="宋体"/>
          <w:b/>
          <w:sz w:val="32"/>
          <w:szCs w:val="32"/>
        </w:rPr>
      </w:pPr>
      <w:r>
        <w:rPr>
          <w:rFonts w:ascii="宋体" w:hAnsi="宋体" w:hint="eastAsia"/>
          <w:b/>
          <w:sz w:val="32"/>
          <w:szCs w:val="32"/>
        </w:rPr>
        <w:t>五、招标人推荐的建材品牌、规格、型号一览表见下表：</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80"/>
        <w:gridCol w:w="1801"/>
        <w:gridCol w:w="3844"/>
        <w:gridCol w:w="1586"/>
        <w:gridCol w:w="1082"/>
      </w:tblGrid>
      <w:tr w:rsidR="00AB525C">
        <w:trPr>
          <w:trHeight w:val="525"/>
        </w:trPr>
        <w:tc>
          <w:tcPr>
            <w:tcW w:w="480"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470" w:lineRule="exact"/>
              <w:jc w:val="center"/>
              <w:textAlignment w:val="center"/>
              <w:rPr>
                <w:rFonts w:ascii="宋体" w:hAnsi="宋体" w:cs="宋体"/>
                <w:sz w:val="24"/>
              </w:rPr>
            </w:pPr>
            <w:r>
              <w:rPr>
                <w:rFonts w:ascii="宋体" w:hAnsi="宋体" w:cs="宋体" w:hint="eastAsia"/>
                <w:kern w:val="0"/>
                <w:sz w:val="24"/>
              </w:rPr>
              <w:t>序号</w:t>
            </w:r>
          </w:p>
        </w:tc>
        <w:tc>
          <w:tcPr>
            <w:tcW w:w="1801"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470" w:lineRule="exact"/>
              <w:jc w:val="center"/>
              <w:textAlignment w:val="center"/>
              <w:rPr>
                <w:rFonts w:ascii="宋体" w:hAnsi="宋体" w:cs="宋体"/>
                <w:sz w:val="24"/>
              </w:rPr>
            </w:pPr>
            <w:r>
              <w:rPr>
                <w:rFonts w:ascii="宋体" w:hAnsi="宋体" w:cs="宋体" w:hint="eastAsia"/>
                <w:kern w:val="0"/>
                <w:sz w:val="24"/>
              </w:rPr>
              <w:t>材料(设备)名称</w:t>
            </w:r>
          </w:p>
        </w:tc>
        <w:tc>
          <w:tcPr>
            <w:tcW w:w="3844"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470" w:lineRule="exact"/>
              <w:jc w:val="center"/>
              <w:textAlignment w:val="center"/>
              <w:rPr>
                <w:rFonts w:ascii="宋体" w:hAnsi="宋体" w:cs="宋体"/>
                <w:sz w:val="24"/>
              </w:rPr>
            </w:pPr>
            <w:r>
              <w:rPr>
                <w:rFonts w:ascii="宋体" w:hAnsi="宋体" w:cs="宋体" w:hint="eastAsia"/>
                <w:kern w:val="0"/>
                <w:sz w:val="24"/>
              </w:rPr>
              <w:t>规格、型号等</w:t>
            </w:r>
          </w:p>
        </w:tc>
        <w:tc>
          <w:tcPr>
            <w:tcW w:w="1586"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470" w:lineRule="exact"/>
              <w:jc w:val="center"/>
              <w:textAlignment w:val="center"/>
              <w:rPr>
                <w:rFonts w:ascii="宋体" w:hAnsi="宋体" w:cs="宋体"/>
                <w:sz w:val="24"/>
              </w:rPr>
            </w:pPr>
            <w:r>
              <w:rPr>
                <w:rFonts w:ascii="宋体" w:hAnsi="宋体" w:cs="宋体" w:hint="eastAsia"/>
                <w:kern w:val="0"/>
                <w:sz w:val="24"/>
              </w:rPr>
              <w:t>品牌</w:t>
            </w:r>
          </w:p>
        </w:tc>
        <w:tc>
          <w:tcPr>
            <w:tcW w:w="1082"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470" w:lineRule="exact"/>
              <w:jc w:val="center"/>
              <w:textAlignment w:val="center"/>
              <w:rPr>
                <w:rFonts w:ascii="宋体" w:hAnsi="宋体" w:cs="宋体"/>
                <w:kern w:val="0"/>
                <w:sz w:val="24"/>
              </w:rPr>
            </w:pPr>
            <w:r>
              <w:rPr>
                <w:rFonts w:ascii="宋体" w:hAnsi="宋体" w:cs="宋体" w:hint="eastAsia"/>
                <w:kern w:val="0"/>
                <w:sz w:val="24"/>
              </w:rPr>
              <w:t>等级</w:t>
            </w:r>
          </w:p>
        </w:tc>
      </w:tr>
      <w:tr w:rsidR="00AB525C">
        <w:trPr>
          <w:trHeight w:val="414"/>
        </w:trPr>
        <w:tc>
          <w:tcPr>
            <w:tcW w:w="480"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470" w:lineRule="exact"/>
              <w:jc w:val="center"/>
              <w:textAlignment w:val="center"/>
              <w:rPr>
                <w:rFonts w:ascii="宋体" w:hAnsi="宋体" w:cs="宋体"/>
                <w:sz w:val="24"/>
              </w:rPr>
            </w:pPr>
            <w:r>
              <w:rPr>
                <w:rFonts w:ascii="宋体" w:hAnsi="宋体" w:cs="宋体" w:hint="eastAsia"/>
                <w:kern w:val="0"/>
                <w:sz w:val="24"/>
              </w:rPr>
              <w:t>1</w:t>
            </w:r>
          </w:p>
        </w:tc>
        <w:tc>
          <w:tcPr>
            <w:tcW w:w="1801"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470" w:lineRule="exact"/>
              <w:jc w:val="center"/>
              <w:textAlignment w:val="center"/>
              <w:rPr>
                <w:rFonts w:ascii="宋体" w:hAnsi="宋体" w:cs="宋体"/>
                <w:sz w:val="24"/>
              </w:rPr>
            </w:pPr>
            <w:r>
              <w:rPr>
                <w:rFonts w:ascii="宋体" w:hAnsi="宋体" w:cs="宋体" w:hint="eastAsia"/>
                <w:kern w:val="0"/>
                <w:sz w:val="24"/>
              </w:rPr>
              <w:t>塑胶地面</w:t>
            </w:r>
          </w:p>
        </w:tc>
        <w:tc>
          <w:tcPr>
            <w:tcW w:w="3844"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470" w:lineRule="exact"/>
              <w:jc w:val="left"/>
              <w:textAlignment w:val="center"/>
              <w:rPr>
                <w:rFonts w:ascii="宋体" w:hAnsi="宋体" w:cs="宋体"/>
                <w:sz w:val="24"/>
              </w:rPr>
            </w:pPr>
            <w:r>
              <w:rPr>
                <w:rFonts w:ascii="宋体" w:hAnsi="宋体" w:cs="宋体" w:hint="eastAsia"/>
                <w:kern w:val="0"/>
                <w:sz w:val="24"/>
              </w:rPr>
              <w:t>8mm硅PU塑胶基层，塑胶面层（含划线、封底层）</w:t>
            </w:r>
          </w:p>
        </w:tc>
        <w:tc>
          <w:tcPr>
            <w:tcW w:w="1586"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470" w:lineRule="exact"/>
              <w:jc w:val="center"/>
              <w:textAlignment w:val="center"/>
              <w:rPr>
                <w:rFonts w:ascii="宋体" w:hAnsi="宋体" w:cs="宋体"/>
                <w:sz w:val="24"/>
              </w:rPr>
            </w:pPr>
            <w:r>
              <w:rPr>
                <w:rFonts w:ascii="宋体" w:hAnsi="宋体" w:cs="宋体" w:hint="eastAsia"/>
                <w:kern w:val="0"/>
                <w:sz w:val="24"/>
              </w:rPr>
              <w:t>优冠、展华、柏利恒</w:t>
            </w:r>
          </w:p>
        </w:tc>
        <w:tc>
          <w:tcPr>
            <w:tcW w:w="1082" w:type="dxa"/>
            <w:tcBorders>
              <w:top w:val="single" w:sz="4" w:space="0" w:color="000000"/>
              <w:left w:val="single" w:sz="4" w:space="0" w:color="000000"/>
              <w:right w:val="single" w:sz="4" w:space="0" w:color="000000"/>
            </w:tcBorders>
            <w:vAlign w:val="center"/>
          </w:tcPr>
          <w:p w:rsidR="00AB525C" w:rsidRDefault="001335F1">
            <w:pPr>
              <w:widowControl/>
              <w:spacing w:line="470" w:lineRule="exact"/>
              <w:jc w:val="center"/>
              <w:textAlignment w:val="center"/>
              <w:rPr>
                <w:rFonts w:ascii="宋体" w:hAnsi="宋体" w:cs="宋体"/>
                <w:kern w:val="0"/>
                <w:sz w:val="24"/>
              </w:rPr>
            </w:pPr>
            <w:r>
              <w:rPr>
                <w:rFonts w:ascii="宋体" w:hAnsi="宋体" w:cs="宋体" w:hint="eastAsia"/>
                <w:kern w:val="0"/>
                <w:sz w:val="24"/>
              </w:rPr>
              <w:t>优等品</w:t>
            </w:r>
          </w:p>
        </w:tc>
      </w:tr>
      <w:tr w:rsidR="00AB525C">
        <w:trPr>
          <w:trHeight w:val="480"/>
        </w:trPr>
        <w:tc>
          <w:tcPr>
            <w:tcW w:w="480"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470" w:lineRule="exact"/>
              <w:jc w:val="center"/>
              <w:textAlignment w:val="center"/>
              <w:rPr>
                <w:rFonts w:ascii="宋体" w:hAnsi="宋体" w:cs="宋体"/>
                <w:sz w:val="24"/>
              </w:rPr>
            </w:pPr>
            <w:r>
              <w:rPr>
                <w:rFonts w:ascii="宋体" w:hAnsi="宋体" w:cs="宋体" w:hint="eastAsia"/>
                <w:kern w:val="0"/>
                <w:sz w:val="24"/>
              </w:rPr>
              <w:t>2</w:t>
            </w:r>
          </w:p>
        </w:tc>
        <w:tc>
          <w:tcPr>
            <w:tcW w:w="1801"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470" w:lineRule="exact"/>
              <w:jc w:val="center"/>
              <w:textAlignment w:val="center"/>
              <w:rPr>
                <w:rFonts w:ascii="宋体" w:hAnsi="宋体" w:cs="宋体"/>
                <w:sz w:val="24"/>
              </w:rPr>
            </w:pPr>
            <w:r>
              <w:rPr>
                <w:rFonts w:ascii="宋体" w:hAnsi="宋体" w:cs="宋体" w:hint="eastAsia"/>
                <w:kern w:val="0"/>
                <w:sz w:val="24"/>
              </w:rPr>
              <w:t>围网</w:t>
            </w:r>
          </w:p>
        </w:tc>
        <w:tc>
          <w:tcPr>
            <w:tcW w:w="3844"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470" w:lineRule="exact"/>
              <w:jc w:val="left"/>
              <w:textAlignment w:val="center"/>
              <w:rPr>
                <w:rFonts w:ascii="宋体" w:hAnsi="宋体" w:cs="宋体"/>
                <w:sz w:val="24"/>
              </w:rPr>
            </w:pPr>
            <w:r>
              <w:rPr>
                <w:rFonts w:ascii="宋体" w:hAnsi="宋体" w:cs="宋体" w:hint="eastAsia"/>
                <w:kern w:val="0"/>
                <w:sz w:val="24"/>
              </w:rPr>
              <w:t>围网立柱2.5mm厚DN76钢管。围网横管2.5mm厚DN60钢管。围网规格：规格:Ø76x4000，Ø60x3000长，45*45网孔、 2.3丝径、3.6包塑  网孔为45  镀锌管+抛丸+静电喷涂。</w:t>
            </w:r>
          </w:p>
        </w:tc>
        <w:tc>
          <w:tcPr>
            <w:tcW w:w="1586"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470" w:lineRule="exact"/>
              <w:jc w:val="center"/>
              <w:textAlignment w:val="center"/>
              <w:rPr>
                <w:rFonts w:ascii="宋体" w:hAnsi="宋体" w:cs="宋体"/>
                <w:sz w:val="24"/>
              </w:rPr>
            </w:pPr>
            <w:r>
              <w:rPr>
                <w:rFonts w:ascii="宋体" w:hAnsi="宋体" w:cs="宋体" w:hint="eastAsia"/>
                <w:kern w:val="0"/>
                <w:sz w:val="24"/>
              </w:rPr>
              <w:t>广东恰好时、广州灿然、广州健赛</w:t>
            </w:r>
          </w:p>
        </w:tc>
        <w:tc>
          <w:tcPr>
            <w:tcW w:w="1082" w:type="dxa"/>
            <w:tcBorders>
              <w:top w:val="single" w:sz="4" w:space="0" w:color="000000"/>
              <w:left w:val="single" w:sz="4" w:space="0" w:color="000000"/>
              <w:right w:val="single" w:sz="4" w:space="0" w:color="000000"/>
            </w:tcBorders>
            <w:vAlign w:val="center"/>
          </w:tcPr>
          <w:p w:rsidR="00AB525C" w:rsidRDefault="001335F1">
            <w:pPr>
              <w:widowControl/>
              <w:spacing w:line="470" w:lineRule="exact"/>
              <w:jc w:val="center"/>
              <w:textAlignment w:val="center"/>
              <w:rPr>
                <w:rFonts w:ascii="宋体" w:hAnsi="宋体" w:cs="宋体"/>
                <w:kern w:val="0"/>
                <w:sz w:val="24"/>
              </w:rPr>
            </w:pPr>
            <w:r>
              <w:rPr>
                <w:rFonts w:ascii="宋体" w:hAnsi="宋体" w:cs="宋体" w:hint="eastAsia"/>
                <w:kern w:val="0"/>
                <w:sz w:val="24"/>
              </w:rPr>
              <w:t>优等品</w:t>
            </w:r>
          </w:p>
        </w:tc>
      </w:tr>
      <w:tr w:rsidR="00AB525C">
        <w:trPr>
          <w:trHeight w:val="480"/>
        </w:trPr>
        <w:tc>
          <w:tcPr>
            <w:tcW w:w="480" w:type="dxa"/>
            <w:tcBorders>
              <w:top w:val="single" w:sz="4" w:space="0" w:color="000000"/>
              <w:left w:val="single" w:sz="4" w:space="0" w:color="000000"/>
              <w:bottom w:val="single" w:sz="4" w:space="0" w:color="auto"/>
              <w:right w:val="single" w:sz="4" w:space="0" w:color="000000"/>
            </w:tcBorders>
            <w:vAlign w:val="center"/>
          </w:tcPr>
          <w:p w:rsidR="00AB525C" w:rsidRDefault="001335F1">
            <w:pPr>
              <w:widowControl/>
              <w:spacing w:line="470" w:lineRule="exact"/>
              <w:jc w:val="center"/>
              <w:textAlignment w:val="center"/>
              <w:rPr>
                <w:rFonts w:ascii="宋体" w:hAnsi="宋体" w:cs="宋体"/>
                <w:sz w:val="24"/>
              </w:rPr>
            </w:pPr>
            <w:r>
              <w:rPr>
                <w:rFonts w:ascii="宋体" w:hAnsi="宋体" w:cs="宋体" w:hint="eastAsia"/>
                <w:kern w:val="0"/>
                <w:sz w:val="24"/>
              </w:rPr>
              <w:t>3</w:t>
            </w:r>
          </w:p>
        </w:tc>
        <w:tc>
          <w:tcPr>
            <w:tcW w:w="1801" w:type="dxa"/>
            <w:tcBorders>
              <w:top w:val="single" w:sz="4" w:space="0" w:color="000000"/>
              <w:left w:val="single" w:sz="4" w:space="0" w:color="000000"/>
              <w:bottom w:val="single" w:sz="4" w:space="0" w:color="auto"/>
              <w:right w:val="single" w:sz="4" w:space="0" w:color="000000"/>
            </w:tcBorders>
            <w:vAlign w:val="center"/>
          </w:tcPr>
          <w:p w:rsidR="00AB525C" w:rsidRDefault="001335F1">
            <w:pPr>
              <w:widowControl/>
              <w:spacing w:line="470" w:lineRule="exact"/>
              <w:jc w:val="center"/>
              <w:textAlignment w:val="center"/>
              <w:rPr>
                <w:rFonts w:ascii="宋体" w:hAnsi="宋体" w:cs="宋体"/>
                <w:sz w:val="24"/>
              </w:rPr>
            </w:pPr>
            <w:r>
              <w:rPr>
                <w:rFonts w:ascii="宋体" w:hAnsi="宋体" w:cs="宋体" w:hint="eastAsia"/>
                <w:kern w:val="0"/>
                <w:sz w:val="24"/>
              </w:rPr>
              <w:t>复合树脂盖板</w:t>
            </w:r>
          </w:p>
        </w:tc>
        <w:tc>
          <w:tcPr>
            <w:tcW w:w="3844" w:type="dxa"/>
            <w:tcBorders>
              <w:top w:val="single" w:sz="4" w:space="0" w:color="000000"/>
              <w:left w:val="single" w:sz="4" w:space="0" w:color="000000"/>
              <w:bottom w:val="single" w:sz="4" w:space="0" w:color="auto"/>
              <w:right w:val="single" w:sz="4" w:space="0" w:color="000000"/>
            </w:tcBorders>
            <w:vAlign w:val="center"/>
          </w:tcPr>
          <w:p w:rsidR="00AB525C" w:rsidRDefault="001335F1">
            <w:pPr>
              <w:widowControl/>
              <w:spacing w:line="470" w:lineRule="exact"/>
              <w:jc w:val="left"/>
              <w:textAlignment w:val="center"/>
              <w:rPr>
                <w:rFonts w:ascii="宋体" w:hAnsi="宋体" w:cs="宋体"/>
                <w:sz w:val="24"/>
              </w:rPr>
            </w:pPr>
            <w:r>
              <w:rPr>
                <w:rFonts w:ascii="宋体" w:hAnsi="宋体" w:cs="宋体" w:hint="eastAsia"/>
                <w:kern w:val="0"/>
                <w:sz w:val="24"/>
              </w:rPr>
              <w:t>方形400*500*40</w:t>
            </w:r>
          </w:p>
        </w:tc>
        <w:tc>
          <w:tcPr>
            <w:tcW w:w="1586" w:type="dxa"/>
            <w:tcBorders>
              <w:top w:val="single" w:sz="4" w:space="0" w:color="000000"/>
              <w:left w:val="single" w:sz="4" w:space="0" w:color="000000"/>
              <w:bottom w:val="single" w:sz="4" w:space="0" w:color="auto"/>
              <w:right w:val="single" w:sz="4" w:space="0" w:color="000000"/>
            </w:tcBorders>
            <w:vAlign w:val="center"/>
          </w:tcPr>
          <w:p w:rsidR="00AB525C" w:rsidRDefault="001335F1">
            <w:pPr>
              <w:widowControl/>
              <w:spacing w:line="470" w:lineRule="exact"/>
              <w:jc w:val="center"/>
              <w:textAlignment w:val="center"/>
              <w:rPr>
                <w:rFonts w:ascii="宋体" w:hAnsi="宋体" w:cs="宋体"/>
                <w:sz w:val="24"/>
              </w:rPr>
            </w:pPr>
            <w:r>
              <w:rPr>
                <w:rFonts w:ascii="宋体" w:hAnsi="宋体" w:cs="宋体" w:hint="eastAsia"/>
                <w:kern w:val="0"/>
                <w:sz w:val="24"/>
              </w:rPr>
              <w:t>景鑫建材、大井、</w:t>
            </w:r>
            <w:r>
              <w:rPr>
                <w:rFonts w:ascii="宋体" w:hAnsi="宋体" w:cs="宋体" w:hint="eastAsia"/>
                <w:sz w:val="24"/>
              </w:rPr>
              <w:t>鼎轩</w:t>
            </w:r>
          </w:p>
        </w:tc>
        <w:tc>
          <w:tcPr>
            <w:tcW w:w="1082" w:type="dxa"/>
            <w:tcBorders>
              <w:top w:val="single" w:sz="4" w:space="0" w:color="000000"/>
              <w:left w:val="single" w:sz="4" w:space="0" w:color="000000"/>
              <w:bottom w:val="single" w:sz="4" w:space="0" w:color="auto"/>
              <w:right w:val="single" w:sz="4" w:space="0" w:color="000000"/>
            </w:tcBorders>
            <w:vAlign w:val="center"/>
          </w:tcPr>
          <w:p w:rsidR="00AB525C" w:rsidRDefault="001335F1">
            <w:pPr>
              <w:widowControl/>
              <w:spacing w:line="470" w:lineRule="exact"/>
              <w:jc w:val="center"/>
              <w:textAlignment w:val="center"/>
              <w:rPr>
                <w:rFonts w:ascii="宋体" w:hAnsi="宋体" w:cs="宋体"/>
                <w:kern w:val="0"/>
                <w:sz w:val="24"/>
              </w:rPr>
            </w:pPr>
            <w:r>
              <w:rPr>
                <w:rFonts w:ascii="宋体" w:hAnsi="宋体" w:cs="宋体" w:hint="eastAsia"/>
                <w:kern w:val="0"/>
                <w:sz w:val="24"/>
              </w:rPr>
              <w:t>优等品</w:t>
            </w:r>
          </w:p>
        </w:tc>
      </w:tr>
      <w:tr w:rsidR="00AB525C">
        <w:trPr>
          <w:trHeight w:val="480"/>
        </w:trPr>
        <w:tc>
          <w:tcPr>
            <w:tcW w:w="480" w:type="dxa"/>
            <w:tcBorders>
              <w:top w:val="single" w:sz="4" w:space="0" w:color="auto"/>
              <w:left w:val="single" w:sz="4" w:space="0" w:color="auto"/>
              <w:bottom w:val="single" w:sz="4" w:space="0" w:color="auto"/>
              <w:right w:val="single" w:sz="4" w:space="0" w:color="000000"/>
            </w:tcBorders>
            <w:vAlign w:val="center"/>
          </w:tcPr>
          <w:p w:rsidR="00AB525C" w:rsidRDefault="001335F1">
            <w:pPr>
              <w:widowControl/>
              <w:spacing w:line="470" w:lineRule="exact"/>
              <w:jc w:val="center"/>
              <w:textAlignment w:val="center"/>
              <w:rPr>
                <w:rFonts w:ascii="宋体" w:hAnsi="宋体" w:cs="宋体"/>
                <w:sz w:val="24"/>
              </w:rPr>
            </w:pPr>
            <w:r>
              <w:rPr>
                <w:rFonts w:ascii="宋体" w:hAnsi="宋体" w:cs="宋体" w:hint="eastAsia"/>
                <w:kern w:val="0"/>
                <w:sz w:val="24"/>
              </w:rPr>
              <w:lastRenderedPageBreak/>
              <w:t>4</w:t>
            </w:r>
          </w:p>
        </w:tc>
        <w:tc>
          <w:tcPr>
            <w:tcW w:w="1801" w:type="dxa"/>
            <w:tcBorders>
              <w:top w:val="single" w:sz="4" w:space="0" w:color="auto"/>
              <w:left w:val="single" w:sz="4" w:space="0" w:color="000000"/>
              <w:bottom w:val="single" w:sz="4" w:space="0" w:color="auto"/>
              <w:right w:val="single" w:sz="4" w:space="0" w:color="000000"/>
            </w:tcBorders>
            <w:vAlign w:val="center"/>
          </w:tcPr>
          <w:p w:rsidR="00AB525C" w:rsidRDefault="001335F1">
            <w:pPr>
              <w:widowControl/>
              <w:spacing w:line="470" w:lineRule="exact"/>
              <w:jc w:val="center"/>
              <w:textAlignment w:val="center"/>
              <w:rPr>
                <w:rFonts w:ascii="宋体" w:hAnsi="宋体" w:cs="宋体"/>
                <w:sz w:val="24"/>
              </w:rPr>
            </w:pPr>
            <w:r>
              <w:rPr>
                <w:rFonts w:ascii="宋体" w:hAnsi="宋体" w:cs="宋体" w:hint="eastAsia"/>
                <w:kern w:val="0"/>
                <w:sz w:val="24"/>
              </w:rPr>
              <w:t>安装新立柱式球架（含新立柱式球架的采购及安装等）</w:t>
            </w:r>
          </w:p>
        </w:tc>
        <w:tc>
          <w:tcPr>
            <w:tcW w:w="3844" w:type="dxa"/>
            <w:tcBorders>
              <w:top w:val="single" w:sz="4" w:space="0" w:color="auto"/>
              <w:left w:val="single" w:sz="4" w:space="0" w:color="000000"/>
              <w:bottom w:val="single" w:sz="4" w:space="0" w:color="auto"/>
              <w:right w:val="single" w:sz="4" w:space="0" w:color="000000"/>
            </w:tcBorders>
            <w:vAlign w:val="center"/>
          </w:tcPr>
          <w:p w:rsidR="00AB525C" w:rsidRDefault="00AB525C">
            <w:pPr>
              <w:spacing w:line="470" w:lineRule="exact"/>
              <w:jc w:val="left"/>
              <w:rPr>
                <w:rFonts w:ascii="宋体" w:hAnsi="宋体" w:cs="宋体"/>
                <w:sz w:val="24"/>
              </w:rPr>
            </w:pPr>
          </w:p>
        </w:tc>
        <w:tc>
          <w:tcPr>
            <w:tcW w:w="1586" w:type="dxa"/>
            <w:tcBorders>
              <w:top w:val="single" w:sz="4" w:space="0" w:color="auto"/>
              <w:left w:val="single" w:sz="4" w:space="0" w:color="000000"/>
              <w:bottom w:val="single" w:sz="4" w:space="0" w:color="auto"/>
              <w:right w:val="single" w:sz="4" w:space="0" w:color="000000"/>
            </w:tcBorders>
            <w:vAlign w:val="center"/>
          </w:tcPr>
          <w:p w:rsidR="00AB525C" w:rsidRDefault="001335F1">
            <w:pPr>
              <w:widowControl/>
              <w:spacing w:line="470" w:lineRule="exact"/>
              <w:jc w:val="center"/>
              <w:textAlignment w:val="center"/>
              <w:rPr>
                <w:rFonts w:ascii="宋体" w:hAnsi="宋体" w:cs="宋体"/>
                <w:sz w:val="24"/>
              </w:rPr>
            </w:pPr>
            <w:r>
              <w:rPr>
                <w:rFonts w:ascii="宋体" w:hAnsi="宋体" w:cs="宋体" w:hint="eastAsia"/>
                <w:kern w:val="0"/>
                <w:sz w:val="24"/>
              </w:rPr>
              <w:t>金陵、胜页、锐正</w:t>
            </w:r>
          </w:p>
        </w:tc>
        <w:tc>
          <w:tcPr>
            <w:tcW w:w="1082" w:type="dxa"/>
            <w:tcBorders>
              <w:top w:val="single" w:sz="4" w:space="0" w:color="auto"/>
              <w:left w:val="single" w:sz="4" w:space="0" w:color="000000"/>
              <w:bottom w:val="single" w:sz="4" w:space="0" w:color="auto"/>
              <w:right w:val="single" w:sz="4" w:space="0" w:color="auto"/>
            </w:tcBorders>
            <w:vAlign w:val="center"/>
          </w:tcPr>
          <w:p w:rsidR="00AB525C" w:rsidRDefault="001335F1">
            <w:pPr>
              <w:widowControl/>
              <w:spacing w:line="470" w:lineRule="exact"/>
              <w:jc w:val="center"/>
              <w:textAlignment w:val="center"/>
              <w:rPr>
                <w:rFonts w:ascii="宋体" w:hAnsi="宋体" w:cs="宋体"/>
                <w:kern w:val="0"/>
                <w:sz w:val="24"/>
              </w:rPr>
            </w:pPr>
            <w:r>
              <w:rPr>
                <w:rFonts w:ascii="宋体" w:hAnsi="宋体" w:cs="宋体" w:hint="eastAsia"/>
                <w:kern w:val="0"/>
                <w:sz w:val="24"/>
              </w:rPr>
              <w:t>优等品</w:t>
            </w:r>
          </w:p>
        </w:tc>
      </w:tr>
    </w:tbl>
    <w:p w:rsidR="00AB525C" w:rsidRDefault="001335F1">
      <w:pPr>
        <w:spacing w:line="470" w:lineRule="exact"/>
        <w:rPr>
          <w:rFonts w:ascii="宋体" w:hAnsi="宋体"/>
          <w:b/>
          <w:sz w:val="32"/>
          <w:szCs w:val="32"/>
        </w:rPr>
      </w:pPr>
      <w:r>
        <w:rPr>
          <w:rFonts w:ascii="宋体" w:hAnsi="宋体" w:hint="eastAsia"/>
          <w:b/>
          <w:sz w:val="32"/>
          <w:szCs w:val="32"/>
        </w:rPr>
        <w:t>六、图纸变更具体内容一览表：</w:t>
      </w: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449"/>
        <w:gridCol w:w="2409"/>
        <w:gridCol w:w="901"/>
      </w:tblGrid>
      <w:tr w:rsidR="00AB525C">
        <w:trPr>
          <w:trHeight w:val="524"/>
        </w:trPr>
        <w:tc>
          <w:tcPr>
            <w:tcW w:w="1188" w:type="dxa"/>
            <w:vAlign w:val="center"/>
          </w:tcPr>
          <w:p w:rsidR="00AB525C" w:rsidRDefault="001335F1">
            <w:pPr>
              <w:spacing w:line="470" w:lineRule="exact"/>
              <w:jc w:val="center"/>
              <w:rPr>
                <w:sz w:val="24"/>
              </w:rPr>
            </w:pPr>
            <w:r>
              <w:rPr>
                <w:rFonts w:hint="eastAsia"/>
                <w:sz w:val="24"/>
              </w:rPr>
              <w:t>图号</w:t>
            </w:r>
          </w:p>
        </w:tc>
        <w:tc>
          <w:tcPr>
            <w:tcW w:w="4449" w:type="dxa"/>
            <w:vAlign w:val="center"/>
          </w:tcPr>
          <w:p w:rsidR="00AB525C" w:rsidRDefault="001335F1">
            <w:pPr>
              <w:spacing w:line="470" w:lineRule="exact"/>
              <w:ind w:firstLine="480"/>
              <w:jc w:val="center"/>
              <w:rPr>
                <w:sz w:val="24"/>
              </w:rPr>
            </w:pPr>
            <w:r>
              <w:rPr>
                <w:rFonts w:hint="eastAsia"/>
                <w:sz w:val="24"/>
              </w:rPr>
              <w:t>内容摘要</w:t>
            </w:r>
          </w:p>
        </w:tc>
        <w:tc>
          <w:tcPr>
            <w:tcW w:w="2409" w:type="dxa"/>
            <w:vAlign w:val="center"/>
          </w:tcPr>
          <w:p w:rsidR="00AB525C" w:rsidRDefault="001335F1">
            <w:pPr>
              <w:spacing w:line="470" w:lineRule="exact"/>
              <w:jc w:val="center"/>
              <w:rPr>
                <w:sz w:val="24"/>
              </w:rPr>
            </w:pPr>
            <w:r>
              <w:rPr>
                <w:rFonts w:hint="eastAsia"/>
                <w:sz w:val="24"/>
              </w:rPr>
              <w:t>变更日期</w:t>
            </w:r>
          </w:p>
        </w:tc>
        <w:tc>
          <w:tcPr>
            <w:tcW w:w="901" w:type="dxa"/>
            <w:vAlign w:val="center"/>
          </w:tcPr>
          <w:p w:rsidR="00AB525C" w:rsidRDefault="001335F1">
            <w:pPr>
              <w:spacing w:line="470" w:lineRule="exact"/>
              <w:jc w:val="center"/>
              <w:rPr>
                <w:sz w:val="24"/>
              </w:rPr>
            </w:pPr>
            <w:r>
              <w:rPr>
                <w:rFonts w:hint="eastAsia"/>
                <w:sz w:val="24"/>
              </w:rPr>
              <w:t>备注</w:t>
            </w:r>
          </w:p>
        </w:tc>
      </w:tr>
      <w:tr w:rsidR="00AB525C">
        <w:trPr>
          <w:trHeight w:val="1703"/>
        </w:trPr>
        <w:tc>
          <w:tcPr>
            <w:tcW w:w="1188" w:type="dxa"/>
            <w:vAlign w:val="center"/>
          </w:tcPr>
          <w:p w:rsidR="00AB525C" w:rsidRDefault="001335F1">
            <w:pPr>
              <w:spacing w:line="470" w:lineRule="exact"/>
              <w:jc w:val="center"/>
              <w:rPr>
                <w:sz w:val="24"/>
              </w:rPr>
            </w:pPr>
            <w:r>
              <w:rPr>
                <w:rFonts w:hint="eastAsia"/>
                <w:sz w:val="24"/>
              </w:rPr>
              <w:t>01</w:t>
            </w:r>
          </w:p>
        </w:tc>
        <w:tc>
          <w:tcPr>
            <w:tcW w:w="4449" w:type="dxa"/>
            <w:vAlign w:val="center"/>
          </w:tcPr>
          <w:p w:rsidR="00AB525C" w:rsidRDefault="001335F1">
            <w:pPr>
              <w:spacing w:line="470" w:lineRule="exact"/>
              <w:rPr>
                <w:sz w:val="24"/>
              </w:rPr>
            </w:pPr>
            <w:r>
              <w:rPr>
                <w:rFonts w:hint="eastAsia"/>
                <w:sz w:val="24"/>
              </w:rPr>
              <w:t>排水沟盖板及砖砌体详细做法：排水沟盖板为</w:t>
            </w:r>
            <w:r>
              <w:rPr>
                <w:rFonts w:hint="eastAsia"/>
                <w:sz w:val="24"/>
              </w:rPr>
              <w:t>400*500*40</w:t>
            </w:r>
            <w:r>
              <w:rPr>
                <w:rFonts w:hint="eastAsia"/>
                <w:sz w:val="24"/>
              </w:rPr>
              <w:t>，砖墙厚</w:t>
            </w:r>
            <w:r>
              <w:rPr>
                <w:rFonts w:hint="eastAsia"/>
                <w:sz w:val="24"/>
              </w:rPr>
              <w:t>120mm</w:t>
            </w:r>
            <w:r>
              <w:rPr>
                <w:rFonts w:hint="eastAsia"/>
                <w:sz w:val="24"/>
              </w:rPr>
              <w:t>，采用</w:t>
            </w:r>
            <w:r>
              <w:rPr>
                <w:rFonts w:hint="eastAsia"/>
                <w:sz w:val="24"/>
              </w:rPr>
              <w:t>M7.5</w:t>
            </w:r>
            <w:r>
              <w:rPr>
                <w:rFonts w:hint="eastAsia"/>
                <w:sz w:val="24"/>
              </w:rPr>
              <w:t>水泥砂浆砌筑，沟内外采用</w:t>
            </w:r>
            <w:r>
              <w:rPr>
                <w:rFonts w:hint="eastAsia"/>
                <w:sz w:val="24"/>
              </w:rPr>
              <w:t>1</w:t>
            </w:r>
            <w:r>
              <w:rPr>
                <w:rFonts w:hint="eastAsia"/>
                <w:sz w:val="24"/>
              </w:rPr>
              <w:t>：</w:t>
            </w:r>
            <w:r>
              <w:rPr>
                <w:rFonts w:hint="eastAsia"/>
                <w:sz w:val="24"/>
              </w:rPr>
              <w:t>2</w:t>
            </w:r>
            <w:r>
              <w:rPr>
                <w:rFonts w:hint="eastAsia"/>
                <w:sz w:val="24"/>
              </w:rPr>
              <w:t>水泥砂浆抹灰。</w:t>
            </w:r>
          </w:p>
        </w:tc>
        <w:tc>
          <w:tcPr>
            <w:tcW w:w="2409" w:type="dxa"/>
            <w:vAlign w:val="center"/>
          </w:tcPr>
          <w:p w:rsidR="00AB525C" w:rsidRDefault="001335F1">
            <w:pPr>
              <w:spacing w:line="470" w:lineRule="exact"/>
              <w:jc w:val="center"/>
              <w:rPr>
                <w:sz w:val="24"/>
              </w:rPr>
            </w:pPr>
            <w:r>
              <w:rPr>
                <w:rFonts w:hint="eastAsia"/>
                <w:sz w:val="24"/>
              </w:rPr>
              <w:t>2021.7.6</w:t>
            </w:r>
          </w:p>
        </w:tc>
        <w:tc>
          <w:tcPr>
            <w:tcW w:w="901" w:type="dxa"/>
          </w:tcPr>
          <w:p w:rsidR="00AB525C" w:rsidRDefault="00AB525C">
            <w:pPr>
              <w:spacing w:line="470" w:lineRule="exact"/>
              <w:ind w:firstLine="480"/>
              <w:rPr>
                <w:sz w:val="24"/>
              </w:rPr>
            </w:pPr>
          </w:p>
        </w:tc>
      </w:tr>
    </w:tbl>
    <w:p w:rsidR="00AB525C" w:rsidRDefault="00AB525C">
      <w:pPr>
        <w:pStyle w:val="a4"/>
        <w:ind w:right="1924"/>
        <w:rPr>
          <w:b/>
          <w:bCs/>
          <w:sz w:val="44"/>
          <w:szCs w:val="44"/>
        </w:rPr>
      </w:pPr>
    </w:p>
    <w:p w:rsidR="00AB525C" w:rsidRDefault="00AB525C">
      <w:pPr>
        <w:pStyle w:val="11"/>
        <w:rPr>
          <w:b/>
          <w:bCs/>
          <w:sz w:val="44"/>
          <w:szCs w:val="44"/>
        </w:rPr>
      </w:pPr>
    </w:p>
    <w:p w:rsidR="00AB525C" w:rsidRDefault="00AB525C">
      <w:pPr>
        <w:pStyle w:val="6"/>
        <w:rPr>
          <w:b/>
          <w:bCs/>
          <w:sz w:val="44"/>
          <w:szCs w:val="44"/>
        </w:rPr>
      </w:pPr>
    </w:p>
    <w:p w:rsidR="00AB525C" w:rsidRDefault="00AB525C">
      <w:pPr>
        <w:rPr>
          <w:b/>
          <w:bCs/>
          <w:sz w:val="44"/>
          <w:szCs w:val="44"/>
        </w:rPr>
      </w:pPr>
    </w:p>
    <w:p w:rsidR="00AB525C" w:rsidRDefault="00AB525C">
      <w:pPr>
        <w:pStyle w:val="210"/>
        <w:rPr>
          <w:b/>
          <w:bCs/>
          <w:sz w:val="44"/>
          <w:szCs w:val="44"/>
        </w:rPr>
      </w:pPr>
    </w:p>
    <w:p w:rsidR="00AB525C" w:rsidRDefault="00AB525C">
      <w:pPr>
        <w:pStyle w:val="210"/>
        <w:rPr>
          <w:b/>
          <w:bCs/>
          <w:sz w:val="44"/>
          <w:szCs w:val="44"/>
        </w:rPr>
      </w:pPr>
    </w:p>
    <w:p w:rsidR="00AB525C" w:rsidRDefault="00AB525C">
      <w:pPr>
        <w:pStyle w:val="210"/>
        <w:rPr>
          <w:b/>
          <w:bCs/>
          <w:sz w:val="44"/>
          <w:szCs w:val="44"/>
        </w:rPr>
      </w:pPr>
    </w:p>
    <w:p w:rsidR="00AB525C" w:rsidRDefault="00AB525C">
      <w:pPr>
        <w:pStyle w:val="210"/>
        <w:rPr>
          <w:b/>
          <w:bCs/>
          <w:sz w:val="44"/>
          <w:szCs w:val="44"/>
        </w:rPr>
      </w:pPr>
    </w:p>
    <w:p w:rsidR="00AB525C" w:rsidRDefault="00AB525C">
      <w:pPr>
        <w:pStyle w:val="210"/>
        <w:rPr>
          <w:b/>
          <w:bCs/>
          <w:sz w:val="44"/>
          <w:szCs w:val="44"/>
        </w:rPr>
      </w:pPr>
    </w:p>
    <w:p w:rsidR="00AB525C" w:rsidRDefault="00AB525C">
      <w:pPr>
        <w:pStyle w:val="210"/>
        <w:rPr>
          <w:b/>
          <w:bCs/>
          <w:sz w:val="44"/>
          <w:szCs w:val="44"/>
        </w:rPr>
      </w:pPr>
    </w:p>
    <w:p w:rsidR="00AB525C" w:rsidRDefault="00AB525C">
      <w:pPr>
        <w:pStyle w:val="210"/>
        <w:rPr>
          <w:b/>
          <w:bCs/>
          <w:sz w:val="44"/>
          <w:szCs w:val="44"/>
        </w:rPr>
      </w:pPr>
    </w:p>
    <w:p w:rsidR="00AB525C" w:rsidRDefault="00AB525C">
      <w:pPr>
        <w:pStyle w:val="210"/>
        <w:rPr>
          <w:b/>
          <w:bCs/>
          <w:sz w:val="44"/>
          <w:szCs w:val="44"/>
        </w:rPr>
      </w:pPr>
    </w:p>
    <w:tbl>
      <w:tblPr>
        <w:tblW w:w="10340" w:type="dxa"/>
        <w:tblCellMar>
          <w:left w:w="0" w:type="dxa"/>
          <w:right w:w="0" w:type="dxa"/>
        </w:tblCellMar>
        <w:tblLook w:val="04A0" w:firstRow="1" w:lastRow="0" w:firstColumn="1" w:lastColumn="0" w:noHBand="0" w:noVBand="1"/>
      </w:tblPr>
      <w:tblGrid>
        <w:gridCol w:w="517"/>
        <w:gridCol w:w="72"/>
        <w:gridCol w:w="560"/>
        <w:gridCol w:w="2375"/>
        <w:gridCol w:w="301"/>
        <w:gridCol w:w="930"/>
        <w:gridCol w:w="939"/>
        <w:gridCol w:w="1444"/>
        <w:gridCol w:w="235"/>
        <w:gridCol w:w="691"/>
        <w:gridCol w:w="897"/>
        <w:gridCol w:w="121"/>
        <w:gridCol w:w="1217"/>
        <w:gridCol w:w="41"/>
      </w:tblGrid>
      <w:tr w:rsidR="00AB525C">
        <w:trPr>
          <w:gridAfter w:val="1"/>
          <w:wAfter w:w="41" w:type="dxa"/>
          <w:trHeight w:val="538"/>
        </w:trPr>
        <w:tc>
          <w:tcPr>
            <w:tcW w:w="10299" w:type="dxa"/>
            <w:gridSpan w:val="13"/>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招标控制价费用表</w:t>
            </w:r>
          </w:p>
        </w:tc>
      </w:tr>
      <w:tr w:rsidR="00AB525C">
        <w:trPr>
          <w:gridAfter w:val="1"/>
          <w:wAfter w:w="41" w:type="dxa"/>
          <w:trHeight w:val="292"/>
        </w:trPr>
        <w:tc>
          <w:tcPr>
            <w:tcW w:w="4755" w:type="dxa"/>
            <w:gridSpan w:val="6"/>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工程名称:浙江广厦建设职业技术大学塑胶球场改建工程</w:t>
            </w:r>
          </w:p>
        </w:tc>
        <w:tc>
          <w:tcPr>
            <w:tcW w:w="939" w:type="dxa"/>
            <w:tcBorders>
              <w:top w:val="nil"/>
              <w:left w:val="nil"/>
              <w:bottom w:val="nil"/>
              <w:right w:val="nil"/>
            </w:tcBorders>
            <w:shd w:val="clear" w:color="auto" w:fill="FFFFFF"/>
            <w:tcMar>
              <w:top w:w="15" w:type="dxa"/>
              <w:left w:w="15" w:type="dxa"/>
              <w:right w:w="15" w:type="dxa"/>
            </w:tcMar>
            <w:vAlign w:val="bottom"/>
          </w:tcPr>
          <w:p w:rsidR="00AB525C" w:rsidRDefault="00AB525C">
            <w:pPr>
              <w:jc w:val="left"/>
              <w:rPr>
                <w:rFonts w:ascii="宋体" w:hAnsi="宋体" w:cs="宋体"/>
                <w:sz w:val="18"/>
                <w:szCs w:val="18"/>
              </w:rPr>
            </w:pPr>
          </w:p>
        </w:tc>
        <w:tc>
          <w:tcPr>
            <w:tcW w:w="1444" w:type="dxa"/>
            <w:tcBorders>
              <w:top w:val="nil"/>
              <w:left w:val="nil"/>
              <w:bottom w:val="nil"/>
              <w:right w:val="nil"/>
            </w:tcBorders>
            <w:shd w:val="clear" w:color="auto" w:fill="FFFFFF"/>
            <w:tcMar>
              <w:top w:w="15" w:type="dxa"/>
              <w:left w:w="15" w:type="dxa"/>
              <w:right w:w="15" w:type="dxa"/>
            </w:tcMar>
            <w:vAlign w:val="bottom"/>
          </w:tcPr>
          <w:p w:rsidR="00AB525C" w:rsidRDefault="00AB525C">
            <w:pPr>
              <w:jc w:val="left"/>
              <w:rPr>
                <w:rFonts w:ascii="宋体" w:hAnsi="宋体" w:cs="宋体"/>
                <w:sz w:val="18"/>
                <w:szCs w:val="18"/>
              </w:rPr>
            </w:pPr>
          </w:p>
        </w:tc>
        <w:tc>
          <w:tcPr>
            <w:tcW w:w="3161" w:type="dxa"/>
            <w:gridSpan w:val="5"/>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共1页</w:t>
            </w:r>
          </w:p>
        </w:tc>
      </w:tr>
      <w:tr w:rsidR="00AB525C">
        <w:trPr>
          <w:gridAfter w:val="1"/>
          <w:wAfter w:w="41" w:type="dxa"/>
          <w:trHeight w:val="433"/>
        </w:trPr>
        <w:tc>
          <w:tcPr>
            <w:tcW w:w="517"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3007"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工程名称</w:t>
            </w:r>
          </w:p>
        </w:tc>
        <w:tc>
          <w:tcPr>
            <w:tcW w:w="1231" w:type="dxa"/>
            <w:gridSpan w:val="2"/>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金额(元)</w:t>
            </w:r>
          </w:p>
        </w:tc>
        <w:tc>
          <w:tcPr>
            <w:tcW w:w="4327" w:type="dxa"/>
            <w:gridSpan w:val="6"/>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其中：（元）</w:t>
            </w:r>
          </w:p>
        </w:tc>
        <w:tc>
          <w:tcPr>
            <w:tcW w:w="1217"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gridAfter w:val="1"/>
          <w:wAfter w:w="41" w:type="dxa"/>
          <w:trHeight w:val="521"/>
        </w:trPr>
        <w:tc>
          <w:tcPr>
            <w:tcW w:w="517"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31" w:type="dxa"/>
            <w:gridSpan w:val="2"/>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暂估价</w:t>
            </w:r>
          </w:p>
        </w:tc>
        <w:tc>
          <w:tcPr>
            <w:tcW w:w="144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安全文明 </w:t>
            </w:r>
            <w:r>
              <w:rPr>
                <w:rFonts w:ascii="宋体" w:hAnsi="宋体" w:cs="宋体" w:hint="eastAsia"/>
                <w:kern w:val="0"/>
                <w:sz w:val="18"/>
                <w:szCs w:val="18"/>
                <w:lang w:bidi="ar"/>
              </w:rPr>
              <w:br/>
              <w:t>施工基本费</w:t>
            </w:r>
          </w:p>
        </w:tc>
        <w:tc>
          <w:tcPr>
            <w:tcW w:w="926"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规费</w:t>
            </w:r>
          </w:p>
        </w:tc>
        <w:tc>
          <w:tcPr>
            <w:tcW w:w="1018"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税金</w:t>
            </w:r>
          </w:p>
        </w:tc>
        <w:tc>
          <w:tcPr>
            <w:tcW w:w="1217"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gridAfter w:val="1"/>
          <w:wAfter w:w="41" w:type="dxa"/>
          <w:trHeight w:val="521"/>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浙江广厦建设职业技术大学塑胶球场改建工程</w:t>
            </w: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2524899.11</w:t>
            </w: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5379.51</w:t>
            </w: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11852.61</w:t>
            </w: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208477.91</w:t>
            </w: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市政</w:t>
            </w: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2524899.11</w:t>
            </w: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5379.51</w:t>
            </w: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11852.61</w:t>
            </w: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208477.91</w:t>
            </w: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5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00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231"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92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01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7"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41" w:type="dxa"/>
          <w:trHeight w:val="433"/>
        </w:trPr>
        <w:tc>
          <w:tcPr>
            <w:tcW w:w="3524" w:type="dxa"/>
            <w:gridSpan w:val="4"/>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合计</w:t>
            </w:r>
          </w:p>
        </w:tc>
        <w:tc>
          <w:tcPr>
            <w:tcW w:w="1231"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2524899.11</w:t>
            </w:r>
          </w:p>
        </w:tc>
        <w:tc>
          <w:tcPr>
            <w:tcW w:w="9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44"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5379.51</w:t>
            </w:r>
          </w:p>
        </w:tc>
        <w:tc>
          <w:tcPr>
            <w:tcW w:w="926"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11852.61</w:t>
            </w:r>
          </w:p>
        </w:tc>
        <w:tc>
          <w:tcPr>
            <w:tcW w:w="1018"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208477.91</w:t>
            </w: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48"/>
        </w:trPr>
        <w:tc>
          <w:tcPr>
            <w:tcW w:w="10340" w:type="dxa"/>
            <w:gridSpan w:val="14"/>
            <w:tcBorders>
              <w:top w:val="nil"/>
              <w:left w:val="nil"/>
              <w:bottom w:val="nil"/>
              <w:right w:val="nil"/>
            </w:tcBorders>
            <w:shd w:val="clear" w:color="auto" w:fill="FFFFFF"/>
            <w:tcMar>
              <w:top w:w="15" w:type="dxa"/>
              <w:left w:w="15" w:type="dxa"/>
              <w:right w:w="15" w:type="dxa"/>
            </w:tcMar>
            <w:vAlign w:val="center"/>
          </w:tcPr>
          <w:p w:rsidR="00AB525C" w:rsidRDefault="00AB525C">
            <w:pPr>
              <w:widowControl/>
              <w:jc w:val="center"/>
              <w:textAlignment w:val="center"/>
              <w:rPr>
                <w:rFonts w:ascii="宋体" w:hAnsi="宋体" w:cs="宋体"/>
                <w:b/>
                <w:kern w:val="0"/>
                <w:sz w:val="40"/>
                <w:szCs w:val="40"/>
                <w:lang w:bidi="ar"/>
              </w:rPr>
            </w:pPr>
          </w:p>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单位（专业）工程招标控制价费用表</w:t>
            </w:r>
          </w:p>
        </w:tc>
      </w:tr>
      <w:tr w:rsidR="00AB525C">
        <w:trPr>
          <w:trHeight w:val="485"/>
        </w:trPr>
        <w:tc>
          <w:tcPr>
            <w:tcW w:w="3825" w:type="dxa"/>
            <w:gridSpan w:val="5"/>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lastRenderedPageBreak/>
              <w:t>工程名称:浙江广厦建设职业技术大学塑胶球场改建工程-市政</w:t>
            </w:r>
          </w:p>
        </w:tc>
        <w:tc>
          <w:tcPr>
            <w:tcW w:w="3548" w:type="dxa"/>
            <w:gridSpan w:val="4"/>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2967" w:type="dxa"/>
            <w:gridSpan w:val="5"/>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共1页</w:t>
            </w:r>
          </w:p>
        </w:tc>
      </w:tr>
      <w:tr w:rsidR="00AB525C">
        <w:trPr>
          <w:trHeight w:val="521"/>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323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费用名称</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计算公式</w:t>
            </w:r>
          </w:p>
        </w:tc>
        <w:tc>
          <w:tcPr>
            <w:tcW w:w="1588"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金额 </w:t>
            </w:r>
            <w:r>
              <w:rPr>
                <w:rFonts w:ascii="宋体" w:hAnsi="宋体" w:cs="宋体" w:hint="eastAsia"/>
                <w:kern w:val="0"/>
                <w:sz w:val="18"/>
                <w:szCs w:val="18"/>
                <w:lang w:bidi="ar"/>
              </w:rPr>
              <w:br/>
              <w:t>(元)</w:t>
            </w: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433"/>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323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分部分项工程费</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∑(分部分项工程量×综合单价）</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2284711.98</w:t>
            </w: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见表10.2.2-16</w:t>
            </w:r>
          </w:p>
        </w:tc>
      </w:tr>
      <w:tr w:rsidR="00AB525C">
        <w:trPr>
          <w:trHeight w:val="433"/>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56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其中</w:t>
            </w:r>
          </w:p>
        </w:tc>
        <w:tc>
          <w:tcPr>
            <w:tcW w:w="2676"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人工费+机械费</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∑分部分项（定额人工费+定额机械费）</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57723.33</w:t>
            </w: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3"/>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323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措施项目费</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（2.1+2.2）</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19856.61</w:t>
            </w: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3"/>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2.1</w:t>
            </w:r>
          </w:p>
        </w:tc>
        <w:tc>
          <w:tcPr>
            <w:tcW w:w="323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施工技术措施项目费</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∑(技措项目工程量×综合单价）</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14394.92</w:t>
            </w: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见表10.2.2-16</w:t>
            </w:r>
          </w:p>
        </w:tc>
      </w:tr>
      <w:tr w:rsidR="00AB525C">
        <w:trPr>
          <w:trHeight w:val="433"/>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2.1.1</w:t>
            </w:r>
          </w:p>
        </w:tc>
        <w:tc>
          <w:tcPr>
            <w:tcW w:w="56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其中</w:t>
            </w:r>
          </w:p>
        </w:tc>
        <w:tc>
          <w:tcPr>
            <w:tcW w:w="2676"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人工费+机械费</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∑技措项目（定额人工费+定额机械费）</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5490.61</w:t>
            </w: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3"/>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2.2</w:t>
            </w:r>
          </w:p>
        </w:tc>
        <w:tc>
          <w:tcPr>
            <w:tcW w:w="323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施工组织措施项目费</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(1.1+2.1.1)×8.64%</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5461.69</w:t>
            </w: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见表10.2.2-20</w:t>
            </w:r>
          </w:p>
        </w:tc>
      </w:tr>
      <w:tr w:rsidR="00AB525C">
        <w:trPr>
          <w:trHeight w:val="433"/>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2.2.1</w:t>
            </w:r>
          </w:p>
        </w:tc>
        <w:tc>
          <w:tcPr>
            <w:tcW w:w="56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其中</w:t>
            </w:r>
          </w:p>
        </w:tc>
        <w:tc>
          <w:tcPr>
            <w:tcW w:w="2676"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安全文明施工基本费</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(1.1+2.1.1)×8.51%</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5379.51</w:t>
            </w: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见表10.2.2-20</w:t>
            </w:r>
          </w:p>
        </w:tc>
      </w:tr>
      <w:tr w:rsidR="00AB525C">
        <w:trPr>
          <w:trHeight w:val="433"/>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323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其他项目费</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（3.1+3.2+3.3+3.4）</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3"/>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w:t>
            </w:r>
          </w:p>
        </w:tc>
        <w:tc>
          <w:tcPr>
            <w:tcW w:w="323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暂列金额</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3.1.1+3.1.2+3.1.3</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见表10.2.2-21</w:t>
            </w:r>
          </w:p>
        </w:tc>
      </w:tr>
      <w:tr w:rsidR="00AB525C">
        <w:trPr>
          <w:trHeight w:val="433"/>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3.1.1</w:t>
            </w:r>
          </w:p>
        </w:tc>
        <w:tc>
          <w:tcPr>
            <w:tcW w:w="560"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其中</w:t>
            </w:r>
          </w:p>
        </w:tc>
        <w:tc>
          <w:tcPr>
            <w:tcW w:w="2676"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标化工地增加费</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按招标文件规定额度列计</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见表10.2.2-22</w:t>
            </w:r>
          </w:p>
        </w:tc>
      </w:tr>
      <w:tr w:rsidR="00AB525C">
        <w:trPr>
          <w:trHeight w:val="433"/>
        </w:trPr>
        <w:tc>
          <w:tcPr>
            <w:tcW w:w="58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3.1.2</w:t>
            </w:r>
          </w:p>
        </w:tc>
        <w:tc>
          <w:tcPr>
            <w:tcW w:w="56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76"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优质工程增加费</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按招标文件规定额度列计</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见表10.2.2-22</w:t>
            </w:r>
          </w:p>
        </w:tc>
      </w:tr>
      <w:tr w:rsidR="00AB525C">
        <w:trPr>
          <w:trHeight w:val="433"/>
        </w:trPr>
        <w:tc>
          <w:tcPr>
            <w:tcW w:w="58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3.1.3</w:t>
            </w:r>
          </w:p>
        </w:tc>
        <w:tc>
          <w:tcPr>
            <w:tcW w:w="56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76"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其他暂列金额</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按招标文件规定额度列计</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见表10.2.2-22</w:t>
            </w:r>
          </w:p>
        </w:tc>
      </w:tr>
      <w:tr w:rsidR="00AB525C">
        <w:trPr>
          <w:trHeight w:val="433"/>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3.2</w:t>
            </w:r>
          </w:p>
        </w:tc>
        <w:tc>
          <w:tcPr>
            <w:tcW w:w="323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暂估价</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3.2.1+3.2.2+3.2.3</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见表10.2.2-21</w:t>
            </w:r>
          </w:p>
        </w:tc>
      </w:tr>
      <w:tr w:rsidR="00AB525C">
        <w:trPr>
          <w:trHeight w:val="521"/>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3.2.1</w:t>
            </w:r>
          </w:p>
        </w:tc>
        <w:tc>
          <w:tcPr>
            <w:tcW w:w="560"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w:t>
            </w:r>
          </w:p>
        </w:tc>
        <w:tc>
          <w:tcPr>
            <w:tcW w:w="2676"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材料（工程设备）暂估价</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按招标文件规定额度列计 </w:t>
            </w:r>
            <w:r>
              <w:rPr>
                <w:rFonts w:ascii="宋体" w:hAnsi="宋体" w:cs="宋体" w:hint="eastAsia"/>
                <w:kern w:val="0"/>
                <w:sz w:val="18"/>
                <w:szCs w:val="18"/>
                <w:lang w:bidi="ar"/>
              </w:rPr>
              <w:br/>
              <w:t>(或计入综合单价)</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见表10.2.2-23</w:t>
            </w:r>
          </w:p>
        </w:tc>
      </w:tr>
      <w:tr w:rsidR="00AB525C">
        <w:trPr>
          <w:trHeight w:val="433"/>
        </w:trPr>
        <w:tc>
          <w:tcPr>
            <w:tcW w:w="58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3.2.2</w:t>
            </w:r>
          </w:p>
        </w:tc>
        <w:tc>
          <w:tcPr>
            <w:tcW w:w="56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76"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专业工程暂估价</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按招标文件规定额度列计</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见表10.2.2-24</w:t>
            </w:r>
          </w:p>
        </w:tc>
      </w:tr>
      <w:tr w:rsidR="00AB525C">
        <w:trPr>
          <w:trHeight w:val="433"/>
        </w:trPr>
        <w:tc>
          <w:tcPr>
            <w:tcW w:w="58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3.2.3</w:t>
            </w:r>
          </w:p>
        </w:tc>
        <w:tc>
          <w:tcPr>
            <w:tcW w:w="56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76"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专项技术措施暂估价</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按招标文件规定额度列计</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见表10.2.2-25</w:t>
            </w:r>
          </w:p>
        </w:tc>
      </w:tr>
      <w:tr w:rsidR="00AB525C">
        <w:trPr>
          <w:trHeight w:val="433"/>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3.3</w:t>
            </w:r>
          </w:p>
        </w:tc>
        <w:tc>
          <w:tcPr>
            <w:tcW w:w="323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计日工</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∑计日工(暂估数量×综合单价）</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见表10.2.2-21</w:t>
            </w:r>
          </w:p>
        </w:tc>
      </w:tr>
      <w:tr w:rsidR="00AB525C">
        <w:trPr>
          <w:trHeight w:val="433"/>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3.4</w:t>
            </w:r>
          </w:p>
        </w:tc>
        <w:tc>
          <w:tcPr>
            <w:tcW w:w="323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施工总承包服务费</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3.4.1+3.4.2</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见表10.2.2-21</w:t>
            </w:r>
          </w:p>
        </w:tc>
      </w:tr>
      <w:tr w:rsidR="00AB525C">
        <w:trPr>
          <w:trHeight w:val="433"/>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3.4.1</w:t>
            </w:r>
          </w:p>
        </w:tc>
        <w:tc>
          <w:tcPr>
            <w:tcW w:w="560"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w:t>
            </w:r>
          </w:p>
        </w:tc>
        <w:tc>
          <w:tcPr>
            <w:tcW w:w="2676"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专业发包工程管理费</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∑专业发包工程（暂估金额×费率）</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见表10.2.2-27</w:t>
            </w:r>
          </w:p>
        </w:tc>
      </w:tr>
      <w:tr w:rsidR="00AB525C">
        <w:trPr>
          <w:trHeight w:val="521"/>
        </w:trPr>
        <w:tc>
          <w:tcPr>
            <w:tcW w:w="58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3.4.2</w:t>
            </w:r>
          </w:p>
        </w:tc>
        <w:tc>
          <w:tcPr>
            <w:tcW w:w="56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76"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甲供材料设备管理费</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甲供材料暂估金额×费率+甲供设备暂估金额×费率</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见表10.2.2-27</w:t>
            </w:r>
          </w:p>
        </w:tc>
      </w:tr>
      <w:tr w:rsidR="00AB525C">
        <w:trPr>
          <w:trHeight w:val="433"/>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323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规费</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(1.1+2.1.1)×18.75%</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11852.61</w:t>
            </w: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3"/>
        </w:trPr>
        <w:tc>
          <w:tcPr>
            <w:tcW w:w="5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323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税金</w:t>
            </w:r>
          </w:p>
        </w:tc>
        <w:tc>
          <w:tcPr>
            <w:tcW w:w="354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(1+2+3+4)×9%</w:t>
            </w:r>
          </w:p>
        </w:tc>
        <w:tc>
          <w:tcPr>
            <w:tcW w:w="158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208477.91</w:t>
            </w:r>
          </w:p>
        </w:tc>
        <w:tc>
          <w:tcPr>
            <w:tcW w:w="13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571"/>
        </w:trPr>
        <w:tc>
          <w:tcPr>
            <w:tcW w:w="3825" w:type="dxa"/>
            <w:gridSpan w:val="5"/>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招标控制价合计</w:t>
            </w:r>
          </w:p>
        </w:tc>
        <w:tc>
          <w:tcPr>
            <w:tcW w:w="3548" w:type="dxa"/>
            <w:gridSpan w:val="4"/>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1+2+3+4+5</w:t>
            </w:r>
          </w:p>
        </w:tc>
        <w:tc>
          <w:tcPr>
            <w:tcW w:w="1588"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2524899.11</w:t>
            </w:r>
          </w:p>
        </w:tc>
        <w:tc>
          <w:tcPr>
            <w:tcW w:w="1379"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bl>
    <w:p w:rsidR="00AB525C" w:rsidRDefault="00AB525C">
      <w:pPr>
        <w:pStyle w:val="210"/>
        <w:rPr>
          <w:b/>
          <w:bCs/>
          <w:sz w:val="44"/>
          <w:szCs w:val="44"/>
        </w:rPr>
        <w:sectPr w:rsidR="00AB525C">
          <w:headerReference w:type="default" r:id="rId10"/>
          <w:footerReference w:type="default" r:id="rId11"/>
          <w:type w:val="continuous"/>
          <w:pgSz w:w="11906" w:h="16838"/>
          <w:pgMar w:top="1383" w:right="1418" w:bottom="1440" w:left="1418" w:header="851" w:footer="992" w:gutter="0"/>
          <w:cols w:space="720"/>
          <w:formProt w:val="0"/>
          <w:docGrid w:type="lines" w:linePitch="312"/>
        </w:sectPr>
      </w:pPr>
    </w:p>
    <w:p w:rsidR="00AB525C" w:rsidRDefault="00AB525C">
      <w:pPr>
        <w:pStyle w:val="210"/>
        <w:ind w:left="0" w:firstLine="0"/>
        <w:rPr>
          <w:b/>
          <w:bCs/>
          <w:sz w:val="44"/>
          <w:szCs w:val="44"/>
        </w:rPr>
        <w:sectPr w:rsidR="00AB525C">
          <w:type w:val="continuous"/>
          <w:pgSz w:w="11906" w:h="16838"/>
          <w:pgMar w:top="1383" w:right="1418" w:bottom="1440" w:left="1418" w:header="851" w:footer="992" w:gutter="0"/>
          <w:cols w:space="720"/>
          <w:formProt w:val="0"/>
          <w:docGrid w:type="lines" w:linePitch="312"/>
        </w:sectPr>
      </w:pPr>
    </w:p>
    <w:tbl>
      <w:tblPr>
        <w:tblW w:w="15100" w:type="dxa"/>
        <w:tblCellMar>
          <w:left w:w="0" w:type="dxa"/>
          <w:right w:w="0" w:type="dxa"/>
        </w:tblCellMar>
        <w:tblLook w:val="04A0" w:firstRow="1" w:lastRow="0" w:firstColumn="1" w:lastColumn="0" w:noHBand="0" w:noVBand="1"/>
      </w:tblPr>
      <w:tblGrid>
        <w:gridCol w:w="724"/>
        <w:gridCol w:w="1551"/>
        <w:gridCol w:w="2668"/>
        <w:gridCol w:w="811"/>
        <w:gridCol w:w="1295"/>
        <w:gridCol w:w="1305"/>
        <w:gridCol w:w="1246"/>
        <w:gridCol w:w="1220"/>
        <w:gridCol w:w="1319"/>
        <w:gridCol w:w="1408"/>
        <w:gridCol w:w="1553"/>
      </w:tblGrid>
      <w:tr w:rsidR="00AB525C">
        <w:trPr>
          <w:trHeight w:val="630"/>
        </w:trPr>
        <w:tc>
          <w:tcPr>
            <w:tcW w:w="15100" w:type="dxa"/>
            <w:gridSpan w:val="11"/>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分部分项工程清单与计价表</w:t>
            </w:r>
          </w:p>
        </w:tc>
      </w:tr>
      <w:tr w:rsidR="00AB525C">
        <w:trPr>
          <w:trHeight w:val="326"/>
        </w:trPr>
        <w:tc>
          <w:tcPr>
            <w:tcW w:w="7049" w:type="dxa"/>
            <w:gridSpan w:val="5"/>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单位(专业)工程名称:浙江广厦建设职业技术大学塑胶球场改建工程-市政</w:t>
            </w:r>
          </w:p>
        </w:tc>
        <w:tc>
          <w:tcPr>
            <w:tcW w:w="3771"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4280"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共3页</w:t>
            </w:r>
          </w:p>
        </w:tc>
      </w:tr>
      <w:tr w:rsidR="00AB525C">
        <w:trPr>
          <w:trHeight w:val="341"/>
        </w:trPr>
        <w:tc>
          <w:tcPr>
            <w:tcW w:w="724"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1551"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项目编码</w:t>
            </w:r>
          </w:p>
        </w:tc>
        <w:tc>
          <w:tcPr>
            <w:tcW w:w="2668"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项目名称</w:t>
            </w:r>
          </w:p>
        </w:tc>
        <w:tc>
          <w:tcPr>
            <w:tcW w:w="811"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计量 </w:t>
            </w:r>
            <w:r>
              <w:rPr>
                <w:rFonts w:ascii="宋体" w:hAnsi="宋体" w:cs="宋体" w:hint="eastAsia"/>
                <w:kern w:val="0"/>
                <w:sz w:val="18"/>
                <w:szCs w:val="18"/>
                <w:lang w:bidi="ar"/>
              </w:rPr>
              <w:br/>
              <w:t>单位</w:t>
            </w:r>
          </w:p>
        </w:tc>
        <w:tc>
          <w:tcPr>
            <w:tcW w:w="1295"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工程量</w:t>
            </w:r>
          </w:p>
        </w:tc>
        <w:tc>
          <w:tcPr>
            <w:tcW w:w="6498"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金 额  (元)</w:t>
            </w:r>
          </w:p>
        </w:tc>
        <w:tc>
          <w:tcPr>
            <w:tcW w:w="1553"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280"/>
        </w:trPr>
        <w:tc>
          <w:tcPr>
            <w:tcW w:w="724"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51"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68"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811"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5"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305"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综合单价</w:t>
            </w:r>
          </w:p>
        </w:tc>
        <w:tc>
          <w:tcPr>
            <w:tcW w:w="1246"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w:t>
            </w:r>
          </w:p>
        </w:tc>
        <w:tc>
          <w:tcPr>
            <w:tcW w:w="3947"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w:t>
            </w:r>
          </w:p>
        </w:tc>
        <w:tc>
          <w:tcPr>
            <w:tcW w:w="1553"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341"/>
        </w:trPr>
        <w:tc>
          <w:tcPr>
            <w:tcW w:w="724"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51"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68"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811"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5"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305"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46"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人工费</w:t>
            </w:r>
          </w:p>
        </w:tc>
        <w:tc>
          <w:tcPr>
            <w:tcW w:w="131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机械费</w:t>
            </w:r>
          </w:p>
        </w:tc>
        <w:tc>
          <w:tcPr>
            <w:tcW w:w="14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暂估价</w:t>
            </w:r>
          </w:p>
        </w:tc>
        <w:tc>
          <w:tcPr>
            <w:tcW w:w="1553"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341"/>
        </w:trPr>
        <w:tc>
          <w:tcPr>
            <w:tcW w:w="72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篮球场</w:t>
            </w:r>
          </w:p>
        </w:tc>
        <w:tc>
          <w:tcPr>
            <w:tcW w:w="81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1978149.18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21947.66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672.24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22"/>
        </w:trPr>
        <w:tc>
          <w:tcPr>
            <w:tcW w:w="72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15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2-230+2-231*5换</w:t>
            </w:r>
          </w:p>
        </w:tc>
        <w:tc>
          <w:tcPr>
            <w:tcW w:w="26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基础  混凝土~厚度15(cm)^非泵送商品混凝土 C25</w:t>
            </w:r>
          </w:p>
        </w:tc>
        <w:tc>
          <w:tcPr>
            <w:tcW w:w="81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6045.86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71.71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433548.62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18379.41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362.75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41"/>
        </w:trPr>
        <w:tc>
          <w:tcPr>
            <w:tcW w:w="72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15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2-219</w:t>
            </w:r>
          </w:p>
        </w:tc>
        <w:tc>
          <w:tcPr>
            <w:tcW w:w="26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锯缝机切缝缝~深（cm）5</w:t>
            </w:r>
          </w:p>
        </w:tc>
        <w:tc>
          <w:tcPr>
            <w:tcW w:w="81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1820.533333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3.58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6517.51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3568.25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309.49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22"/>
        </w:trPr>
        <w:tc>
          <w:tcPr>
            <w:tcW w:w="72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15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除税综合价</w:t>
            </w:r>
          </w:p>
        </w:tc>
        <w:tc>
          <w:tcPr>
            <w:tcW w:w="26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8mm硅PU塑胶（含划线、含封底层、含检测费）</w:t>
            </w:r>
          </w:p>
        </w:tc>
        <w:tc>
          <w:tcPr>
            <w:tcW w:w="81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6277.89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245.00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1538083.05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41"/>
        </w:trPr>
        <w:tc>
          <w:tcPr>
            <w:tcW w:w="72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立柱式球架</w:t>
            </w:r>
          </w:p>
        </w:tc>
        <w:tc>
          <w:tcPr>
            <w:tcW w:w="81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86926.12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1517.91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464.56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22"/>
        </w:trPr>
        <w:tc>
          <w:tcPr>
            <w:tcW w:w="72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15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除税综合价</w:t>
            </w:r>
          </w:p>
        </w:tc>
        <w:tc>
          <w:tcPr>
            <w:tcW w:w="26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拆除原立柱式球架（地面以上）并运至校内指定地点</w:t>
            </w:r>
          </w:p>
        </w:tc>
        <w:tc>
          <w:tcPr>
            <w:tcW w:w="81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w:t>
            </w:r>
          </w:p>
        </w:tc>
        <w:tc>
          <w:tcPr>
            <w:tcW w:w="12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2000.00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2000.00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9"/>
        </w:trPr>
        <w:tc>
          <w:tcPr>
            <w:tcW w:w="72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15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1-400</w:t>
            </w:r>
          </w:p>
        </w:tc>
        <w:tc>
          <w:tcPr>
            <w:tcW w:w="26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拆除混凝土障碍物  风镐拆除有筋</w:t>
            </w:r>
          </w:p>
        </w:tc>
        <w:tc>
          <w:tcPr>
            <w:tcW w:w="81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3.56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344.70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1227.13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769.35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201.42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41"/>
        </w:trPr>
        <w:tc>
          <w:tcPr>
            <w:tcW w:w="72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c>
          <w:tcPr>
            <w:tcW w:w="15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2-219</w:t>
            </w:r>
          </w:p>
        </w:tc>
        <w:tc>
          <w:tcPr>
            <w:tcW w:w="26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锯缝机切缝缝~深（cm）5~拆地面</w:t>
            </w:r>
          </w:p>
        </w:tc>
        <w:tc>
          <w:tcPr>
            <w:tcW w:w="81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83.6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3.58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299.29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163.86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14.21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22"/>
        </w:trPr>
        <w:tc>
          <w:tcPr>
            <w:tcW w:w="72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7</w:t>
            </w:r>
          </w:p>
        </w:tc>
        <w:tc>
          <w:tcPr>
            <w:tcW w:w="15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1-343</w:t>
            </w:r>
          </w:p>
        </w:tc>
        <w:tc>
          <w:tcPr>
            <w:tcW w:w="26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风镐拆除混凝土类路面层  无筋~厚 15cm 内</w:t>
            </w:r>
          </w:p>
        </w:tc>
        <w:tc>
          <w:tcPr>
            <w:tcW w:w="81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22.99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15.07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346.46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227.83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46.21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41"/>
        </w:trPr>
        <w:tc>
          <w:tcPr>
            <w:tcW w:w="72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c>
          <w:tcPr>
            <w:tcW w:w="15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1-154</w:t>
            </w:r>
          </w:p>
        </w:tc>
        <w:tc>
          <w:tcPr>
            <w:tcW w:w="26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履带式液压挖掘机挖碴装车</w:t>
            </w:r>
          </w:p>
        </w:tc>
        <w:tc>
          <w:tcPr>
            <w:tcW w:w="81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7.0085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56.07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2.73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42.33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41"/>
        </w:trPr>
        <w:tc>
          <w:tcPr>
            <w:tcW w:w="72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9</w:t>
            </w:r>
          </w:p>
        </w:tc>
        <w:tc>
          <w:tcPr>
            <w:tcW w:w="15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1-155+1-156*2换</w:t>
            </w:r>
          </w:p>
        </w:tc>
        <w:tc>
          <w:tcPr>
            <w:tcW w:w="26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自卸汽车运石碴~运距3(km)</w:t>
            </w:r>
          </w:p>
        </w:tc>
        <w:tc>
          <w:tcPr>
            <w:tcW w:w="81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7.0085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18.65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130.71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105.13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41"/>
        </w:trPr>
        <w:tc>
          <w:tcPr>
            <w:tcW w:w="72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c>
          <w:tcPr>
            <w:tcW w:w="15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1-69</w:t>
            </w:r>
          </w:p>
        </w:tc>
        <w:tc>
          <w:tcPr>
            <w:tcW w:w="26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挖掘机挖土 不装车三类土</w:t>
            </w:r>
          </w:p>
        </w:tc>
        <w:tc>
          <w:tcPr>
            <w:tcW w:w="81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6.79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3.15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21.39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2.65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14.53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41"/>
        </w:trPr>
        <w:tc>
          <w:tcPr>
            <w:tcW w:w="72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15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1-53</w:t>
            </w:r>
          </w:p>
        </w:tc>
        <w:tc>
          <w:tcPr>
            <w:tcW w:w="26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人工 填土夯实槽、坑</w:t>
            </w:r>
          </w:p>
        </w:tc>
        <w:tc>
          <w:tcPr>
            <w:tcW w:w="81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8.21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32.02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262.88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209.52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55"/>
        </w:trPr>
        <w:tc>
          <w:tcPr>
            <w:tcW w:w="8354" w:type="dxa"/>
            <w:gridSpan w:val="6"/>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本页小计</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1982493.11</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23323.60</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1096.07</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bl>
    <w:p w:rsidR="00AB525C" w:rsidRDefault="001335F1">
      <w:pPr>
        <w:pStyle w:val="210"/>
        <w:ind w:left="0" w:firstLine="0"/>
        <w:rPr>
          <w:b/>
          <w:bCs/>
          <w:sz w:val="44"/>
          <w:szCs w:val="44"/>
        </w:rPr>
      </w:pPr>
      <w:r>
        <w:rPr>
          <w:rFonts w:hint="eastAsia"/>
          <w:b/>
          <w:bCs/>
          <w:sz w:val="44"/>
          <w:szCs w:val="44"/>
        </w:rPr>
        <w:t xml:space="preserve"> </w:t>
      </w:r>
    </w:p>
    <w:tbl>
      <w:tblPr>
        <w:tblW w:w="14840" w:type="dxa"/>
        <w:tblCellMar>
          <w:left w:w="0" w:type="dxa"/>
          <w:right w:w="0" w:type="dxa"/>
        </w:tblCellMar>
        <w:tblLook w:val="04A0" w:firstRow="1" w:lastRow="0" w:firstColumn="1" w:lastColumn="0" w:noHBand="0" w:noVBand="1"/>
      </w:tblPr>
      <w:tblGrid>
        <w:gridCol w:w="710"/>
        <w:gridCol w:w="1502"/>
        <w:gridCol w:w="8"/>
        <w:gridCol w:w="13"/>
        <w:gridCol w:w="2567"/>
        <w:gridCol w:w="20"/>
        <w:gridCol w:w="31"/>
        <w:gridCol w:w="733"/>
        <w:gridCol w:w="24"/>
        <w:gridCol w:w="38"/>
        <w:gridCol w:w="1205"/>
        <w:gridCol w:w="25"/>
        <w:gridCol w:w="45"/>
        <w:gridCol w:w="1195"/>
        <w:gridCol w:w="30"/>
        <w:gridCol w:w="55"/>
        <w:gridCol w:w="1126"/>
        <w:gridCol w:w="34"/>
        <w:gridCol w:w="63"/>
        <w:gridCol w:w="1093"/>
        <w:gridCol w:w="40"/>
        <w:gridCol w:w="68"/>
        <w:gridCol w:w="1171"/>
        <w:gridCol w:w="46"/>
        <w:gridCol w:w="77"/>
        <w:gridCol w:w="1247"/>
        <w:gridCol w:w="50"/>
        <w:gridCol w:w="88"/>
        <w:gridCol w:w="1376"/>
        <w:gridCol w:w="57"/>
        <w:gridCol w:w="103"/>
      </w:tblGrid>
      <w:tr w:rsidR="00AB525C">
        <w:trPr>
          <w:gridAfter w:val="1"/>
          <w:wAfter w:w="100" w:type="dxa"/>
          <w:trHeight w:val="591"/>
        </w:trPr>
        <w:tc>
          <w:tcPr>
            <w:tcW w:w="14740" w:type="dxa"/>
            <w:gridSpan w:val="30"/>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分部分项工程清单与计价表</w:t>
            </w:r>
          </w:p>
        </w:tc>
      </w:tr>
      <w:tr w:rsidR="00AB525C">
        <w:trPr>
          <w:gridAfter w:val="1"/>
          <w:wAfter w:w="100" w:type="dxa"/>
          <w:trHeight w:val="332"/>
        </w:trPr>
        <w:tc>
          <w:tcPr>
            <w:tcW w:w="6878" w:type="dxa"/>
            <w:gridSpan w:val="12"/>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单位(专业)工程名称:浙江广厦建设职业技术大学塑胶球场改建工程-市政</w:t>
            </w:r>
          </w:p>
        </w:tc>
        <w:tc>
          <w:tcPr>
            <w:tcW w:w="3681" w:type="dxa"/>
            <w:gridSpan w:val="9"/>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4181" w:type="dxa"/>
            <w:gridSpan w:val="9"/>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第2页 共3页</w:t>
            </w:r>
          </w:p>
        </w:tc>
      </w:tr>
      <w:tr w:rsidR="00AB525C">
        <w:trPr>
          <w:gridAfter w:val="1"/>
          <w:wAfter w:w="100" w:type="dxa"/>
          <w:trHeight w:val="379"/>
        </w:trPr>
        <w:tc>
          <w:tcPr>
            <w:tcW w:w="707"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1511" w:type="dxa"/>
            <w:gridSpan w:val="2"/>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项目编码</w:t>
            </w:r>
          </w:p>
        </w:tc>
        <w:tc>
          <w:tcPr>
            <w:tcW w:w="2602"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项目名称</w:t>
            </w:r>
          </w:p>
        </w:tc>
        <w:tc>
          <w:tcPr>
            <w:tcW w:w="789"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计量 </w:t>
            </w:r>
            <w:r>
              <w:rPr>
                <w:rFonts w:ascii="宋体" w:hAnsi="宋体" w:cs="宋体" w:hint="eastAsia"/>
                <w:kern w:val="0"/>
                <w:sz w:val="18"/>
                <w:szCs w:val="18"/>
                <w:lang w:bidi="ar"/>
              </w:rPr>
              <w:br/>
              <w:t>单位</w:t>
            </w:r>
          </w:p>
        </w:tc>
        <w:tc>
          <w:tcPr>
            <w:tcW w:w="1269"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工程量</w:t>
            </w:r>
          </w:p>
        </w:tc>
        <w:tc>
          <w:tcPr>
            <w:tcW w:w="6340" w:type="dxa"/>
            <w:gridSpan w:val="1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金 额  (元)</w:t>
            </w:r>
          </w:p>
        </w:tc>
        <w:tc>
          <w:tcPr>
            <w:tcW w:w="1522" w:type="dxa"/>
            <w:gridSpan w:val="3"/>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gridAfter w:val="1"/>
          <w:wAfter w:w="100" w:type="dxa"/>
          <w:trHeight w:val="327"/>
        </w:trPr>
        <w:tc>
          <w:tcPr>
            <w:tcW w:w="707"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11" w:type="dxa"/>
            <w:gridSpan w:val="2"/>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02"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789"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9"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0"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综合单价</w:t>
            </w:r>
          </w:p>
        </w:tc>
        <w:tc>
          <w:tcPr>
            <w:tcW w:w="1215"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w:t>
            </w:r>
          </w:p>
        </w:tc>
        <w:tc>
          <w:tcPr>
            <w:tcW w:w="3855" w:type="dxa"/>
            <w:gridSpan w:val="9"/>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w:t>
            </w:r>
          </w:p>
        </w:tc>
        <w:tc>
          <w:tcPr>
            <w:tcW w:w="1522" w:type="dxa"/>
            <w:gridSpan w:val="3"/>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gridAfter w:val="1"/>
          <w:wAfter w:w="100" w:type="dxa"/>
          <w:trHeight w:val="379"/>
        </w:trPr>
        <w:tc>
          <w:tcPr>
            <w:tcW w:w="707"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11" w:type="dxa"/>
            <w:gridSpan w:val="2"/>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02"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789"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9"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0"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15"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19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人工费</w:t>
            </w:r>
          </w:p>
        </w:tc>
        <w:tc>
          <w:tcPr>
            <w:tcW w:w="128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机械费</w:t>
            </w:r>
          </w:p>
        </w:tc>
        <w:tc>
          <w:tcPr>
            <w:tcW w:w="1374"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暂估价</w:t>
            </w:r>
          </w:p>
        </w:tc>
        <w:tc>
          <w:tcPr>
            <w:tcW w:w="1522" w:type="dxa"/>
            <w:gridSpan w:val="3"/>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gridAfter w:val="1"/>
          <w:wAfter w:w="100" w:type="dxa"/>
          <w:trHeight w:val="538"/>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12</w:t>
            </w:r>
          </w:p>
        </w:tc>
        <w:tc>
          <w:tcPr>
            <w:tcW w:w="1511"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3-187换</w:t>
            </w:r>
          </w:p>
        </w:tc>
        <w:tc>
          <w:tcPr>
            <w:tcW w:w="2602"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基础  垫层混凝土 ^非泵送商品混凝土 C25</w:t>
            </w:r>
          </w:p>
        </w:tc>
        <w:tc>
          <w:tcPr>
            <w:tcW w:w="78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6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3.56</w:t>
            </w:r>
          </w:p>
        </w:tc>
        <w:tc>
          <w:tcPr>
            <w:tcW w:w="12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514.66</w:t>
            </w:r>
          </w:p>
        </w:tc>
        <w:tc>
          <w:tcPr>
            <w:tcW w:w="121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1832.19</w:t>
            </w:r>
          </w:p>
        </w:tc>
        <w:tc>
          <w:tcPr>
            <w:tcW w:w="119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141.97</w:t>
            </w:r>
          </w:p>
        </w:tc>
        <w:tc>
          <w:tcPr>
            <w:tcW w:w="12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40.73</w:t>
            </w:r>
          </w:p>
        </w:tc>
        <w:tc>
          <w:tcPr>
            <w:tcW w:w="137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2"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00" w:type="dxa"/>
          <w:trHeight w:val="538"/>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13</w:t>
            </w:r>
          </w:p>
        </w:tc>
        <w:tc>
          <w:tcPr>
            <w:tcW w:w="1511"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暂定除税综合价</w:t>
            </w:r>
          </w:p>
        </w:tc>
        <w:tc>
          <w:tcPr>
            <w:tcW w:w="2602"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安装新立柱式球架（含新立柱式球架、预埋件的采购及安装等）</w:t>
            </w:r>
          </w:p>
        </w:tc>
        <w:tc>
          <w:tcPr>
            <w:tcW w:w="78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126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9.5</w:t>
            </w:r>
          </w:p>
        </w:tc>
        <w:tc>
          <w:tcPr>
            <w:tcW w:w="12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8500.00</w:t>
            </w:r>
          </w:p>
        </w:tc>
        <w:tc>
          <w:tcPr>
            <w:tcW w:w="121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80750.00</w:t>
            </w:r>
          </w:p>
        </w:tc>
        <w:tc>
          <w:tcPr>
            <w:tcW w:w="119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2"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00" w:type="dxa"/>
          <w:trHeight w:val="379"/>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11"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02"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围网修补</w:t>
            </w:r>
          </w:p>
        </w:tc>
        <w:tc>
          <w:tcPr>
            <w:tcW w:w="78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68435.90</w:t>
            </w:r>
          </w:p>
        </w:tc>
        <w:tc>
          <w:tcPr>
            <w:tcW w:w="119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2"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00" w:type="dxa"/>
          <w:trHeight w:val="379"/>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14</w:t>
            </w:r>
          </w:p>
        </w:tc>
        <w:tc>
          <w:tcPr>
            <w:tcW w:w="1511"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暂定除税综合价</w:t>
            </w:r>
          </w:p>
        </w:tc>
        <w:tc>
          <w:tcPr>
            <w:tcW w:w="2602"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围网修补</w:t>
            </w:r>
          </w:p>
        </w:tc>
        <w:tc>
          <w:tcPr>
            <w:tcW w:w="78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6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1052.86</w:t>
            </w:r>
          </w:p>
        </w:tc>
        <w:tc>
          <w:tcPr>
            <w:tcW w:w="12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65.00</w:t>
            </w:r>
          </w:p>
        </w:tc>
        <w:tc>
          <w:tcPr>
            <w:tcW w:w="121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68435.90</w:t>
            </w:r>
          </w:p>
        </w:tc>
        <w:tc>
          <w:tcPr>
            <w:tcW w:w="119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2"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00" w:type="dxa"/>
          <w:trHeight w:val="379"/>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11"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02"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排水沟</w:t>
            </w:r>
          </w:p>
        </w:tc>
        <w:tc>
          <w:tcPr>
            <w:tcW w:w="78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151200.78</w:t>
            </w:r>
          </w:p>
        </w:tc>
        <w:tc>
          <w:tcPr>
            <w:tcW w:w="119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31868.28</w:t>
            </w:r>
          </w:p>
        </w:tc>
        <w:tc>
          <w:tcPr>
            <w:tcW w:w="12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5192.16</w:t>
            </w:r>
          </w:p>
        </w:tc>
        <w:tc>
          <w:tcPr>
            <w:tcW w:w="137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2"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00" w:type="dxa"/>
          <w:trHeight w:val="538"/>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15</w:t>
            </w:r>
          </w:p>
        </w:tc>
        <w:tc>
          <w:tcPr>
            <w:tcW w:w="1511"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2-219</w:t>
            </w:r>
          </w:p>
        </w:tc>
        <w:tc>
          <w:tcPr>
            <w:tcW w:w="2602"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锯缝机切缝缝~深（cm）5~拆地面</w:t>
            </w:r>
          </w:p>
        </w:tc>
        <w:tc>
          <w:tcPr>
            <w:tcW w:w="78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6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928.12</w:t>
            </w:r>
          </w:p>
        </w:tc>
        <w:tc>
          <w:tcPr>
            <w:tcW w:w="12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3.58</w:t>
            </w:r>
          </w:p>
        </w:tc>
        <w:tc>
          <w:tcPr>
            <w:tcW w:w="121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3322.67</w:t>
            </w:r>
          </w:p>
        </w:tc>
        <w:tc>
          <w:tcPr>
            <w:tcW w:w="119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1819.12</w:t>
            </w:r>
          </w:p>
        </w:tc>
        <w:tc>
          <w:tcPr>
            <w:tcW w:w="12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157.78</w:t>
            </w:r>
          </w:p>
        </w:tc>
        <w:tc>
          <w:tcPr>
            <w:tcW w:w="137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2"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00" w:type="dxa"/>
          <w:trHeight w:val="538"/>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16</w:t>
            </w:r>
          </w:p>
        </w:tc>
        <w:tc>
          <w:tcPr>
            <w:tcW w:w="1511"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1-343</w:t>
            </w:r>
          </w:p>
        </w:tc>
        <w:tc>
          <w:tcPr>
            <w:tcW w:w="2602"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风镐拆除混凝土类路面层  无筋~厚 15cm 内</w:t>
            </w:r>
          </w:p>
        </w:tc>
        <w:tc>
          <w:tcPr>
            <w:tcW w:w="78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6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510.47</w:t>
            </w:r>
          </w:p>
        </w:tc>
        <w:tc>
          <w:tcPr>
            <w:tcW w:w="12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15.07</w:t>
            </w:r>
          </w:p>
        </w:tc>
        <w:tc>
          <w:tcPr>
            <w:tcW w:w="121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7692.78</w:t>
            </w:r>
          </w:p>
        </w:tc>
        <w:tc>
          <w:tcPr>
            <w:tcW w:w="119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5058.76</w:t>
            </w:r>
          </w:p>
        </w:tc>
        <w:tc>
          <w:tcPr>
            <w:tcW w:w="12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1026.04</w:t>
            </w:r>
          </w:p>
        </w:tc>
        <w:tc>
          <w:tcPr>
            <w:tcW w:w="137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2"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00" w:type="dxa"/>
          <w:trHeight w:val="379"/>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17</w:t>
            </w:r>
          </w:p>
        </w:tc>
        <w:tc>
          <w:tcPr>
            <w:tcW w:w="1511"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1-154</w:t>
            </w:r>
          </w:p>
        </w:tc>
        <w:tc>
          <w:tcPr>
            <w:tcW w:w="2602"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履带式液压挖掘机挖碴装车</w:t>
            </w:r>
          </w:p>
        </w:tc>
        <w:tc>
          <w:tcPr>
            <w:tcW w:w="78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6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76.5705</w:t>
            </w:r>
          </w:p>
        </w:tc>
        <w:tc>
          <w:tcPr>
            <w:tcW w:w="12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8.00</w:t>
            </w:r>
          </w:p>
        </w:tc>
        <w:tc>
          <w:tcPr>
            <w:tcW w:w="121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612.56</w:t>
            </w:r>
          </w:p>
        </w:tc>
        <w:tc>
          <w:tcPr>
            <w:tcW w:w="119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29.86</w:t>
            </w:r>
          </w:p>
        </w:tc>
        <w:tc>
          <w:tcPr>
            <w:tcW w:w="12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462.49</w:t>
            </w:r>
          </w:p>
        </w:tc>
        <w:tc>
          <w:tcPr>
            <w:tcW w:w="137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2"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00" w:type="dxa"/>
          <w:trHeight w:val="379"/>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18</w:t>
            </w:r>
          </w:p>
        </w:tc>
        <w:tc>
          <w:tcPr>
            <w:tcW w:w="1511"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1-155+1-156*2换</w:t>
            </w:r>
          </w:p>
        </w:tc>
        <w:tc>
          <w:tcPr>
            <w:tcW w:w="2602"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自卸汽车运石碴~运距3(km)</w:t>
            </w:r>
          </w:p>
        </w:tc>
        <w:tc>
          <w:tcPr>
            <w:tcW w:w="78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6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76.5705</w:t>
            </w:r>
          </w:p>
        </w:tc>
        <w:tc>
          <w:tcPr>
            <w:tcW w:w="12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18.65</w:t>
            </w:r>
          </w:p>
        </w:tc>
        <w:tc>
          <w:tcPr>
            <w:tcW w:w="121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1428.04</w:t>
            </w:r>
          </w:p>
        </w:tc>
        <w:tc>
          <w:tcPr>
            <w:tcW w:w="119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1148.56</w:t>
            </w:r>
          </w:p>
        </w:tc>
        <w:tc>
          <w:tcPr>
            <w:tcW w:w="137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2"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00" w:type="dxa"/>
          <w:trHeight w:val="379"/>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19</w:t>
            </w:r>
          </w:p>
        </w:tc>
        <w:tc>
          <w:tcPr>
            <w:tcW w:w="1511"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1-72</w:t>
            </w:r>
          </w:p>
        </w:tc>
        <w:tc>
          <w:tcPr>
            <w:tcW w:w="2602"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挖掘机挖土 装车三类土</w:t>
            </w:r>
          </w:p>
        </w:tc>
        <w:tc>
          <w:tcPr>
            <w:tcW w:w="78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6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46.41</w:t>
            </w:r>
          </w:p>
        </w:tc>
        <w:tc>
          <w:tcPr>
            <w:tcW w:w="12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4.90</w:t>
            </w:r>
          </w:p>
        </w:tc>
        <w:tc>
          <w:tcPr>
            <w:tcW w:w="121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227.41</w:t>
            </w:r>
          </w:p>
        </w:tc>
        <w:tc>
          <w:tcPr>
            <w:tcW w:w="119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18.10</w:t>
            </w:r>
          </w:p>
        </w:tc>
        <w:tc>
          <w:tcPr>
            <w:tcW w:w="12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164.29</w:t>
            </w:r>
          </w:p>
        </w:tc>
        <w:tc>
          <w:tcPr>
            <w:tcW w:w="137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2"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00" w:type="dxa"/>
          <w:trHeight w:val="379"/>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c>
          <w:tcPr>
            <w:tcW w:w="1511"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1-94+1-95*2换</w:t>
            </w:r>
          </w:p>
        </w:tc>
        <w:tc>
          <w:tcPr>
            <w:tcW w:w="2602"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自卸汽车运土方~运距3(km)</w:t>
            </w:r>
          </w:p>
        </w:tc>
        <w:tc>
          <w:tcPr>
            <w:tcW w:w="78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6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46.41</w:t>
            </w:r>
          </w:p>
        </w:tc>
        <w:tc>
          <w:tcPr>
            <w:tcW w:w="12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12.00</w:t>
            </w:r>
          </w:p>
        </w:tc>
        <w:tc>
          <w:tcPr>
            <w:tcW w:w="121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556.92</w:t>
            </w:r>
          </w:p>
        </w:tc>
        <w:tc>
          <w:tcPr>
            <w:tcW w:w="119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447.86</w:t>
            </w:r>
          </w:p>
        </w:tc>
        <w:tc>
          <w:tcPr>
            <w:tcW w:w="137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2"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00" w:type="dxa"/>
          <w:trHeight w:val="379"/>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21</w:t>
            </w:r>
          </w:p>
        </w:tc>
        <w:tc>
          <w:tcPr>
            <w:tcW w:w="1511"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1-69</w:t>
            </w:r>
          </w:p>
        </w:tc>
        <w:tc>
          <w:tcPr>
            <w:tcW w:w="2602"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挖掘机挖土 不装车三类土</w:t>
            </w:r>
          </w:p>
        </w:tc>
        <w:tc>
          <w:tcPr>
            <w:tcW w:w="78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6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55.68</w:t>
            </w:r>
          </w:p>
        </w:tc>
        <w:tc>
          <w:tcPr>
            <w:tcW w:w="12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3.15</w:t>
            </w:r>
          </w:p>
        </w:tc>
        <w:tc>
          <w:tcPr>
            <w:tcW w:w="121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175.39</w:t>
            </w:r>
          </w:p>
        </w:tc>
        <w:tc>
          <w:tcPr>
            <w:tcW w:w="119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21.72</w:t>
            </w:r>
          </w:p>
        </w:tc>
        <w:tc>
          <w:tcPr>
            <w:tcW w:w="12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119.16</w:t>
            </w:r>
          </w:p>
        </w:tc>
        <w:tc>
          <w:tcPr>
            <w:tcW w:w="137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2"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00" w:type="dxa"/>
          <w:trHeight w:val="379"/>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22</w:t>
            </w:r>
          </w:p>
        </w:tc>
        <w:tc>
          <w:tcPr>
            <w:tcW w:w="1511"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1-116</w:t>
            </w:r>
          </w:p>
        </w:tc>
        <w:tc>
          <w:tcPr>
            <w:tcW w:w="2602"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机械 填土夯实槽、坑</w:t>
            </w:r>
          </w:p>
        </w:tc>
        <w:tc>
          <w:tcPr>
            <w:tcW w:w="78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6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55.68</w:t>
            </w:r>
          </w:p>
        </w:tc>
        <w:tc>
          <w:tcPr>
            <w:tcW w:w="12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13.77</w:t>
            </w:r>
          </w:p>
        </w:tc>
        <w:tc>
          <w:tcPr>
            <w:tcW w:w="121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766.71</w:t>
            </w:r>
          </w:p>
        </w:tc>
        <w:tc>
          <w:tcPr>
            <w:tcW w:w="119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494.44</w:t>
            </w:r>
          </w:p>
        </w:tc>
        <w:tc>
          <w:tcPr>
            <w:tcW w:w="12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114.14</w:t>
            </w:r>
          </w:p>
        </w:tc>
        <w:tc>
          <w:tcPr>
            <w:tcW w:w="137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2"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00" w:type="dxa"/>
          <w:trHeight w:val="538"/>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23</w:t>
            </w:r>
          </w:p>
        </w:tc>
        <w:tc>
          <w:tcPr>
            <w:tcW w:w="1511"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6-292换</w:t>
            </w:r>
          </w:p>
        </w:tc>
        <w:tc>
          <w:tcPr>
            <w:tcW w:w="2602"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渠（管）道垫层 混凝土^非泵送商品混凝土 C25</w:t>
            </w:r>
          </w:p>
        </w:tc>
        <w:tc>
          <w:tcPr>
            <w:tcW w:w="78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6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23.2</w:t>
            </w:r>
          </w:p>
        </w:tc>
        <w:tc>
          <w:tcPr>
            <w:tcW w:w="12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497.90</w:t>
            </w:r>
          </w:p>
        </w:tc>
        <w:tc>
          <w:tcPr>
            <w:tcW w:w="121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11551.28</w:t>
            </w:r>
          </w:p>
        </w:tc>
        <w:tc>
          <w:tcPr>
            <w:tcW w:w="119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754.93</w:t>
            </w:r>
          </w:p>
        </w:tc>
        <w:tc>
          <w:tcPr>
            <w:tcW w:w="12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32.94</w:t>
            </w:r>
          </w:p>
        </w:tc>
        <w:tc>
          <w:tcPr>
            <w:tcW w:w="137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2"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00" w:type="dxa"/>
          <w:trHeight w:val="391"/>
        </w:trPr>
        <w:tc>
          <w:tcPr>
            <w:tcW w:w="8148" w:type="dxa"/>
            <w:gridSpan w:val="15"/>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本页小计</w:t>
            </w:r>
          </w:p>
        </w:tc>
        <w:tc>
          <w:tcPr>
            <w:tcW w:w="1215" w:type="dxa"/>
            <w:gridSpan w:val="3"/>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177351.85</w:t>
            </w:r>
          </w:p>
        </w:tc>
        <w:tc>
          <w:tcPr>
            <w:tcW w:w="1196" w:type="dxa"/>
            <w:gridSpan w:val="3"/>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8338.90</w:t>
            </w:r>
          </w:p>
        </w:tc>
        <w:tc>
          <w:tcPr>
            <w:tcW w:w="1285" w:type="dxa"/>
            <w:gridSpan w:val="3"/>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3713.99</w:t>
            </w:r>
          </w:p>
        </w:tc>
        <w:tc>
          <w:tcPr>
            <w:tcW w:w="1374" w:type="dxa"/>
            <w:gridSpan w:val="3"/>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2"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gridAfter w:val="2"/>
          <w:wAfter w:w="160" w:type="dxa"/>
          <w:trHeight w:val="1616"/>
        </w:trPr>
        <w:tc>
          <w:tcPr>
            <w:tcW w:w="14680" w:type="dxa"/>
            <w:gridSpan w:val="29"/>
            <w:tcBorders>
              <w:top w:val="nil"/>
              <w:left w:val="nil"/>
              <w:bottom w:val="nil"/>
              <w:right w:val="nil"/>
            </w:tcBorders>
            <w:shd w:val="clear" w:color="auto" w:fill="FFFFFF"/>
            <w:tcMar>
              <w:top w:w="15" w:type="dxa"/>
              <w:left w:w="15" w:type="dxa"/>
              <w:right w:w="15" w:type="dxa"/>
            </w:tcMar>
            <w:vAlign w:val="center"/>
          </w:tcPr>
          <w:p w:rsidR="00AB525C" w:rsidRDefault="00AB525C">
            <w:pPr>
              <w:widowControl/>
              <w:jc w:val="center"/>
              <w:textAlignment w:val="center"/>
              <w:rPr>
                <w:rFonts w:ascii="宋体" w:hAnsi="宋体" w:cs="宋体"/>
                <w:b/>
                <w:kern w:val="0"/>
                <w:sz w:val="40"/>
                <w:szCs w:val="40"/>
                <w:lang w:bidi="ar"/>
              </w:rPr>
            </w:pPr>
          </w:p>
          <w:p w:rsidR="00AB525C" w:rsidRDefault="00AB525C">
            <w:pPr>
              <w:widowControl/>
              <w:jc w:val="center"/>
              <w:textAlignment w:val="center"/>
              <w:rPr>
                <w:rFonts w:ascii="宋体" w:hAnsi="宋体" w:cs="宋体"/>
                <w:b/>
                <w:kern w:val="0"/>
                <w:sz w:val="40"/>
                <w:szCs w:val="40"/>
                <w:lang w:bidi="ar"/>
              </w:rPr>
            </w:pPr>
          </w:p>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t>分部分项工程清单与计价表</w:t>
            </w:r>
          </w:p>
        </w:tc>
      </w:tr>
      <w:tr w:rsidR="00AB525C">
        <w:trPr>
          <w:gridAfter w:val="2"/>
          <w:wAfter w:w="160" w:type="dxa"/>
          <w:trHeight w:val="280"/>
        </w:trPr>
        <w:tc>
          <w:tcPr>
            <w:tcW w:w="6850" w:type="dxa"/>
            <w:gridSpan w:val="11"/>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单位(专业)工程名称:浙江广厦建设职业技术大学塑胶球场改建工程-市政</w:t>
            </w:r>
          </w:p>
        </w:tc>
        <w:tc>
          <w:tcPr>
            <w:tcW w:w="3666" w:type="dxa"/>
            <w:gridSpan w:val="9"/>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4164" w:type="dxa"/>
            <w:gridSpan w:val="9"/>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第3页 共3页</w:t>
            </w:r>
          </w:p>
        </w:tc>
      </w:tr>
      <w:tr w:rsidR="00AB525C">
        <w:trPr>
          <w:gridAfter w:val="2"/>
          <w:wAfter w:w="160" w:type="dxa"/>
          <w:trHeight w:val="330"/>
        </w:trPr>
        <w:tc>
          <w:tcPr>
            <w:tcW w:w="704"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1503"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项目编码</w:t>
            </w:r>
          </w:p>
        </w:tc>
        <w:tc>
          <w:tcPr>
            <w:tcW w:w="2590"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项目名称</w:t>
            </w:r>
          </w:p>
        </w:tc>
        <w:tc>
          <w:tcPr>
            <w:tcW w:w="785"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计量 </w:t>
            </w:r>
            <w:r>
              <w:rPr>
                <w:rFonts w:ascii="宋体" w:hAnsi="宋体" w:cs="宋体" w:hint="eastAsia"/>
                <w:kern w:val="0"/>
                <w:sz w:val="18"/>
                <w:szCs w:val="18"/>
                <w:lang w:bidi="ar"/>
              </w:rPr>
              <w:br/>
              <w:t>单位</w:t>
            </w:r>
          </w:p>
        </w:tc>
        <w:tc>
          <w:tcPr>
            <w:tcW w:w="1268"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工程量</w:t>
            </w:r>
          </w:p>
        </w:tc>
        <w:tc>
          <w:tcPr>
            <w:tcW w:w="6315" w:type="dxa"/>
            <w:gridSpan w:val="1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金 额  (元)</w:t>
            </w:r>
          </w:p>
        </w:tc>
        <w:tc>
          <w:tcPr>
            <w:tcW w:w="1515" w:type="dxa"/>
            <w:gridSpan w:val="3"/>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gridAfter w:val="2"/>
          <w:wAfter w:w="160" w:type="dxa"/>
          <w:trHeight w:val="294"/>
        </w:trPr>
        <w:tc>
          <w:tcPr>
            <w:tcW w:w="704"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03"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590"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785"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8"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5"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综合单价</w:t>
            </w:r>
          </w:p>
        </w:tc>
        <w:tc>
          <w:tcPr>
            <w:tcW w:w="1211"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w:t>
            </w:r>
          </w:p>
        </w:tc>
        <w:tc>
          <w:tcPr>
            <w:tcW w:w="3839" w:type="dxa"/>
            <w:gridSpan w:val="9"/>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w:t>
            </w:r>
          </w:p>
        </w:tc>
        <w:tc>
          <w:tcPr>
            <w:tcW w:w="1515" w:type="dxa"/>
            <w:gridSpan w:val="3"/>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gridAfter w:val="2"/>
          <w:wAfter w:w="160" w:type="dxa"/>
          <w:trHeight w:val="330"/>
        </w:trPr>
        <w:tc>
          <w:tcPr>
            <w:tcW w:w="704"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03"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590"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785"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8"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5"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11"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19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人工费</w:t>
            </w:r>
          </w:p>
        </w:tc>
        <w:tc>
          <w:tcPr>
            <w:tcW w:w="1279"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机械费</w:t>
            </w:r>
          </w:p>
        </w:tc>
        <w:tc>
          <w:tcPr>
            <w:tcW w:w="1370"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暂估价</w:t>
            </w:r>
          </w:p>
        </w:tc>
        <w:tc>
          <w:tcPr>
            <w:tcW w:w="1515" w:type="dxa"/>
            <w:gridSpan w:val="3"/>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gridAfter w:val="2"/>
          <w:wAfter w:w="160" w:type="dxa"/>
          <w:trHeight w:val="538"/>
        </w:trPr>
        <w:tc>
          <w:tcPr>
            <w:tcW w:w="70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24</w:t>
            </w:r>
          </w:p>
        </w:tc>
        <w:tc>
          <w:tcPr>
            <w:tcW w:w="150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6-312换</w:t>
            </w:r>
          </w:p>
        </w:tc>
        <w:tc>
          <w:tcPr>
            <w:tcW w:w="259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渠道砌筑 墙身砖砌^水泥砂浆 M7.5</w:t>
            </w:r>
          </w:p>
        </w:tc>
        <w:tc>
          <w:tcPr>
            <w:tcW w:w="78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6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41.3</w:t>
            </w:r>
          </w:p>
        </w:tc>
        <w:tc>
          <w:tcPr>
            <w:tcW w:w="126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508.94</w:t>
            </w:r>
          </w:p>
        </w:tc>
        <w:tc>
          <w:tcPr>
            <w:tcW w:w="121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21019.22</w:t>
            </w:r>
          </w:p>
        </w:tc>
        <w:tc>
          <w:tcPr>
            <w:tcW w:w="11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6040.54</w:t>
            </w:r>
          </w:p>
        </w:tc>
        <w:tc>
          <w:tcPr>
            <w:tcW w:w="1279"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276.71</w:t>
            </w:r>
          </w:p>
        </w:tc>
        <w:tc>
          <w:tcPr>
            <w:tcW w:w="13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0" w:type="dxa"/>
          <w:trHeight w:val="538"/>
        </w:trPr>
        <w:tc>
          <w:tcPr>
            <w:tcW w:w="70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25</w:t>
            </w:r>
          </w:p>
        </w:tc>
        <w:tc>
          <w:tcPr>
            <w:tcW w:w="150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6-327换</w:t>
            </w:r>
          </w:p>
        </w:tc>
        <w:tc>
          <w:tcPr>
            <w:tcW w:w="259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渠道抹灰 砖墙墙面^水泥砂浆 1:2</w:t>
            </w:r>
          </w:p>
        </w:tc>
        <w:tc>
          <w:tcPr>
            <w:tcW w:w="78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6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853.87</w:t>
            </w:r>
          </w:p>
        </w:tc>
        <w:tc>
          <w:tcPr>
            <w:tcW w:w="126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29.58</w:t>
            </w:r>
          </w:p>
        </w:tc>
        <w:tc>
          <w:tcPr>
            <w:tcW w:w="121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25257.47</w:t>
            </w:r>
          </w:p>
        </w:tc>
        <w:tc>
          <w:tcPr>
            <w:tcW w:w="11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11843.18</w:t>
            </w:r>
          </w:p>
        </w:tc>
        <w:tc>
          <w:tcPr>
            <w:tcW w:w="1279"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1084.41</w:t>
            </w:r>
          </w:p>
        </w:tc>
        <w:tc>
          <w:tcPr>
            <w:tcW w:w="13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0" w:type="dxa"/>
          <w:trHeight w:val="330"/>
        </w:trPr>
        <w:tc>
          <w:tcPr>
            <w:tcW w:w="70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26</w:t>
            </w:r>
          </w:p>
        </w:tc>
        <w:tc>
          <w:tcPr>
            <w:tcW w:w="150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6-282换</w:t>
            </w:r>
          </w:p>
        </w:tc>
        <w:tc>
          <w:tcPr>
            <w:tcW w:w="259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地沟水箅安装^水泥砂浆 1:2</w:t>
            </w:r>
          </w:p>
        </w:tc>
        <w:tc>
          <w:tcPr>
            <w:tcW w:w="78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6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185.62</w:t>
            </w:r>
          </w:p>
        </w:tc>
        <w:tc>
          <w:tcPr>
            <w:tcW w:w="126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420.70</w:t>
            </w:r>
          </w:p>
        </w:tc>
        <w:tc>
          <w:tcPr>
            <w:tcW w:w="121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78090.33</w:t>
            </w:r>
          </w:p>
        </w:tc>
        <w:tc>
          <w:tcPr>
            <w:tcW w:w="11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5787.63</w:t>
            </w:r>
          </w:p>
        </w:tc>
        <w:tc>
          <w:tcPr>
            <w:tcW w:w="1279"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157.78</w:t>
            </w:r>
          </w:p>
        </w:tc>
        <w:tc>
          <w:tcPr>
            <w:tcW w:w="13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0" w:type="dxa"/>
          <w:trHeight w:val="330"/>
        </w:trPr>
        <w:tc>
          <w:tcPr>
            <w:tcW w:w="70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27</w:t>
            </w:r>
          </w:p>
        </w:tc>
        <w:tc>
          <w:tcPr>
            <w:tcW w:w="150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除税综合价</w:t>
            </w:r>
          </w:p>
        </w:tc>
        <w:tc>
          <w:tcPr>
            <w:tcW w:w="259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挖机进出场费</w:t>
            </w:r>
          </w:p>
        </w:tc>
        <w:tc>
          <w:tcPr>
            <w:tcW w:w="78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w:t>
            </w:r>
          </w:p>
        </w:tc>
        <w:tc>
          <w:tcPr>
            <w:tcW w:w="126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w:t>
            </w:r>
          </w:p>
        </w:tc>
        <w:tc>
          <w:tcPr>
            <w:tcW w:w="126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500.00</w:t>
            </w:r>
          </w:p>
        </w:tc>
        <w:tc>
          <w:tcPr>
            <w:tcW w:w="121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500.00</w:t>
            </w:r>
          </w:p>
        </w:tc>
        <w:tc>
          <w:tcPr>
            <w:tcW w:w="11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79"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0" w:type="dxa"/>
          <w:trHeight w:val="330"/>
        </w:trPr>
        <w:tc>
          <w:tcPr>
            <w:tcW w:w="70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0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59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球场画线</w:t>
            </w:r>
          </w:p>
        </w:tc>
        <w:tc>
          <w:tcPr>
            <w:tcW w:w="78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6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79"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0" w:type="dxa"/>
          <w:trHeight w:val="330"/>
        </w:trPr>
        <w:tc>
          <w:tcPr>
            <w:tcW w:w="70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0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59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8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6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79"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0" w:type="dxa"/>
          <w:trHeight w:val="330"/>
        </w:trPr>
        <w:tc>
          <w:tcPr>
            <w:tcW w:w="70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0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59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8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6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79"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0" w:type="dxa"/>
          <w:trHeight w:val="330"/>
        </w:trPr>
        <w:tc>
          <w:tcPr>
            <w:tcW w:w="70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0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59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8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6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79"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0" w:type="dxa"/>
          <w:trHeight w:val="330"/>
        </w:trPr>
        <w:tc>
          <w:tcPr>
            <w:tcW w:w="70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0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59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8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6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79"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0" w:type="dxa"/>
          <w:trHeight w:val="330"/>
        </w:trPr>
        <w:tc>
          <w:tcPr>
            <w:tcW w:w="70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0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59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8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6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79"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0" w:type="dxa"/>
          <w:trHeight w:val="330"/>
        </w:trPr>
        <w:tc>
          <w:tcPr>
            <w:tcW w:w="70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0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59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8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6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79"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0" w:type="dxa"/>
          <w:trHeight w:val="330"/>
        </w:trPr>
        <w:tc>
          <w:tcPr>
            <w:tcW w:w="70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0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59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8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6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79"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0" w:type="dxa"/>
          <w:trHeight w:val="330"/>
        </w:trPr>
        <w:tc>
          <w:tcPr>
            <w:tcW w:w="70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0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59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8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6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6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79"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0" w:type="dxa"/>
          <w:trHeight w:val="330"/>
        </w:trPr>
        <w:tc>
          <w:tcPr>
            <w:tcW w:w="8115" w:type="dxa"/>
            <w:gridSpan w:val="1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本页小计</w:t>
            </w:r>
          </w:p>
        </w:tc>
        <w:tc>
          <w:tcPr>
            <w:tcW w:w="121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124867.02</w:t>
            </w:r>
          </w:p>
        </w:tc>
        <w:tc>
          <w:tcPr>
            <w:tcW w:w="11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23671.35</w:t>
            </w:r>
          </w:p>
        </w:tc>
        <w:tc>
          <w:tcPr>
            <w:tcW w:w="1279"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1518.90</w:t>
            </w:r>
          </w:p>
        </w:tc>
        <w:tc>
          <w:tcPr>
            <w:tcW w:w="137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gridAfter w:val="2"/>
          <w:wAfter w:w="160" w:type="dxa"/>
          <w:trHeight w:val="408"/>
        </w:trPr>
        <w:tc>
          <w:tcPr>
            <w:tcW w:w="8115" w:type="dxa"/>
            <w:gridSpan w:val="14"/>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合计</w:t>
            </w:r>
          </w:p>
        </w:tc>
        <w:tc>
          <w:tcPr>
            <w:tcW w:w="1211" w:type="dxa"/>
            <w:gridSpan w:val="3"/>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2284711.98</w:t>
            </w:r>
          </w:p>
        </w:tc>
        <w:tc>
          <w:tcPr>
            <w:tcW w:w="1190" w:type="dxa"/>
            <w:gridSpan w:val="3"/>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55333.85</w:t>
            </w:r>
          </w:p>
        </w:tc>
        <w:tc>
          <w:tcPr>
            <w:tcW w:w="1279" w:type="dxa"/>
            <w:gridSpan w:val="3"/>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6328.96</w:t>
            </w:r>
          </w:p>
        </w:tc>
        <w:tc>
          <w:tcPr>
            <w:tcW w:w="1370" w:type="dxa"/>
            <w:gridSpan w:val="3"/>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618"/>
        </w:trPr>
        <w:tc>
          <w:tcPr>
            <w:tcW w:w="14840" w:type="dxa"/>
            <w:gridSpan w:val="31"/>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施工技术措施项目清单与计价表</w:t>
            </w:r>
          </w:p>
        </w:tc>
      </w:tr>
      <w:tr w:rsidR="00AB525C">
        <w:trPr>
          <w:trHeight w:val="341"/>
        </w:trPr>
        <w:tc>
          <w:tcPr>
            <w:tcW w:w="6926" w:type="dxa"/>
            <w:gridSpan w:val="1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单位(专业)工程名称:浙江广厦建设职业技术大学塑胶球场改建工程-市政</w:t>
            </w:r>
          </w:p>
        </w:tc>
        <w:tc>
          <w:tcPr>
            <w:tcW w:w="3704" w:type="dxa"/>
            <w:gridSpan w:val="9"/>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4210" w:type="dxa"/>
            <w:gridSpan w:val="9"/>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共1页</w:t>
            </w:r>
          </w:p>
        </w:tc>
      </w:tr>
      <w:tr w:rsidR="00AB525C">
        <w:trPr>
          <w:trHeight w:val="386"/>
        </w:trPr>
        <w:tc>
          <w:tcPr>
            <w:tcW w:w="710"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1524"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项目编码</w:t>
            </w:r>
          </w:p>
        </w:tc>
        <w:tc>
          <w:tcPr>
            <w:tcW w:w="2620"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项目名称</w:t>
            </w:r>
          </w:p>
        </w:tc>
        <w:tc>
          <w:tcPr>
            <w:tcW w:w="796"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计量 </w:t>
            </w:r>
            <w:r>
              <w:rPr>
                <w:rFonts w:ascii="宋体" w:hAnsi="宋体" w:cs="宋体" w:hint="eastAsia"/>
                <w:kern w:val="0"/>
                <w:sz w:val="18"/>
                <w:szCs w:val="18"/>
                <w:lang w:bidi="ar"/>
              </w:rPr>
              <w:br/>
              <w:t>单位</w:t>
            </w:r>
          </w:p>
        </w:tc>
        <w:tc>
          <w:tcPr>
            <w:tcW w:w="1276"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工程量</w:t>
            </w:r>
          </w:p>
        </w:tc>
        <w:tc>
          <w:tcPr>
            <w:tcW w:w="6383" w:type="dxa"/>
            <w:gridSpan w:val="1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金 额  (元)</w:t>
            </w:r>
          </w:p>
        </w:tc>
        <w:tc>
          <w:tcPr>
            <w:tcW w:w="1531" w:type="dxa"/>
            <w:gridSpan w:val="3"/>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330"/>
        </w:trPr>
        <w:tc>
          <w:tcPr>
            <w:tcW w:w="71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4"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20"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796"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80"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综合单价</w:t>
            </w:r>
          </w:p>
        </w:tc>
        <w:tc>
          <w:tcPr>
            <w:tcW w:w="1223" w:type="dxa"/>
            <w:gridSpan w:val="3"/>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w:t>
            </w:r>
          </w:p>
        </w:tc>
        <w:tc>
          <w:tcPr>
            <w:tcW w:w="3880" w:type="dxa"/>
            <w:gridSpan w:val="9"/>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w:t>
            </w:r>
          </w:p>
        </w:tc>
        <w:tc>
          <w:tcPr>
            <w:tcW w:w="1531" w:type="dxa"/>
            <w:gridSpan w:val="3"/>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386"/>
        </w:trPr>
        <w:tc>
          <w:tcPr>
            <w:tcW w:w="71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4"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20"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796"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80"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23" w:type="dxa"/>
            <w:gridSpan w:val="3"/>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0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人工费</w:t>
            </w:r>
          </w:p>
        </w:tc>
        <w:tc>
          <w:tcPr>
            <w:tcW w:w="1294"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机械费</w:t>
            </w:r>
          </w:p>
        </w:tc>
        <w:tc>
          <w:tcPr>
            <w:tcW w:w="138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暂估价</w:t>
            </w:r>
          </w:p>
        </w:tc>
        <w:tc>
          <w:tcPr>
            <w:tcW w:w="1531" w:type="dxa"/>
            <w:gridSpan w:val="3"/>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54"/>
        </w:trPr>
        <w:tc>
          <w:tcPr>
            <w:tcW w:w="7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1524"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6-1090换</w:t>
            </w:r>
          </w:p>
        </w:tc>
        <w:tc>
          <w:tcPr>
            <w:tcW w:w="262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现浇混凝土模板 混凝土基础垫层木模^水泥砂浆 1:2</w:t>
            </w:r>
          </w:p>
        </w:tc>
        <w:tc>
          <w:tcPr>
            <w:tcW w:w="79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7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301.58</w:t>
            </w:r>
          </w:p>
        </w:tc>
        <w:tc>
          <w:tcPr>
            <w:tcW w:w="128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31.31</w:t>
            </w:r>
          </w:p>
        </w:tc>
        <w:tc>
          <w:tcPr>
            <w:tcW w:w="1223"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9442.47</w:t>
            </w:r>
          </w:p>
        </w:tc>
        <w:tc>
          <w:tcPr>
            <w:tcW w:w="120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3223.89</w:t>
            </w:r>
          </w:p>
        </w:tc>
        <w:tc>
          <w:tcPr>
            <w:tcW w:w="129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141.74</w:t>
            </w:r>
          </w:p>
        </w:tc>
        <w:tc>
          <w:tcPr>
            <w:tcW w:w="13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6"/>
        </w:trPr>
        <w:tc>
          <w:tcPr>
            <w:tcW w:w="7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1524"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3-190</w:t>
            </w:r>
          </w:p>
        </w:tc>
        <w:tc>
          <w:tcPr>
            <w:tcW w:w="262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基础  混凝土基础模板</w:t>
            </w:r>
          </w:p>
        </w:tc>
        <w:tc>
          <w:tcPr>
            <w:tcW w:w="79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7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92.812</w:t>
            </w:r>
          </w:p>
        </w:tc>
        <w:tc>
          <w:tcPr>
            <w:tcW w:w="128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53.36</w:t>
            </w:r>
          </w:p>
        </w:tc>
        <w:tc>
          <w:tcPr>
            <w:tcW w:w="1223"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4952.45</w:t>
            </w:r>
          </w:p>
        </w:tc>
        <w:tc>
          <w:tcPr>
            <w:tcW w:w="120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2174.59</w:t>
            </w:r>
          </w:p>
        </w:tc>
        <w:tc>
          <w:tcPr>
            <w:tcW w:w="129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379.60</w:t>
            </w:r>
          </w:p>
        </w:tc>
        <w:tc>
          <w:tcPr>
            <w:tcW w:w="13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6"/>
        </w:trPr>
        <w:tc>
          <w:tcPr>
            <w:tcW w:w="7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4"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2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9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8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23"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0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9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6"/>
        </w:trPr>
        <w:tc>
          <w:tcPr>
            <w:tcW w:w="7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4"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2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9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8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23"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0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9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6"/>
        </w:trPr>
        <w:tc>
          <w:tcPr>
            <w:tcW w:w="7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4"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2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9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8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23"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0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9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6"/>
        </w:trPr>
        <w:tc>
          <w:tcPr>
            <w:tcW w:w="7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4"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2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9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8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23"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0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9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6"/>
        </w:trPr>
        <w:tc>
          <w:tcPr>
            <w:tcW w:w="7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4"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2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9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8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23"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0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9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6"/>
        </w:trPr>
        <w:tc>
          <w:tcPr>
            <w:tcW w:w="7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4"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2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9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8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23"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0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9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6"/>
        </w:trPr>
        <w:tc>
          <w:tcPr>
            <w:tcW w:w="7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4"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2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9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8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23"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0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9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6"/>
        </w:trPr>
        <w:tc>
          <w:tcPr>
            <w:tcW w:w="7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4"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2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9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8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23"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0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9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6"/>
        </w:trPr>
        <w:tc>
          <w:tcPr>
            <w:tcW w:w="7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4"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2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9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8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23"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0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9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6"/>
        </w:trPr>
        <w:tc>
          <w:tcPr>
            <w:tcW w:w="7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4"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2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9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8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23"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0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9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6"/>
        </w:trPr>
        <w:tc>
          <w:tcPr>
            <w:tcW w:w="7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4"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2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9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8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23"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0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9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6"/>
        </w:trPr>
        <w:tc>
          <w:tcPr>
            <w:tcW w:w="7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4"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2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9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8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23"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0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9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6"/>
        </w:trPr>
        <w:tc>
          <w:tcPr>
            <w:tcW w:w="8206" w:type="dxa"/>
            <w:gridSpan w:val="16"/>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本页小计</w:t>
            </w:r>
          </w:p>
        </w:tc>
        <w:tc>
          <w:tcPr>
            <w:tcW w:w="1223"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14394.92</w:t>
            </w:r>
          </w:p>
        </w:tc>
        <w:tc>
          <w:tcPr>
            <w:tcW w:w="1201"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5398.48</w:t>
            </w:r>
          </w:p>
        </w:tc>
        <w:tc>
          <w:tcPr>
            <w:tcW w:w="129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521.34</w:t>
            </w:r>
          </w:p>
        </w:tc>
        <w:tc>
          <w:tcPr>
            <w:tcW w:w="138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29"/>
        </w:trPr>
        <w:tc>
          <w:tcPr>
            <w:tcW w:w="8206" w:type="dxa"/>
            <w:gridSpan w:val="16"/>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合计</w:t>
            </w:r>
          </w:p>
        </w:tc>
        <w:tc>
          <w:tcPr>
            <w:tcW w:w="1223" w:type="dxa"/>
            <w:gridSpan w:val="3"/>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14394.92</w:t>
            </w:r>
          </w:p>
        </w:tc>
        <w:tc>
          <w:tcPr>
            <w:tcW w:w="1201" w:type="dxa"/>
            <w:gridSpan w:val="3"/>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5398.48</w:t>
            </w:r>
          </w:p>
        </w:tc>
        <w:tc>
          <w:tcPr>
            <w:tcW w:w="1294" w:type="dxa"/>
            <w:gridSpan w:val="3"/>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521.34</w:t>
            </w:r>
          </w:p>
        </w:tc>
        <w:tc>
          <w:tcPr>
            <w:tcW w:w="1385" w:type="dxa"/>
            <w:gridSpan w:val="3"/>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bl>
    <w:p w:rsidR="00AB525C" w:rsidRDefault="00AB525C">
      <w:pPr>
        <w:pStyle w:val="210"/>
        <w:ind w:left="0" w:firstLine="0"/>
        <w:rPr>
          <w:b/>
          <w:bCs/>
          <w:sz w:val="44"/>
          <w:szCs w:val="44"/>
        </w:rPr>
        <w:sectPr w:rsidR="00AB525C">
          <w:type w:val="continuous"/>
          <w:pgSz w:w="16838" w:h="11906" w:orient="landscape"/>
          <w:pgMar w:top="1418" w:right="1383" w:bottom="1418" w:left="1440" w:header="851" w:footer="992" w:gutter="0"/>
          <w:cols w:space="720"/>
          <w:formProt w:val="0"/>
          <w:docGrid w:type="lines" w:linePitch="312"/>
        </w:sectPr>
      </w:pPr>
    </w:p>
    <w:tbl>
      <w:tblPr>
        <w:tblW w:w="10154" w:type="dxa"/>
        <w:tblCellMar>
          <w:left w:w="0" w:type="dxa"/>
          <w:right w:w="0" w:type="dxa"/>
        </w:tblCellMar>
        <w:tblLook w:val="04A0" w:firstRow="1" w:lastRow="0" w:firstColumn="1" w:lastColumn="0" w:noHBand="0" w:noVBand="1"/>
      </w:tblPr>
      <w:tblGrid>
        <w:gridCol w:w="465"/>
        <w:gridCol w:w="107"/>
        <w:gridCol w:w="76"/>
        <w:gridCol w:w="2451"/>
        <w:gridCol w:w="304"/>
        <w:gridCol w:w="347"/>
        <w:gridCol w:w="426"/>
        <w:gridCol w:w="200"/>
        <w:gridCol w:w="124"/>
        <w:gridCol w:w="698"/>
        <w:gridCol w:w="195"/>
        <w:gridCol w:w="397"/>
        <w:gridCol w:w="840"/>
        <w:gridCol w:w="239"/>
        <w:gridCol w:w="555"/>
        <w:gridCol w:w="861"/>
        <w:gridCol w:w="504"/>
        <w:gridCol w:w="1196"/>
        <w:gridCol w:w="15"/>
        <w:gridCol w:w="154"/>
      </w:tblGrid>
      <w:tr w:rsidR="00AB525C">
        <w:trPr>
          <w:gridAfter w:val="2"/>
          <w:wAfter w:w="169" w:type="dxa"/>
          <w:trHeight w:val="762"/>
        </w:trPr>
        <w:tc>
          <w:tcPr>
            <w:tcW w:w="9985" w:type="dxa"/>
            <w:gridSpan w:val="18"/>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主要工日一览表</w:t>
            </w:r>
          </w:p>
        </w:tc>
      </w:tr>
      <w:tr w:rsidR="00AB525C">
        <w:trPr>
          <w:gridAfter w:val="2"/>
          <w:wAfter w:w="169" w:type="dxa"/>
          <w:trHeight w:val="403"/>
        </w:trPr>
        <w:tc>
          <w:tcPr>
            <w:tcW w:w="4376" w:type="dxa"/>
            <w:gridSpan w:val="8"/>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工程名称:市政</w:t>
            </w:r>
          </w:p>
        </w:tc>
        <w:tc>
          <w:tcPr>
            <w:tcW w:w="2493" w:type="dxa"/>
            <w:gridSpan w:val="6"/>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3116" w:type="dxa"/>
            <w:gridSpan w:val="4"/>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共1页</w:t>
            </w:r>
          </w:p>
        </w:tc>
      </w:tr>
      <w:tr w:rsidR="00AB525C">
        <w:trPr>
          <w:gridAfter w:val="2"/>
          <w:wAfter w:w="169" w:type="dxa"/>
          <w:trHeight w:val="430"/>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工日名称（类别）</w:t>
            </w: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单位</w:t>
            </w:r>
          </w:p>
        </w:tc>
        <w:tc>
          <w:tcPr>
            <w:tcW w:w="101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数 量</w:t>
            </w:r>
          </w:p>
        </w:tc>
        <w:tc>
          <w:tcPr>
            <w:tcW w:w="1476"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单价(元)</w:t>
            </w:r>
          </w:p>
        </w:tc>
        <w:tc>
          <w:tcPr>
            <w:tcW w:w="1416"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合价（元）</w:t>
            </w: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一类人工</w:t>
            </w: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工日</w:t>
            </w: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5.807</w:t>
            </w: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134.00</w:t>
            </w: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778.14</w:t>
            </w: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二类人工</w:t>
            </w: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工日</w:t>
            </w: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413.491</w:t>
            </w: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145.00</w:t>
            </w: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59956.20</w:t>
            </w: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2"/>
          <w:wAfter w:w="169" w:type="dxa"/>
          <w:trHeight w:val="382"/>
        </w:trPr>
        <w:tc>
          <w:tcPr>
            <w:tcW w:w="57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31"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73"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17"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76"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16"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00"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762"/>
        </w:trPr>
        <w:tc>
          <w:tcPr>
            <w:tcW w:w="10000" w:type="dxa"/>
            <w:gridSpan w:val="19"/>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主要材料和工程设备一览表</w:t>
            </w:r>
          </w:p>
        </w:tc>
      </w:tr>
      <w:tr w:rsidR="00AB525C">
        <w:trPr>
          <w:gridAfter w:val="1"/>
          <w:wAfter w:w="154" w:type="dxa"/>
          <w:trHeight w:val="498"/>
        </w:trPr>
        <w:tc>
          <w:tcPr>
            <w:tcW w:w="5198" w:type="dxa"/>
            <w:gridSpan w:val="10"/>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工程名称:市政</w:t>
            </w:r>
          </w:p>
        </w:tc>
        <w:tc>
          <w:tcPr>
            <w:tcW w:w="1432"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1655" w:type="dxa"/>
            <w:gridSpan w:val="3"/>
            <w:tcBorders>
              <w:top w:val="nil"/>
              <w:left w:val="nil"/>
              <w:bottom w:val="nil"/>
              <w:right w:val="nil"/>
            </w:tcBorders>
            <w:shd w:val="clear" w:color="auto" w:fill="FFFFFF"/>
            <w:tcMar>
              <w:top w:w="15" w:type="dxa"/>
              <w:left w:w="15" w:type="dxa"/>
              <w:right w:w="15" w:type="dxa"/>
            </w:tcMar>
            <w:vAlign w:val="bottom"/>
          </w:tcPr>
          <w:p w:rsidR="00AB525C" w:rsidRDefault="00AB525C">
            <w:pPr>
              <w:jc w:val="right"/>
              <w:rPr>
                <w:rFonts w:ascii="宋体" w:hAnsi="宋体" w:cs="宋体"/>
                <w:sz w:val="18"/>
                <w:szCs w:val="18"/>
              </w:rPr>
            </w:pPr>
          </w:p>
        </w:tc>
        <w:tc>
          <w:tcPr>
            <w:tcW w:w="1715"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共1页</w:t>
            </w:r>
          </w:p>
        </w:tc>
      </w:tr>
      <w:tr w:rsidR="00AB525C">
        <w:trPr>
          <w:gridAfter w:val="1"/>
          <w:wAfter w:w="154" w:type="dxa"/>
          <w:trHeight w:val="430"/>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名称、规格、型号</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单位</w:t>
            </w:r>
          </w:p>
        </w:tc>
        <w:tc>
          <w:tcPr>
            <w:tcW w:w="1022"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数量</w:t>
            </w:r>
          </w:p>
        </w:tc>
        <w:tc>
          <w:tcPr>
            <w:tcW w:w="1432"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单价(元)</w:t>
            </w:r>
          </w:p>
        </w:tc>
        <w:tc>
          <w:tcPr>
            <w:tcW w:w="165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合价（元）</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gridAfter w:val="1"/>
          <w:wAfter w:w="154" w:type="dxa"/>
          <w:trHeight w:val="430"/>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圆钉</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61.729</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5.72</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353.09</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430"/>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普通硅酸盐水泥PO 42.5综合</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13477.408</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0.56</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7560.83</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430"/>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机制砂净砂</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t</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44.506</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134.00</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5963.80</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529"/>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混凝土实心砖240×115×53 MU10</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千块</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22.120</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436.00</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9644.32</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430"/>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非泵送商品混凝土C25</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942.976</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445.00</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419624.32</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430"/>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钢支撑</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23.296</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5.61</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130.67</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430"/>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7</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复合盖板400*500*40</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189.332</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360.00</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68159.52</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430"/>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水</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307.818</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4.15</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1277.44</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430"/>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9</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围网修补</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1052.860</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65.00</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68435.90</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430"/>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挖机进出场费</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1.000</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500.00</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500.00</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768"/>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安装新立柱式球架（含新立柱式球架、预埋件的采购及安装等）</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9.500</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8500.00</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80750.00</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529"/>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12</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8mm硅PU塑胶（含划线、含封底层、含检测费）</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6277.890</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245.00</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1538083.05</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529"/>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13</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拆除原立柱式球架（地面以上）并运至校内指定地点</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1.000</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2000.00</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2000.00</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430"/>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14</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非泵送商品混凝土C15</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409.00</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529"/>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15</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塑胶地面8mm硅PU塑胶基层，塑胶面层</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260.00</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529"/>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16</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拆除原立柱式球架（地面以上）并至校内指定地点</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2000.00</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768"/>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17</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安装新立柱式球架（含新立柱式球架、预埋件的采购及安装等）</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8500.00</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529"/>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18</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混凝土实心砖240×115×53 MU10</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千块</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528.00</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430"/>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19</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复合树脂盖板方形400*500*40</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360.00</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430"/>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复合硅酸盐水泥PC 32.5R综合</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0.69</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430"/>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21</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复合模板综合</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34.49</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430"/>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22</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镀锌铁丝22#</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6.65</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54" w:type="dxa"/>
          <w:trHeight w:val="430"/>
        </w:trPr>
        <w:tc>
          <w:tcPr>
            <w:tcW w:w="648"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23</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镀锌铁丝12#</w:t>
            </w:r>
          </w:p>
        </w:tc>
        <w:tc>
          <w:tcPr>
            <w:tcW w:w="1077"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102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1432"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6.65</w:t>
            </w:r>
          </w:p>
        </w:tc>
        <w:tc>
          <w:tcPr>
            <w:tcW w:w="1655"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71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840"/>
        </w:trPr>
        <w:tc>
          <w:tcPr>
            <w:tcW w:w="10154" w:type="dxa"/>
            <w:gridSpan w:val="20"/>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主要机械台班一览表</w:t>
            </w:r>
          </w:p>
        </w:tc>
      </w:tr>
      <w:tr w:rsidR="00AB525C">
        <w:trPr>
          <w:trHeight w:val="450"/>
        </w:trPr>
        <w:tc>
          <w:tcPr>
            <w:tcW w:w="4500" w:type="dxa"/>
            <w:gridSpan w:val="9"/>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工程名称:市政</w:t>
            </w:r>
          </w:p>
        </w:tc>
        <w:tc>
          <w:tcPr>
            <w:tcW w:w="1290"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1634" w:type="dxa"/>
            <w:gridSpan w:val="3"/>
            <w:tcBorders>
              <w:top w:val="nil"/>
              <w:left w:val="nil"/>
              <w:bottom w:val="nil"/>
              <w:right w:val="nil"/>
            </w:tcBorders>
            <w:shd w:val="clear" w:color="auto" w:fill="FFFFFF"/>
            <w:tcMar>
              <w:top w:w="15" w:type="dxa"/>
              <w:left w:w="15" w:type="dxa"/>
              <w:right w:w="15" w:type="dxa"/>
            </w:tcMar>
            <w:vAlign w:val="bottom"/>
          </w:tcPr>
          <w:p w:rsidR="00AB525C" w:rsidRDefault="00AB525C">
            <w:pPr>
              <w:jc w:val="right"/>
              <w:rPr>
                <w:rFonts w:ascii="Arial" w:hAnsi="Arial" w:cs="Arial"/>
                <w:sz w:val="18"/>
                <w:szCs w:val="18"/>
              </w:rPr>
            </w:pPr>
          </w:p>
        </w:tc>
        <w:tc>
          <w:tcPr>
            <w:tcW w:w="2730" w:type="dxa"/>
            <w:gridSpan w:val="5"/>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共1页</w:t>
            </w: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机械名称、规格、型号</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单位</w:t>
            </w:r>
          </w:p>
        </w:tc>
        <w:tc>
          <w:tcPr>
            <w:tcW w:w="129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数 量</w:t>
            </w:r>
          </w:p>
        </w:tc>
        <w:tc>
          <w:tcPr>
            <w:tcW w:w="1634"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单价(元)</w:t>
            </w:r>
          </w:p>
        </w:tc>
        <w:tc>
          <w:tcPr>
            <w:tcW w:w="136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合价（元）</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履带式推土机105kW</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0.250</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888.81</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222.20</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履带式单斗液压挖掘机1m3</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0.574</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1010.14</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579.82</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电动夯实机250N·m</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4.443</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25.67</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114.05</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手持式风动凿岩机</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19.385</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12.61</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244.44</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履带式电动起重机5t</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0.166</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236.56</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39.27</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载货汽车4t</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0.687</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420.55</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288.92</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7</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载货汽车5t</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0.299</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432.88</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129.43</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自卸汽车15t</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1.926</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883.28</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1701.20</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9</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机动翻斗车1t</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2.681</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215.29</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577.19</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灰浆搅拌机200L</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5.757</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163.85</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943.28</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混凝土切缝机7.5kW</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17.702</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27.82</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492.47</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12</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木工圆锯机500mm</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0.428</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23.84</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10.20</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13</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电动空气压缩机3m3/min</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9.696</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106.11</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1028.84</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14</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混凝土振捣器平板式</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32.965</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12.09</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398.55</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15</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汽车式起重机5t</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0.223</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406.89</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90.74</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16</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链条式混凝土切割机 ZSYK型电动绳锯</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468.87</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17</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履带式单头岩石破碎机105kW</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1352.71</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18</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履带式推土机90kW</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801.19</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19</w:t>
            </w: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混凝土振捣器插入式</w:t>
            </w: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4.04</w:t>
            </w: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285"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50"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0"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634" w:type="dxa"/>
            <w:gridSpan w:val="3"/>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5"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bl>
    <w:p w:rsidR="00AB525C" w:rsidRDefault="00AB525C">
      <w:pPr>
        <w:spacing w:line="520" w:lineRule="exact"/>
        <w:jc w:val="center"/>
        <w:rPr>
          <w:b/>
          <w:bCs/>
          <w:sz w:val="36"/>
          <w:szCs w:val="36"/>
          <w:lang w:val="zh-CN"/>
        </w:rPr>
      </w:pPr>
    </w:p>
    <w:p w:rsidR="00AB525C" w:rsidRDefault="001335F1">
      <w:pPr>
        <w:spacing w:line="520" w:lineRule="exact"/>
        <w:jc w:val="center"/>
        <w:rPr>
          <w:b/>
          <w:bCs/>
          <w:sz w:val="36"/>
          <w:szCs w:val="36"/>
          <w:lang w:val="zh-CN"/>
        </w:rPr>
      </w:pPr>
      <w:r>
        <w:rPr>
          <w:rFonts w:hint="eastAsia"/>
          <w:b/>
          <w:bCs/>
          <w:sz w:val="36"/>
          <w:szCs w:val="36"/>
          <w:lang w:val="zh-CN"/>
        </w:rPr>
        <w:lastRenderedPageBreak/>
        <w:t>浙江广厦建设职业技术大学标准网球场改建工程</w:t>
      </w:r>
    </w:p>
    <w:p w:rsidR="00AB525C" w:rsidRDefault="001335F1">
      <w:pPr>
        <w:spacing w:line="520" w:lineRule="exact"/>
        <w:jc w:val="center"/>
        <w:rPr>
          <w:b/>
          <w:bCs/>
          <w:sz w:val="36"/>
          <w:szCs w:val="36"/>
        </w:rPr>
      </w:pPr>
      <w:r>
        <w:rPr>
          <w:b/>
          <w:bCs/>
          <w:sz w:val="36"/>
          <w:szCs w:val="36"/>
        </w:rPr>
        <w:t>预</w:t>
      </w:r>
      <w:r>
        <w:rPr>
          <w:b/>
          <w:bCs/>
          <w:sz w:val="36"/>
          <w:szCs w:val="36"/>
        </w:rPr>
        <w:t xml:space="preserve"> </w:t>
      </w:r>
      <w:r>
        <w:rPr>
          <w:b/>
          <w:bCs/>
          <w:sz w:val="36"/>
          <w:szCs w:val="36"/>
        </w:rPr>
        <w:t>算</w:t>
      </w:r>
      <w:r>
        <w:rPr>
          <w:b/>
          <w:bCs/>
          <w:sz w:val="36"/>
          <w:szCs w:val="36"/>
        </w:rPr>
        <w:t xml:space="preserve"> </w:t>
      </w:r>
      <w:r>
        <w:rPr>
          <w:b/>
          <w:bCs/>
          <w:sz w:val="36"/>
          <w:szCs w:val="36"/>
        </w:rPr>
        <w:t>审</w:t>
      </w:r>
      <w:r>
        <w:rPr>
          <w:b/>
          <w:bCs/>
          <w:sz w:val="36"/>
          <w:szCs w:val="36"/>
        </w:rPr>
        <w:t xml:space="preserve"> </w:t>
      </w:r>
      <w:r>
        <w:rPr>
          <w:b/>
          <w:bCs/>
          <w:sz w:val="36"/>
          <w:szCs w:val="36"/>
        </w:rPr>
        <w:t>核</w:t>
      </w:r>
      <w:r>
        <w:rPr>
          <w:b/>
          <w:bCs/>
          <w:sz w:val="36"/>
          <w:szCs w:val="36"/>
        </w:rPr>
        <w:t xml:space="preserve"> </w:t>
      </w:r>
      <w:r>
        <w:rPr>
          <w:b/>
          <w:bCs/>
          <w:sz w:val="36"/>
          <w:szCs w:val="36"/>
        </w:rPr>
        <w:t>说</w:t>
      </w:r>
      <w:r>
        <w:rPr>
          <w:b/>
          <w:bCs/>
          <w:sz w:val="36"/>
          <w:szCs w:val="36"/>
        </w:rPr>
        <w:t xml:space="preserve"> </w:t>
      </w:r>
      <w:r>
        <w:rPr>
          <w:b/>
          <w:bCs/>
          <w:sz w:val="36"/>
          <w:szCs w:val="36"/>
        </w:rPr>
        <w:t>明</w:t>
      </w:r>
    </w:p>
    <w:p w:rsidR="00AB525C" w:rsidRDefault="001335F1">
      <w:pPr>
        <w:spacing w:line="520" w:lineRule="exact"/>
        <w:rPr>
          <w:b/>
          <w:bCs/>
          <w:sz w:val="30"/>
          <w:szCs w:val="30"/>
        </w:rPr>
      </w:pPr>
      <w:r>
        <w:rPr>
          <w:b/>
          <w:bCs/>
          <w:sz w:val="30"/>
          <w:szCs w:val="30"/>
        </w:rPr>
        <w:t>一、工程概况：</w:t>
      </w:r>
    </w:p>
    <w:p w:rsidR="00AB525C" w:rsidRDefault="001335F1">
      <w:pPr>
        <w:spacing w:line="520" w:lineRule="exact"/>
        <w:ind w:firstLineChars="200" w:firstLine="480"/>
        <w:rPr>
          <w:rFonts w:ascii="宋体" w:hAnsi="宋体" w:cs="宋体"/>
          <w:kern w:val="0"/>
          <w:sz w:val="24"/>
        </w:rPr>
      </w:pPr>
      <w:r>
        <w:rPr>
          <w:rFonts w:ascii="宋体" w:hAnsi="宋体" w:cs="宋体" w:hint="eastAsia"/>
          <w:kern w:val="0"/>
          <w:sz w:val="24"/>
          <w:lang w:val="zh-CN"/>
        </w:rPr>
        <w:t>本工程为浙江广厦建设职业技术大学标准网球场改建工程</w:t>
      </w:r>
      <w:r>
        <w:rPr>
          <w:rFonts w:ascii="宋体" w:hAnsi="宋体" w:cs="宋体" w:hint="eastAsia"/>
          <w:kern w:val="0"/>
          <w:sz w:val="24"/>
        </w:rPr>
        <w:t>，包括</w:t>
      </w:r>
      <w:r>
        <w:rPr>
          <w:rFonts w:ascii="宋体" w:hAnsi="宋体" w:cs="宋体" w:hint="eastAsia"/>
          <w:kern w:val="0"/>
          <w:sz w:val="24"/>
          <w:lang w:val="zh-CN"/>
        </w:rPr>
        <w:t>施工图范围内的原花坛改造为</w:t>
      </w:r>
      <w:r>
        <w:rPr>
          <w:rFonts w:ascii="宋体" w:hAnsi="宋体" w:cs="宋体" w:hint="eastAsia"/>
          <w:kern w:val="0"/>
          <w:sz w:val="24"/>
        </w:rPr>
        <w:t>5mm</w:t>
      </w:r>
      <w:r>
        <w:rPr>
          <w:rFonts w:ascii="宋体" w:hAnsi="宋体" w:cs="宋体" w:hint="eastAsia"/>
          <w:kern w:val="0"/>
          <w:sz w:val="24"/>
          <w:lang w:val="zh-CN"/>
        </w:rPr>
        <w:t>厚硅PU塑胶网球场等。</w:t>
      </w:r>
    </w:p>
    <w:p w:rsidR="00AB525C" w:rsidRDefault="001335F1">
      <w:pPr>
        <w:autoSpaceDE w:val="0"/>
        <w:autoSpaceDN w:val="0"/>
        <w:adjustRightInd w:val="0"/>
        <w:spacing w:beforeLines="50" w:before="156" w:afterLines="50" w:after="156" w:line="520" w:lineRule="exact"/>
        <w:rPr>
          <w:b/>
          <w:bCs/>
          <w:sz w:val="30"/>
          <w:szCs w:val="30"/>
        </w:rPr>
      </w:pPr>
      <w:r>
        <w:rPr>
          <w:b/>
          <w:bCs/>
          <w:sz w:val="30"/>
          <w:szCs w:val="30"/>
        </w:rPr>
        <w:t>二、审核依据：</w:t>
      </w:r>
    </w:p>
    <w:p w:rsidR="00AB525C" w:rsidRDefault="001335F1">
      <w:pPr>
        <w:numPr>
          <w:ilvl w:val="0"/>
          <w:numId w:val="8"/>
        </w:numPr>
        <w:tabs>
          <w:tab w:val="clear" w:pos="840"/>
          <w:tab w:val="left" w:pos="0"/>
          <w:tab w:val="left" w:pos="720"/>
          <w:tab w:val="left" w:pos="900"/>
        </w:tabs>
        <w:autoSpaceDE w:val="0"/>
        <w:autoSpaceDN w:val="0"/>
        <w:adjustRightInd w:val="0"/>
        <w:spacing w:line="520" w:lineRule="exact"/>
        <w:ind w:hanging="300"/>
        <w:rPr>
          <w:rFonts w:ascii="宋体" w:hAnsi="宋体" w:cs="新宋体"/>
          <w:sz w:val="24"/>
          <w:lang w:val="zh-CN"/>
        </w:rPr>
      </w:pPr>
      <w:r>
        <w:rPr>
          <w:rFonts w:ascii="宋体" w:hAnsi="宋体" w:cs="新宋体" w:hint="eastAsia"/>
          <w:sz w:val="24"/>
          <w:lang w:val="zh-CN"/>
        </w:rPr>
        <w:t>浙江司晨建筑设计有限公司设计的施工图纸（</w:t>
      </w:r>
      <w:r>
        <w:rPr>
          <w:rFonts w:ascii="宋体" w:hAnsi="宋体" w:cs="新宋体" w:hint="eastAsia"/>
          <w:sz w:val="24"/>
        </w:rPr>
        <w:t>2021.5</w:t>
      </w:r>
      <w:r>
        <w:rPr>
          <w:rFonts w:ascii="宋体" w:hAnsi="宋体" w:cs="新宋体" w:hint="eastAsia"/>
          <w:sz w:val="24"/>
          <w:lang w:val="zh-CN"/>
        </w:rPr>
        <w:t>）；</w:t>
      </w:r>
    </w:p>
    <w:p w:rsidR="00AB525C" w:rsidRDefault="001335F1">
      <w:pPr>
        <w:numPr>
          <w:ilvl w:val="0"/>
          <w:numId w:val="8"/>
        </w:numPr>
        <w:tabs>
          <w:tab w:val="clear" w:pos="840"/>
          <w:tab w:val="left" w:pos="0"/>
          <w:tab w:val="left" w:pos="720"/>
          <w:tab w:val="left" w:pos="900"/>
        </w:tabs>
        <w:autoSpaceDE w:val="0"/>
        <w:autoSpaceDN w:val="0"/>
        <w:adjustRightInd w:val="0"/>
        <w:spacing w:line="520" w:lineRule="exact"/>
        <w:ind w:left="180" w:firstLineChars="150" w:firstLine="360"/>
        <w:rPr>
          <w:rFonts w:ascii="宋体" w:hAnsi="宋体" w:cs="新宋体"/>
          <w:sz w:val="24"/>
          <w:lang w:val="zh-CN"/>
        </w:rPr>
      </w:pPr>
      <w:r>
        <w:rPr>
          <w:rFonts w:ascii="宋体" w:hAnsi="宋体" w:cs="新宋体" w:hint="eastAsia"/>
          <w:sz w:val="24"/>
          <w:lang w:val="zh-CN"/>
        </w:rPr>
        <w:t>《浙江省市政工程预算定额》（201</w:t>
      </w:r>
      <w:r>
        <w:rPr>
          <w:rFonts w:ascii="宋体" w:hAnsi="宋体" w:cs="新宋体" w:hint="eastAsia"/>
          <w:sz w:val="24"/>
        </w:rPr>
        <w:t>8</w:t>
      </w:r>
      <w:r>
        <w:rPr>
          <w:rFonts w:ascii="宋体" w:hAnsi="宋体" w:cs="新宋体" w:hint="eastAsia"/>
          <w:sz w:val="24"/>
          <w:lang w:val="zh-CN"/>
        </w:rPr>
        <w:t>版）；</w:t>
      </w:r>
    </w:p>
    <w:p w:rsidR="00AB525C" w:rsidRDefault="001335F1">
      <w:pPr>
        <w:numPr>
          <w:ilvl w:val="0"/>
          <w:numId w:val="8"/>
        </w:numPr>
        <w:tabs>
          <w:tab w:val="clear" w:pos="840"/>
          <w:tab w:val="left" w:pos="0"/>
          <w:tab w:val="left" w:pos="720"/>
          <w:tab w:val="left" w:pos="900"/>
        </w:tabs>
        <w:autoSpaceDE w:val="0"/>
        <w:autoSpaceDN w:val="0"/>
        <w:adjustRightInd w:val="0"/>
        <w:spacing w:line="520" w:lineRule="exact"/>
        <w:ind w:left="180" w:firstLineChars="150" w:firstLine="360"/>
        <w:rPr>
          <w:rFonts w:ascii="宋体" w:hAnsi="宋体" w:cs="新宋体"/>
          <w:sz w:val="24"/>
          <w:lang w:val="zh-CN"/>
        </w:rPr>
      </w:pPr>
      <w:r>
        <w:rPr>
          <w:rFonts w:ascii="宋体" w:hAnsi="宋体" w:cs="新宋体" w:hint="eastAsia"/>
          <w:sz w:val="24"/>
          <w:lang w:val="zh-CN"/>
        </w:rPr>
        <w:t>《浙江省园林绿化及仿古建筑工程预算定额》（2018版）</w:t>
      </w:r>
      <w:r>
        <w:rPr>
          <w:rFonts w:ascii="宋体" w:hAnsi="宋体" w:cs="新宋体" w:hint="eastAsia"/>
          <w:sz w:val="24"/>
        </w:rPr>
        <w:t>;</w:t>
      </w:r>
    </w:p>
    <w:p w:rsidR="00AB525C" w:rsidRDefault="001335F1">
      <w:pPr>
        <w:numPr>
          <w:ilvl w:val="0"/>
          <w:numId w:val="8"/>
        </w:numPr>
        <w:tabs>
          <w:tab w:val="clear" w:pos="840"/>
          <w:tab w:val="left" w:pos="0"/>
          <w:tab w:val="left" w:pos="720"/>
          <w:tab w:val="left" w:pos="900"/>
        </w:tabs>
        <w:autoSpaceDE w:val="0"/>
        <w:autoSpaceDN w:val="0"/>
        <w:adjustRightInd w:val="0"/>
        <w:spacing w:line="520" w:lineRule="exact"/>
        <w:ind w:left="180" w:firstLineChars="150" w:firstLine="360"/>
        <w:rPr>
          <w:rFonts w:ascii="宋体" w:hAnsi="宋体" w:cs="新宋体"/>
          <w:sz w:val="24"/>
          <w:lang w:val="zh-CN"/>
        </w:rPr>
      </w:pPr>
      <w:r>
        <w:rPr>
          <w:rFonts w:ascii="宋体" w:hAnsi="宋体" w:cs="新宋体" w:hint="eastAsia"/>
          <w:sz w:val="24"/>
          <w:lang w:val="zh-CN"/>
        </w:rPr>
        <w:t>《浙江省建设工程计价规则》（201</w:t>
      </w:r>
      <w:r>
        <w:rPr>
          <w:rFonts w:ascii="宋体" w:hAnsi="宋体" w:cs="新宋体" w:hint="eastAsia"/>
          <w:sz w:val="24"/>
        </w:rPr>
        <w:t>8</w:t>
      </w:r>
      <w:r>
        <w:rPr>
          <w:rFonts w:ascii="宋体" w:hAnsi="宋体" w:cs="新宋体" w:hint="eastAsia"/>
          <w:sz w:val="24"/>
          <w:lang w:val="zh-CN"/>
        </w:rPr>
        <w:t>版）；</w:t>
      </w:r>
    </w:p>
    <w:p w:rsidR="00AB525C" w:rsidRDefault="001335F1">
      <w:pPr>
        <w:numPr>
          <w:ilvl w:val="0"/>
          <w:numId w:val="8"/>
        </w:numPr>
        <w:tabs>
          <w:tab w:val="clear" w:pos="840"/>
          <w:tab w:val="left" w:pos="0"/>
          <w:tab w:val="left" w:pos="720"/>
          <w:tab w:val="left" w:pos="900"/>
        </w:tabs>
        <w:autoSpaceDE w:val="0"/>
        <w:autoSpaceDN w:val="0"/>
        <w:adjustRightInd w:val="0"/>
        <w:spacing w:line="520" w:lineRule="exact"/>
        <w:ind w:left="180" w:firstLineChars="150" w:firstLine="360"/>
        <w:rPr>
          <w:rFonts w:ascii="宋体" w:hAnsi="宋体"/>
          <w:sz w:val="24"/>
          <w:lang w:val="zh-CN"/>
        </w:rPr>
      </w:pPr>
      <w:r>
        <w:rPr>
          <w:rFonts w:ascii="宋体" w:hAnsi="宋体" w:hint="eastAsia"/>
          <w:sz w:val="24"/>
        </w:rPr>
        <w:t>主要材料价格按2021年第6期《金华建设工程价格信息》，珊瑚树材料价格按2021年第6期《义乌建设工程价格信息》；</w:t>
      </w:r>
    </w:p>
    <w:p w:rsidR="00AB525C" w:rsidRDefault="001335F1">
      <w:pPr>
        <w:numPr>
          <w:ilvl w:val="0"/>
          <w:numId w:val="8"/>
        </w:numPr>
        <w:tabs>
          <w:tab w:val="clear" w:pos="840"/>
          <w:tab w:val="left" w:pos="0"/>
          <w:tab w:val="left" w:pos="720"/>
          <w:tab w:val="left" w:pos="900"/>
        </w:tabs>
        <w:autoSpaceDE w:val="0"/>
        <w:autoSpaceDN w:val="0"/>
        <w:adjustRightInd w:val="0"/>
        <w:spacing w:line="520" w:lineRule="exact"/>
        <w:ind w:left="180" w:firstLineChars="150" w:firstLine="360"/>
        <w:rPr>
          <w:rFonts w:ascii="宋体" w:hAnsi="宋体" w:cs="新宋体"/>
          <w:sz w:val="24"/>
          <w:lang w:val="zh-CN"/>
        </w:rPr>
      </w:pPr>
      <w:r>
        <w:rPr>
          <w:rFonts w:ascii="宋体" w:hAnsi="宋体" w:hint="eastAsia"/>
          <w:sz w:val="24"/>
        </w:rPr>
        <w:t>人工</w:t>
      </w:r>
      <w:r>
        <w:rPr>
          <w:rFonts w:ascii="宋体" w:hAnsi="宋体"/>
          <w:sz w:val="24"/>
        </w:rPr>
        <w:t>按</w:t>
      </w:r>
      <w:r>
        <w:rPr>
          <w:rFonts w:ascii="宋体" w:hAnsi="宋体" w:hint="eastAsia"/>
          <w:sz w:val="24"/>
        </w:rPr>
        <w:t>2021年6月金华市建设工程人工市场信息价计入；</w:t>
      </w:r>
    </w:p>
    <w:p w:rsidR="00AB525C" w:rsidRDefault="001335F1">
      <w:pPr>
        <w:numPr>
          <w:ilvl w:val="0"/>
          <w:numId w:val="8"/>
        </w:numPr>
        <w:tabs>
          <w:tab w:val="clear" w:pos="840"/>
          <w:tab w:val="left" w:pos="0"/>
          <w:tab w:val="left" w:pos="720"/>
          <w:tab w:val="left" w:pos="900"/>
          <w:tab w:val="left" w:pos="1080"/>
        </w:tabs>
        <w:autoSpaceDE w:val="0"/>
        <w:autoSpaceDN w:val="0"/>
        <w:adjustRightInd w:val="0"/>
        <w:spacing w:line="520" w:lineRule="exact"/>
        <w:ind w:left="180" w:firstLineChars="150" w:firstLine="360"/>
        <w:rPr>
          <w:rFonts w:ascii="宋体" w:hAnsi="宋体" w:cs="新宋体"/>
          <w:sz w:val="24"/>
          <w:lang w:val="zh-CN"/>
        </w:rPr>
      </w:pPr>
      <w:r>
        <w:rPr>
          <w:rFonts w:ascii="宋体" w:hAnsi="宋体" w:cs="新宋体" w:hint="eastAsia"/>
          <w:sz w:val="24"/>
          <w:lang w:val="zh-CN"/>
        </w:rPr>
        <w:t>本工程取费标准按《浙江省建设工程计价规则》（201</w:t>
      </w:r>
      <w:r>
        <w:rPr>
          <w:rFonts w:ascii="宋体" w:hAnsi="宋体" w:cs="新宋体" w:hint="eastAsia"/>
          <w:sz w:val="24"/>
        </w:rPr>
        <w:t>8</w:t>
      </w:r>
      <w:r>
        <w:rPr>
          <w:rFonts w:ascii="宋体" w:hAnsi="宋体" w:cs="新宋体" w:hint="eastAsia"/>
          <w:sz w:val="24"/>
          <w:lang w:val="zh-CN"/>
        </w:rPr>
        <w:t>版）取费，所有弹性费率按中值取费，固定费率按规定计取；</w:t>
      </w:r>
    </w:p>
    <w:p w:rsidR="00AB525C" w:rsidRDefault="001335F1">
      <w:pPr>
        <w:numPr>
          <w:ilvl w:val="0"/>
          <w:numId w:val="8"/>
        </w:numPr>
        <w:tabs>
          <w:tab w:val="clear" w:pos="840"/>
          <w:tab w:val="left" w:pos="0"/>
          <w:tab w:val="left" w:pos="720"/>
          <w:tab w:val="left" w:pos="900"/>
          <w:tab w:val="left" w:pos="1080"/>
        </w:tabs>
        <w:autoSpaceDE w:val="0"/>
        <w:autoSpaceDN w:val="0"/>
        <w:adjustRightInd w:val="0"/>
        <w:spacing w:line="520" w:lineRule="exact"/>
        <w:ind w:left="180" w:firstLineChars="150" w:firstLine="360"/>
        <w:rPr>
          <w:rFonts w:ascii="宋体" w:hAnsi="宋体" w:cs="新宋体"/>
          <w:sz w:val="24"/>
          <w:lang w:val="zh-CN"/>
        </w:rPr>
      </w:pPr>
      <w:r>
        <w:rPr>
          <w:rFonts w:ascii="宋体" w:hAnsi="宋体" w:cs="新宋体" w:hint="eastAsia"/>
          <w:sz w:val="24"/>
          <w:lang w:val="zh-CN"/>
        </w:rPr>
        <w:t>按建建发[2019]92号“关于增值税调整后我省建设工程计价依据增值税税率及有关计价调整的通知”</w:t>
      </w:r>
      <w:r>
        <w:rPr>
          <w:rFonts w:ascii="宋体" w:hAnsi="宋体" w:cs="新宋体" w:hint="eastAsia"/>
          <w:sz w:val="24"/>
        </w:rPr>
        <w:t>；</w:t>
      </w:r>
    </w:p>
    <w:p w:rsidR="00AB525C" w:rsidRDefault="001335F1">
      <w:pPr>
        <w:numPr>
          <w:ilvl w:val="0"/>
          <w:numId w:val="8"/>
        </w:numPr>
        <w:tabs>
          <w:tab w:val="clear" w:pos="840"/>
          <w:tab w:val="left" w:pos="0"/>
          <w:tab w:val="left" w:pos="720"/>
          <w:tab w:val="left" w:pos="900"/>
          <w:tab w:val="left" w:pos="1080"/>
        </w:tabs>
        <w:autoSpaceDE w:val="0"/>
        <w:autoSpaceDN w:val="0"/>
        <w:adjustRightInd w:val="0"/>
        <w:spacing w:line="520" w:lineRule="exact"/>
        <w:ind w:left="180" w:firstLineChars="150" w:firstLine="360"/>
        <w:rPr>
          <w:rFonts w:ascii="宋体" w:hAnsi="宋体" w:cs="新宋体"/>
          <w:sz w:val="24"/>
          <w:lang w:val="zh-CN"/>
        </w:rPr>
      </w:pPr>
      <w:r>
        <w:rPr>
          <w:rFonts w:ascii="宋体" w:hAnsi="宋体" w:cs="新宋体" w:hint="eastAsia"/>
          <w:sz w:val="24"/>
          <w:lang w:val="zh-CN"/>
        </w:rPr>
        <w:t>浙江省有关补充规定及金华市的有关规定；</w:t>
      </w:r>
    </w:p>
    <w:p w:rsidR="00AB525C" w:rsidRDefault="001335F1">
      <w:pPr>
        <w:numPr>
          <w:ilvl w:val="0"/>
          <w:numId w:val="8"/>
        </w:numPr>
        <w:tabs>
          <w:tab w:val="clear" w:pos="840"/>
          <w:tab w:val="left" w:pos="0"/>
          <w:tab w:val="left" w:pos="720"/>
          <w:tab w:val="left" w:pos="900"/>
          <w:tab w:val="left" w:pos="1080"/>
        </w:tabs>
        <w:autoSpaceDE w:val="0"/>
        <w:autoSpaceDN w:val="0"/>
        <w:adjustRightInd w:val="0"/>
        <w:spacing w:line="520" w:lineRule="exact"/>
        <w:ind w:left="180" w:firstLineChars="150" w:firstLine="360"/>
        <w:rPr>
          <w:rFonts w:ascii="宋体" w:hAnsi="宋体" w:cs="新宋体"/>
          <w:sz w:val="24"/>
          <w:lang w:val="zh-CN"/>
        </w:rPr>
      </w:pPr>
      <w:r>
        <w:rPr>
          <w:rFonts w:ascii="宋体" w:hAnsi="宋体" w:cs="宋体" w:hint="eastAsia"/>
          <w:kern w:val="0"/>
          <w:sz w:val="24"/>
        </w:rPr>
        <w:t>计价问题研讨会会议纪要（第一期</w:t>
      </w:r>
      <w:r>
        <w:rPr>
          <w:rFonts w:ascii="宋体" w:hAnsi="宋体" w:cs="宋体"/>
          <w:kern w:val="0"/>
          <w:sz w:val="24"/>
        </w:rPr>
        <w:t>~</w:t>
      </w:r>
      <w:r>
        <w:rPr>
          <w:rFonts w:ascii="宋体" w:hAnsi="宋体" w:cs="宋体" w:hint="eastAsia"/>
          <w:kern w:val="0"/>
          <w:sz w:val="24"/>
        </w:rPr>
        <w:t>第六期）；</w:t>
      </w:r>
    </w:p>
    <w:p w:rsidR="00AB525C" w:rsidRDefault="001335F1">
      <w:pPr>
        <w:numPr>
          <w:ilvl w:val="0"/>
          <w:numId w:val="8"/>
        </w:numPr>
        <w:tabs>
          <w:tab w:val="clear" w:pos="840"/>
          <w:tab w:val="left" w:pos="0"/>
          <w:tab w:val="left" w:pos="720"/>
          <w:tab w:val="left" w:pos="900"/>
          <w:tab w:val="left" w:pos="1080"/>
        </w:tabs>
        <w:autoSpaceDE w:val="0"/>
        <w:autoSpaceDN w:val="0"/>
        <w:adjustRightInd w:val="0"/>
        <w:spacing w:line="520" w:lineRule="exact"/>
        <w:ind w:left="180" w:firstLineChars="150" w:firstLine="360"/>
        <w:rPr>
          <w:rFonts w:ascii="宋体" w:hAnsi="宋体" w:cs="新宋体"/>
          <w:sz w:val="24"/>
          <w:lang w:val="zh-CN"/>
        </w:rPr>
      </w:pPr>
      <w:r>
        <w:rPr>
          <w:rFonts w:ascii="宋体" w:hAnsi="宋体" w:hint="eastAsia"/>
          <w:sz w:val="24"/>
        </w:rPr>
        <w:t>现行国家及地方有关施工规范和相关法规规定；</w:t>
      </w:r>
    </w:p>
    <w:p w:rsidR="00AB525C" w:rsidRDefault="001335F1">
      <w:pPr>
        <w:numPr>
          <w:ilvl w:val="0"/>
          <w:numId w:val="8"/>
        </w:numPr>
        <w:tabs>
          <w:tab w:val="clear" w:pos="840"/>
          <w:tab w:val="left" w:pos="0"/>
          <w:tab w:val="left" w:pos="720"/>
          <w:tab w:val="left" w:pos="900"/>
          <w:tab w:val="left" w:pos="1080"/>
        </w:tabs>
        <w:autoSpaceDE w:val="0"/>
        <w:autoSpaceDN w:val="0"/>
        <w:adjustRightInd w:val="0"/>
        <w:spacing w:line="520" w:lineRule="exact"/>
        <w:ind w:left="180" w:firstLineChars="150" w:firstLine="360"/>
        <w:rPr>
          <w:kern w:val="0"/>
          <w:sz w:val="24"/>
        </w:rPr>
      </w:pPr>
      <w:r>
        <w:rPr>
          <w:rFonts w:ascii="宋体" w:hAnsi="宋体" w:hint="eastAsia"/>
          <w:sz w:val="24"/>
        </w:rPr>
        <w:t>其他相关工程预算资料。</w:t>
      </w:r>
    </w:p>
    <w:p w:rsidR="00AB525C" w:rsidRDefault="001335F1">
      <w:pPr>
        <w:numPr>
          <w:ilvl w:val="0"/>
          <w:numId w:val="11"/>
        </w:numPr>
        <w:spacing w:line="520" w:lineRule="exact"/>
        <w:rPr>
          <w:sz w:val="24"/>
        </w:rPr>
      </w:pPr>
      <w:r>
        <w:rPr>
          <w:b/>
          <w:bCs/>
          <w:kern w:val="0"/>
          <w:sz w:val="30"/>
          <w:szCs w:val="30"/>
        </w:rPr>
        <w:t>审核说明：</w:t>
      </w:r>
    </w:p>
    <w:p w:rsidR="00AB525C" w:rsidRDefault="001335F1">
      <w:pPr>
        <w:numPr>
          <w:ilvl w:val="0"/>
          <w:numId w:val="9"/>
        </w:numPr>
        <w:tabs>
          <w:tab w:val="clear" w:pos="840"/>
          <w:tab w:val="left" w:pos="0"/>
          <w:tab w:val="left" w:pos="720"/>
          <w:tab w:val="left" w:pos="900"/>
          <w:tab w:val="left" w:pos="1080"/>
        </w:tabs>
        <w:autoSpaceDE w:val="0"/>
        <w:autoSpaceDN w:val="0"/>
        <w:adjustRightInd w:val="0"/>
        <w:spacing w:line="520" w:lineRule="exact"/>
        <w:ind w:left="180" w:firstLineChars="150" w:firstLine="360"/>
        <w:rPr>
          <w:sz w:val="24"/>
        </w:rPr>
      </w:pPr>
      <w:r>
        <w:rPr>
          <w:rFonts w:ascii="宋体" w:hAnsi="宋体" w:hint="eastAsia"/>
          <w:sz w:val="24"/>
        </w:rPr>
        <w:t>土方按三类土计入，余土及</w:t>
      </w:r>
      <w:r>
        <w:rPr>
          <w:rFonts w:ascii="宋体" w:hAnsi="宋体" w:cs="新宋体" w:hint="eastAsia"/>
          <w:sz w:val="24"/>
        </w:rPr>
        <w:t>废渣</w:t>
      </w:r>
      <w:r>
        <w:rPr>
          <w:rFonts w:ascii="宋体" w:hAnsi="宋体" w:hint="eastAsia"/>
          <w:sz w:val="24"/>
        </w:rPr>
        <w:t>外运按3km计入；</w:t>
      </w:r>
      <w:r>
        <w:rPr>
          <w:rFonts w:hint="eastAsia"/>
          <w:sz w:val="24"/>
          <w:lang w:val="zh-CN"/>
        </w:rPr>
        <w:t>；</w:t>
      </w:r>
    </w:p>
    <w:p w:rsidR="00AB525C" w:rsidRDefault="001335F1">
      <w:pPr>
        <w:numPr>
          <w:ilvl w:val="0"/>
          <w:numId w:val="9"/>
        </w:numPr>
        <w:tabs>
          <w:tab w:val="clear" w:pos="840"/>
          <w:tab w:val="left" w:pos="0"/>
          <w:tab w:val="left" w:pos="720"/>
          <w:tab w:val="left" w:pos="900"/>
          <w:tab w:val="left" w:pos="1080"/>
        </w:tabs>
        <w:autoSpaceDE w:val="0"/>
        <w:autoSpaceDN w:val="0"/>
        <w:adjustRightInd w:val="0"/>
        <w:spacing w:line="520" w:lineRule="exact"/>
        <w:ind w:left="180" w:firstLineChars="150" w:firstLine="360"/>
        <w:rPr>
          <w:kern w:val="0"/>
          <w:sz w:val="24"/>
        </w:rPr>
      </w:pPr>
      <w:r>
        <w:rPr>
          <w:rFonts w:hint="eastAsia"/>
          <w:kern w:val="0"/>
          <w:sz w:val="24"/>
        </w:rPr>
        <w:t>根据设计回复，砖砌排水沟盖板为</w:t>
      </w:r>
      <w:r>
        <w:rPr>
          <w:rFonts w:hint="eastAsia"/>
          <w:kern w:val="0"/>
          <w:sz w:val="24"/>
        </w:rPr>
        <w:t>400*500*40</w:t>
      </w:r>
      <w:r>
        <w:rPr>
          <w:rFonts w:hint="eastAsia"/>
          <w:kern w:val="0"/>
          <w:sz w:val="24"/>
        </w:rPr>
        <w:t>，砖墙厚</w:t>
      </w:r>
      <w:r>
        <w:rPr>
          <w:rFonts w:hint="eastAsia"/>
          <w:kern w:val="0"/>
          <w:sz w:val="24"/>
        </w:rPr>
        <w:t>120mm</w:t>
      </w:r>
      <w:r>
        <w:rPr>
          <w:rFonts w:hint="eastAsia"/>
          <w:kern w:val="0"/>
          <w:sz w:val="24"/>
        </w:rPr>
        <w:t>，采用</w:t>
      </w:r>
      <w:r>
        <w:rPr>
          <w:rFonts w:hint="eastAsia"/>
          <w:kern w:val="0"/>
          <w:sz w:val="24"/>
        </w:rPr>
        <w:t>M7.5</w:t>
      </w:r>
      <w:r>
        <w:rPr>
          <w:rFonts w:hint="eastAsia"/>
          <w:kern w:val="0"/>
          <w:sz w:val="24"/>
        </w:rPr>
        <w:t>水泥砂浆砌筑，沟内外采用</w:t>
      </w:r>
      <w:r>
        <w:rPr>
          <w:rFonts w:hint="eastAsia"/>
          <w:kern w:val="0"/>
          <w:sz w:val="24"/>
        </w:rPr>
        <w:t>1</w:t>
      </w:r>
      <w:r>
        <w:rPr>
          <w:rFonts w:hint="eastAsia"/>
          <w:kern w:val="0"/>
          <w:sz w:val="24"/>
        </w:rPr>
        <w:t>：</w:t>
      </w:r>
      <w:r>
        <w:rPr>
          <w:rFonts w:hint="eastAsia"/>
          <w:kern w:val="0"/>
          <w:sz w:val="24"/>
        </w:rPr>
        <w:t>2</w:t>
      </w:r>
      <w:r>
        <w:rPr>
          <w:rFonts w:hint="eastAsia"/>
          <w:kern w:val="0"/>
          <w:sz w:val="24"/>
        </w:rPr>
        <w:t>水泥砂浆抹灰；配电室至网球场</w:t>
      </w:r>
      <w:r>
        <w:rPr>
          <w:rFonts w:hint="eastAsia"/>
          <w:kern w:val="0"/>
          <w:sz w:val="24"/>
        </w:rPr>
        <w:t>9</w:t>
      </w:r>
      <w:r>
        <w:rPr>
          <w:rFonts w:hint="eastAsia"/>
          <w:kern w:val="0"/>
          <w:sz w:val="24"/>
        </w:rPr>
        <w:t>米管道从已有预埋管敷设，不需开挖混凝土槽；</w:t>
      </w:r>
    </w:p>
    <w:p w:rsidR="00AB525C" w:rsidRDefault="001335F1">
      <w:pPr>
        <w:numPr>
          <w:ilvl w:val="0"/>
          <w:numId w:val="9"/>
        </w:numPr>
        <w:tabs>
          <w:tab w:val="clear" w:pos="840"/>
          <w:tab w:val="left" w:pos="0"/>
          <w:tab w:val="left" w:pos="720"/>
          <w:tab w:val="left" w:pos="900"/>
          <w:tab w:val="left" w:pos="1080"/>
        </w:tabs>
        <w:autoSpaceDE w:val="0"/>
        <w:autoSpaceDN w:val="0"/>
        <w:adjustRightInd w:val="0"/>
        <w:spacing w:line="520" w:lineRule="exact"/>
        <w:ind w:left="180" w:firstLineChars="150" w:firstLine="360"/>
        <w:rPr>
          <w:kern w:val="0"/>
          <w:sz w:val="24"/>
        </w:rPr>
      </w:pPr>
      <w:r>
        <w:rPr>
          <w:rFonts w:hint="eastAsia"/>
          <w:kern w:val="0"/>
          <w:sz w:val="24"/>
        </w:rPr>
        <w:lastRenderedPageBreak/>
        <w:t>因网球场东、西两侧绿化带做法设计未明确，根据建设单位要求绿化带做法暂按以下计入：回填</w:t>
      </w:r>
      <w:r>
        <w:rPr>
          <w:rFonts w:hint="eastAsia"/>
          <w:kern w:val="0"/>
          <w:sz w:val="24"/>
        </w:rPr>
        <w:t>30cm</w:t>
      </w:r>
      <w:r>
        <w:rPr>
          <w:rFonts w:hint="eastAsia"/>
          <w:kern w:val="0"/>
          <w:sz w:val="24"/>
        </w:rPr>
        <w:t>厚种植土，</w:t>
      </w:r>
      <w:r>
        <w:rPr>
          <w:rFonts w:hint="eastAsia"/>
          <w:kern w:val="0"/>
          <w:sz w:val="24"/>
        </w:rPr>
        <w:t>H30P30</w:t>
      </w:r>
      <w:r>
        <w:rPr>
          <w:rFonts w:hint="eastAsia"/>
          <w:kern w:val="0"/>
          <w:sz w:val="24"/>
        </w:rPr>
        <w:t>红叶石楠</w:t>
      </w:r>
      <w:r>
        <w:rPr>
          <w:rFonts w:hint="eastAsia"/>
          <w:kern w:val="0"/>
          <w:sz w:val="24"/>
        </w:rPr>
        <w:t>36</w:t>
      </w:r>
      <w:r>
        <w:rPr>
          <w:rFonts w:hint="eastAsia"/>
          <w:kern w:val="0"/>
          <w:sz w:val="24"/>
        </w:rPr>
        <w:t>株</w:t>
      </w:r>
      <w:r>
        <w:rPr>
          <w:rFonts w:hint="eastAsia"/>
          <w:kern w:val="0"/>
          <w:sz w:val="24"/>
        </w:rPr>
        <w:t>/m2;H120-150</w:t>
      </w:r>
      <w:r>
        <w:rPr>
          <w:rFonts w:hint="eastAsia"/>
          <w:kern w:val="0"/>
          <w:sz w:val="24"/>
        </w:rPr>
        <w:t>珊瑚树单排</w:t>
      </w:r>
      <w:r>
        <w:rPr>
          <w:rFonts w:hint="eastAsia"/>
          <w:kern w:val="0"/>
          <w:sz w:val="24"/>
        </w:rPr>
        <w:t>3</w:t>
      </w:r>
      <w:r>
        <w:rPr>
          <w:rFonts w:hint="eastAsia"/>
          <w:kern w:val="0"/>
          <w:sz w:val="24"/>
        </w:rPr>
        <w:t>株</w:t>
      </w:r>
      <w:r>
        <w:rPr>
          <w:rFonts w:hint="eastAsia"/>
          <w:kern w:val="0"/>
          <w:sz w:val="24"/>
        </w:rPr>
        <w:t>/</w:t>
      </w:r>
      <w:r>
        <w:rPr>
          <w:rFonts w:hint="eastAsia"/>
          <w:kern w:val="0"/>
          <w:sz w:val="24"/>
        </w:rPr>
        <w:t>米；</w:t>
      </w:r>
    </w:p>
    <w:p w:rsidR="00AB525C" w:rsidRDefault="001335F1">
      <w:pPr>
        <w:numPr>
          <w:ilvl w:val="0"/>
          <w:numId w:val="9"/>
        </w:numPr>
        <w:tabs>
          <w:tab w:val="clear" w:pos="840"/>
          <w:tab w:val="left" w:pos="0"/>
          <w:tab w:val="left" w:pos="720"/>
          <w:tab w:val="left" w:pos="900"/>
          <w:tab w:val="left" w:pos="1080"/>
        </w:tabs>
        <w:autoSpaceDE w:val="0"/>
        <w:autoSpaceDN w:val="0"/>
        <w:adjustRightInd w:val="0"/>
        <w:spacing w:line="520" w:lineRule="exact"/>
        <w:ind w:left="180" w:firstLineChars="150" w:firstLine="360"/>
        <w:rPr>
          <w:kern w:val="0"/>
          <w:sz w:val="24"/>
        </w:rPr>
      </w:pPr>
      <w:r>
        <w:rPr>
          <w:rFonts w:hint="eastAsia"/>
          <w:kern w:val="0"/>
          <w:sz w:val="24"/>
        </w:rPr>
        <w:t>拆</w:t>
      </w:r>
      <w:r>
        <w:rPr>
          <w:rFonts w:ascii="宋体" w:hAnsi="宋体" w:cs="新宋体" w:hint="eastAsia"/>
          <w:sz w:val="24"/>
        </w:rPr>
        <w:t>除原混凝土地面厚度暂按15cm计入，结算时按实调整；</w:t>
      </w:r>
    </w:p>
    <w:p w:rsidR="00AB525C" w:rsidRDefault="001335F1">
      <w:pPr>
        <w:numPr>
          <w:ilvl w:val="0"/>
          <w:numId w:val="9"/>
        </w:numPr>
        <w:tabs>
          <w:tab w:val="clear" w:pos="840"/>
          <w:tab w:val="left" w:pos="0"/>
          <w:tab w:val="left" w:pos="720"/>
          <w:tab w:val="left" w:pos="900"/>
          <w:tab w:val="left" w:pos="1080"/>
        </w:tabs>
        <w:autoSpaceDE w:val="0"/>
        <w:autoSpaceDN w:val="0"/>
        <w:adjustRightInd w:val="0"/>
        <w:spacing w:line="520" w:lineRule="exact"/>
        <w:ind w:left="180" w:firstLineChars="150" w:firstLine="360"/>
        <w:rPr>
          <w:rFonts w:ascii="宋体" w:hAnsi="宋体" w:cs="新宋体"/>
          <w:sz w:val="24"/>
        </w:rPr>
      </w:pPr>
      <w:r>
        <w:rPr>
          <w:rFonts w:ascii="宋体" w:hAnsi="宋体" w:cs="新宋体" w:hint="eastAsia"/>
          <w:sz w:val="24"/>
        </w:rPr>
        <w:t>混凝土均按商品混凝土考虑，水泥按袋装计入，实际不同按实调整；</w:t>
      </w:r>
    </w:p>
    <w:p w:rsidR="00AB525C" w:rsidRDefault="001335F1">
      <w:pPr>
        <w:numPr>
          <w:ilvl w:val="0"/>
          <w:numId w:val="11"/>
        </w:numPr>
        <w:spacing w:line="520" w:lineRule="exact"/>
        <w:rPr>
          <w:rFonts w:ascii="宋体" w:hAnsi="宋体"/>
          <w:b/>
          <w:sz w:val="32"/>
          <w:szCs w:val="32"/>
        </w:rPr>
      </w:pPr>
      <w:r>
        <w:rPr>
          <w:rFonts w:ascii="宋体" w:hAnsi="宋体" w:hint="eastAsia"/>
          <w:b/>
          <w:sz w:val="32"/>
          <w:szCs w:val="32"/>
        </w:rPr>
        <w:t>招标人推荐的建材品牌、规格、型号一览表见下表：</w:t>
      </w:r>
    </w:p>
    <w:tbl>
      <w:tblPr>
        <w:tblpPr w:leftFromText="180" w:rightFromText="180" w:vertAnchor="text" w:horzAnchor="page" w:tblpX="1678" w:tblpY="90"/>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480"/>
        <w:gridCol w:w="1801"/>
        <w:gridCol w:w="3844"/>
        <w:gridCol w:w="1586"/>
        <w:gridCol w:w="1082"/>
      </w:tblGrid>
      <w:tr w:rsidR="00AB525C">
        <w:trPr>
          <w:trHeight w:val="525"/>
        </w:trPr>
        <w:tc>
          <w:tcPr>
            <w:tcW w:w="480"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520" w:lineRule="exact"/>
              <w:jc w:val="center"/>
              <w:textAlignment w:val="center"/>
              <w:rPr>
                <w:rFonts w:ascii="宋体" w:hAnsi="宋体" w:cs="宋体"/>
                <w:sz w:val="24"/>
              </w:rPr>
            </w:pPr>
            <w:r>
              <w:rPr>
                <w:rFonts w:ascii="宋体" w:hAnsi="宋体" w:cs="宋体" w:hint="eastAsia"/>
                <w:kern w:val="0"/>
                <w:sz w:val="24"/>
              </w:rPr>
              <w:t>序号</w:t>
            </w:r>
          </w:p>
        </w:tc>
        <w:tc>
          <w:tcPr>
            <w:tcW w:w="1801"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520" w:lineRule="exact"/>
              <w:jc w:val="center"/>
              <w:textAlignment w:val="center"/>
              <w:rPr>
                <w:rFonts w:ascii="宋体" w:hAnsi="宋体" w:cs="宋体"/>
                <w:sz w:val="24"/>
              </w:rPr>
            </w:pPr>
            <w:r>
              <w:rPr>
                <w:rFonts w:ascii="宋体" w:hAnsi="宋体" w:cs="宋体" w:hint="eastAsia"/>
                <w:kern w:val="0"/>
                <w:sz w:val="24"/>
              </w:rPr>
              <w:t>材料(设备)名称</w:t>
            </w:r>
          </w:p>
        </w:tc>
        <w:tc>
          <w:tcPr>
            <w:tcW w:w="3844"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520" w:lineRule="exact"/>
              <w:jc w:val="center"/>
              <w:textAlignment w:val="center"/>
              <w:rPr>
                <w:rFonts w:ascii="宋体" w:hAnsi="宋体" w:cs="宋体"/>
                <w:sz w:val="24"/>
              </w:rPr>
            </w:pPr>
            <w:r>
              <w:rPr>
                <w:rFonts w:ascii="宋体" w:hAnsi="宋体" w:cs="宋体" w:hint="eastAsia"/>
                <w:kern w:val="0"/>
                <w:sz w:val="24"/>
              </w:rPr>
              <w:t>规格、型号等</w:t>
            </w:r>
          </w:p>
        </w:tc>
        <w:tc>
          <w:tcPr>
            <w:tcW w:w="1586"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520" w:lineRule="exact"/>
              <w:jc w:val="center"/>
              <w:textAlignment w:val="center"/>
              <w:rPr>
                <w:rFonts w:ascii="宋体" w:hAnsi="宋体" w:cs="宋体"/>
                <w:sz w:val="24"/>
              </w:rPr>
            </w:pPr>
            <w:r>
              <w:rPr>
                <w:rFonts w:ascii="宋体" w:hAnsi="宋体" w:cs="宋体" w:hint="eastAsia"/>
                <w:kern w:val="0"/>
                <w:sz w:val="24"/>
              </w:rPr>
              <w:t>品牌</w:t>
            </w:r>
          </w:p>
        </w:tc>
        <w:tc>
          <w:tcPr>
            <w:tcW w:w="1082"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520" w:lineRule="exact"/>
              <w:jc w:val="center"/>
              <w:textAlignment w:val="center"/>
              <w:rPr>
                <w:rFonts w:ascii="宋体" w:hAnsi="宋体" w:cs="宋体"/>
                <w:kern w:val="0"/>
                <w:sz w:val="24"/>
              </w:rPr>
            </w:pPr>
            <w:r>
              <w:rPr>
                <w:rFonts w:ascii="宋体" w:hAnsi="宋体" w:cs="宋体" w:hint="eastAsia"/>
                <w:kern w:val="0"/>
                <w:sz w:val="24"/>
              </w:rPr>
              <w:t>等级</w:t>
            </w:r>
          </w:p>
        </w:tc>
      </w:tr>
      <w:tr w:rsidR="00AB525C">
        <w:trPr>
          <w:trHeight w:val="878"/>
        </w:trPr>
        <w:tc>
          <w:tcPr>
            <w:tcW w:w="480"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520" w:lineRule="exact"/>
              <w:jc w:val="center"/>
              <w:textAlignment w:val="center"/>
              <w:rPr>
                <w:rFonts w:ascii="宋体" w:hAnsi="宋体" w:cs="宋体"/>
                <w:sz w:val="24"/>
              </w:rPr>
            </w:pPr>
            <w:r>
              <w:rPr>
                <w:rFonts w:ascii="宋体" w:hAnsi="宋体" w:cs="宋体" w:hint="eastAsia"/>
                <w:kern w:val="0"/>
                <w:sz w:val="24"/>
              </w:rPr>
              <w:t>1</w:t>
            </w:r>
          </w:p>
        </w:tc>
        <w:tc>
          <w:tcPr>
            <w:tcW w:w="1801"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520" w:lineRule="exact"/>
              <w:jc w:val="center"/>
              <w:textAlignment w:val="center"/>
              <w:rPr>
                <w:rFonts w:ascii="宋体" w:hAnsi="宋体" w:cs="宋体"/>
                <w:sz w:val="24"/>
              </w:rPr>
            </w:pPr>
            <w:r>
              <w:rPr>
                <w:rFonts w:ascii="宋体" w:hAnsi="宋体" w:cs="宋体" w:hint="eastAsia"/>
                <w:kern w:val="0"/>
                <w:sz w:val="24"/>
              </w:rPr>
              <w:t>塑胶地面</w:t>
            </w:r>
          </w:p>
        </w:tc>
        <w:tc>
          <w:tcPr>
            <w:tcW w:w="3844"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520" w:lineRule="exact"/>
              <w:jc w:val="left"/>
              <w:textAlignment w:val="center"/>
              <w:rPr>
                <w:rFonts w:ascii="宋体" w:hAnsi="宋体" w:cs="宋体"/>
                <w:sz w:val="24"/>
              </w:rPr>
            </w:pPr>
            <w:r>
              <w:rPr>
                <w:rFonts w:ascii="宋体" w:hAnsi="宋体" w:cs="宋体" w:hint="eastAsia"/>
                <w:kern w:val="0"/>
                <w:sz w:val="24"/>
              </w:rPr>
              <w:t>5mm硅PU塑胶基层，塑胶面层（含划线、封底层）</w:t>
            </w:r>
          </w:p>
        </w:tc>
        <w:tc>
          <w:tcPr>
            <w:tcW w:w="1586"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520" w:lineRule="exact"/>
              <w:jc w:val="center"/>
              <w:textAlignment w:val="center"/>
              <w:rPr>
                <w:rFonts w:ascii="宋体" w:hAnsi="宋体" w:cs="宋体"/>
                <w:sz w:val="24"/>
              </w:rPr>
            </w:pPr>
            <w:r>
              <w:rPr>
                <w:rFonts w:ascii="宋体" w:hAnsi="宋体" w:cs="宋体" w:hint="eastAsia"/>
                <w:kern w:val="0"/>
                <w:sz w:val="24"/>
              </w:rPr>
              <w:t>优冠、展华、柏利恒</w:t>
            </w:r>
          </w:p>
        </w:tc>
        <w:tc>
          <w:tcPr>
            <w:tcW w:w="1082" w:type="dxa"/>
            <w:tcBorders>
              <w:top w:val="single" w:sz="4" w:space="0" w:color="000000"/>
              <w:left w:val="single" w:sz="4" w:space="0" w:color="000000"/>
              <w:right w:val="single" w:sz="4" w:space="0" w:color="000000"/>
            </w:tcBorders>
            <w:vAlign w:val="center"/>
          </w:tcPr>
          <w:p w:rsidR="00AB525C" w:rsidRDefault="001335F1">
            <w:pPr>
              <w:widowControl/>
              <w:spacing w:line="520" w:lineRule="exact"/>
              <w:jc w:val="center"/>
              <w:textAlignment w:val="center"/>
              <w:rPr>
                <w:rFonts w:ascii="宋体" w:hAnsi="宋体" w:cs="宋体"/>
                <w:kern w:val="0"/>
                <w:sz w:val="24"/>
              </w:rPr>
            </w:pPr>
            <w:r>
              <w:rPr>
                <w:rFonts w:ascii="宋体" w:hAnsi="宋体" w:cs="宋体" w:hint="eastAsia"/>
                <w:kern w:val="0"/>
                <w:sz w:val="24"/>
              </w:rPr>
              <w:t>优等品</w:t>
            </w:r>
          </w:p>
        </w:tc>
      </w:tr>
      <w:tr w:rsidR="00AB525C">
        <w:trPr>
          <w:trHeight w:val="480"/>
        </w:trPr>
        <w:tc>
          <w:tcPr>
            <w:tcW w:w="480"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520" w:lineRule="exact"/>
              <w:jc w:val="center"/>
              <w:textAlignment w:val="center"/>
              <w:rPr>
                <w:rFonts w:ascii="宋体" w:hAnsi="宋体" w:cs="宋体"/>
                <w:sz w:val="24"/>
              </w:rPr>
            </w:pPr>
            <w:r>
              <w:rPr>
                <w:rFonts w:ascii="宋体" w:hAnsi="宋体" w:cs="宋体" w:hint="eastAsia"/>
                <w:kern w:val="0"/>
                <w:sz w:val="24"/>
              </w:rPr>
              <w:t>2</w:t>
            </w:r>
          </w:p>
        </w:tc>
        <w:tc>
          <w:tcPr>
            <w:tcW w:w="1801"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520" w:lineRule="exact"/>
              <w:jc w:val="center"/>
              <w:textAlignment w:val="center"/>
              <w:rPr>
                <w:rFonts w:ascii="宋体" w:hAnsi="宋体" w:cs="宋体"/>
                <w:sz w:val="24"/>
              </w:rPr>
            </w:pPr>
            <w:r>
              <w:rPr>
                <w:rFonts w:ascii="宋体" w:hAnsi="宋体" w:cs="宋体" w:hint="eastAsia"/>
                <w:kern w:val="0"/>
                <w:sz w:val="24"/>
              </w:rPr>
              <w:t>围网</w:t>
            </w:r>
          </w:p>
        </w:tc>
        <w:tc>
          <w:tcPr>
            <w:tcW w:w="3844"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520" w:lineRule="exact"/>
              <w:jc w:val="left"/>
              <w:textAlignment w:val="center"/>
              <w:rPr>
                <w:rFonts w:ascii="宋体" w:hAnsi="宋体" w:cs="宋体"/>
                <w:sz w:val="24"/>
              </w:rPr>
            </w:pPr>
            <w:r>
              <w:rPr>
                <w:rFonts w:ascii="宋体" w:hAnsi="宋体" w:cs="宋体" w:hint="eastAsia"/>
                <w:kern w:val="0"/>
                <w:sz w:val="24"/>
              </w:rPr>
              <w:t>围网立柱2.5mm厚DN76钢管。围网横管2.5mm厚DN60钢管。围网规格：规格:Ø76x4000，Ø60x3000长，45*45网孔、 2.3丝径、3.6包塑  网孔为45  镀锌管+抛丸+静电喷涂。</w:t>
            </w:r>
          </w:p>
        </w:tc>
        <w:tc>
          <w:tcPr>
            <w:tcW w:w="1586" w:type="dxa"/>
            <w:tcBorders>
              <w:top w:val="single" w:sz="4" w:space="0" w:color="000000"/>
              <w:left w:val="single" w:sz="4" w:space="0" w:color="000000"/>
              <w:bottom w:val="single" w:sz="4" w:space="0" w:color="000000"/>
              <w:right w:val="single" w:sz="4" w:space="0" w:color="000000"/>
            </w:tcBorders>
            <w:vAlign w:val="center"/>
          </w:tcPr>
          <w:p w:rsidR="00AB525C" w:rsidRDefault="001335F1">
            <w:pPr>
              <w:widowControl/>
              <w:spacing w:line="520" w:lineRule="exact"/>
              <w:jc w:val="center"/>
              <w:textAlignment w:val="center"/>
              <w:rPr>
                <w:rFonts w:ascii="宋体" w:hAnsi="宋体" w:cs="宋体"/>
                <w:sz w:val="24"/>
              </w:rPr>
            </w:pPr>
            <w:r>
              <w:rPr>
                <w:rFonts w:ascii="宋体" w:hAnsi="宋体" w:cs="宋体" w:hint="eastAsia"/>
                <w:kern w:val="0"/>
                <w:sz w:val="24"/>
              </w:rPr>
              <w:t>广东恰好时、广州灿然、广州健赛</w:t>
            </w:r>
          </w:p>
        </w:tc>
        <w:tc>
          <w:tcPr>
            <w:tcW w:w="1082" w:type="dxa"/>
            <w:tcBorders>
              <w:top w:val="single" w:sz="4" w:space="0" w:color="000000"/>
              <w:left w:val="single" w:sz="4" w:space="0" w:color="000000"/>
              <w:right w:val="single" w:sz="4" w:space="0" w:color="000000"/>
            </w:tcBorders>
            <w:vAlign w:val="center"/>
          </w:tcPr>
          <w:p w:rsidR="00AB525C" w:rsidRDefault="001335F1">
            <w:pPr>
              <w:widowControl/>
              <w:spacing w:line="520" w:lineRule="exact"/>
              <w:jc w:val="center"/>
              <w:textAlignment w:val="center"/>
              <w:rPr>
                <w:rFonts w:ascii="宋体" w:hAnsi="宋体" w:cs="宋体"/>
                <w:kern w:val="0"/>
                <w:sz w:val="24"/>
              </w:rPr>
            </w:pPr>
            <w:r>
              <w:rPr>
                <w:rFonts w:ascii="宋体" w:hAnsi="宋体" w:cs="宋体" w:hint="eastAsia"/>
                <w:kern w:val="0"/>
                <w:sz w:val="24"/>
              </w:rPr>
              <w:t>优等品</w:t>
            </w:r>
          </w:p>
        </w:tc>
      </w:tr>
      <w:tr w:rsidR="00AB525C">
        <w:trPr>
          <w:trHeight w:val="890"/>
        </w:trPr>
        <w:tc>
          <w:tcPr>
            <w:tcW w:w="480" w:type="dxa"/>
            <w:tcBorders>
              <w:top w:val="single" w:sz="4" w:space="0" w:color="000000"/>
              <w:left w:val="single" w:sz="4" w:space="0" w:color="000000"/>
              <w:bottom w:val="single" w:sz="4" w:space="0" w:color="auto"/>
              <w:right w:val="single" w:sz="4" w:space="0" w:color="000000"/>
            </w:tcBorders>
            <w:vAlign w:val="center"/>
          </w:tcPr>
          <w:p w:rsidR="00AB525C" w:rsidRDefault="001335F1">
            <w:pPr>
              <w:widowControl/>
              <w:spacing w:line="520" w:lineRule="exact"/>
              <w:jc w:val="center"/>
              <w:textAlignment w:val="center"/>
              <w:rPr>
                <w:rFonts w:ascii="宋体" w:hAnsi="宋体" w:cs="宋体"/>
                <w:sz w:val="24"/>
              </w:rPr>
            </w:pPr>
            <w:r>
              <w:rPr>
                <w:rFonts w:ascii="宋体" w:hAnsi="宋体" w:cs="宋体" w:hint="eastAsia"/>
                <w:kern w:val="0"/>
                <w:sz w:val="24"/>
              </w:rPr>
              <w:t>3</w:t>
            </w:r>
          </w:p>
        </w:tc>
        <w:tc>
          <w:tcPr>
            <w:tcW w:w="1801" w:type="dxa"/>
            <w:tcBorders>
              <w:top w:val="single" w:sz="4" w:space="0" w:color="000000"/>
              <w:left w:val="single" w:sz="4" w:space="0" w:color="000000"/>
              <w:bottom w:val="single" w:sz="4" w:space="0" w:color="auto"/>
              <w:right w:val="single" w:sz="4" w:space="0" w:color="000000"/>
            </w:tcBorders>
            <w:vAlign w:val="center"/>
          </w:tcPr>
          <w:p w:rsidR="00AB525C" w:rsidRDefault="001335F1">
            <w:pPr>
              <w:widowControl/>
              <w:spacing w:line="520" w:lineRule="exact"/>
              <w:jc w:val="center"/>
              <w:textAlignment w:val="center"/>
              <w:rPr>
                <w:rFonts w:ascii="宋体" w:hAnsi="宋体" w:cs="宋体"/>
                <w:sz w:val="24"/>
              </w:rPr>
            </w:pPr>
            <w:r>
              <w:rPr>
                <w:rFonts w:ascii="宋体" w:hAnsi="宋体" w:cs="宋体" w:hint="eastAsia"/>
                <w:kern w:val="0"/>
                <w:sz w:val="24"/>
              </w:rPr>
              <w:t>复合树脂盖板</w:t>
            </w:r>
          </w:p>
        </w:tc>
        <w:tc>
          <w:tcPr>
            <w:tcW w:w="3844" w:type="dxa"/>
            <w:tcBorders>
              <w:top w:val="single" w:sz="4" w:space="0" w:color="000000"/>
              <w:left w:val="single" w:sz="4" w:space="0" w:color="000000"/>
              <w:bottom w:val="single" w:sz="4" w:space="0" w:color="auto"/>
              <w:right w:val="single" w:sz="4" w:space="0" w:color="000000"/>
            </w:tcBorders>
            <w:vAlign w:val="center"/>
          </w:tcPr>
          <w:p w:rsidR="00AB525C" w:rsidRDefault="001335F1">
            <w:pPr>
              <w:widowControl/>
              <w:spacing w:line="520" w:lineRule="exact"/>
              <w:jc w:val="left"/>
              <w:textAlignment w:val="center"/>
              <w:rPr>
                <w:rFonts w:ascii="宋体" w:hAnsi="宋体" w:cs="宋体"/>
                <w:sz w:val="24"/>
              </w:rPr>
            </w:pPr>
            <w:r>
              <w:rPr>
                <w:rFonts w:ascii="宋体" w:hAnsi="宋体" w:cs="宋体" w:hint="eastAsia"/>
                <w:kern w:val="0"/>
                <w:sz w:val="24"/>
              </w:rPr>
              <w:t>方形400*500*40</w:t>
            </w:r>
          </w:p>
        </w:tc>
        <w:tc>
          <w:tcPr>
            <w:tcW w:w="1586" w:type="dxa"/>
            <w:tcBorders>
              <w:top w:val="single" w:sz="4" w:space="0" w:color="000000"/>
              <w:left w:val="single" w:sz="4" w:space="0" w:color="000000"/>
              <w:bottom w:val="single" w:sz="4" w:space="0" w:color="auto"/>
              <w:right w:val="single" w:sz="4" w:space="0" w:color="000000"/>
            </w:tcBorders>
            <w:vAlign w:val="center"/>
          </w:tcPr>
          <w:p w:rsidR="00AB525C" w:rsidRDefault="001335F1">
            <w:pPr>
              <w:widowControl/>
              <w:spacing w:line="520" w:lineRule="exact"/>
              <w:jc w:val="center"/>
              <w:textAlignment w:val="center"/>
              <w:rPr>
                <w:rFonts w:ascii="宋体" w:hAnsi="宋体" w:cs="宋体"/>
                <w:sz w:val="24"/>
              </w:rPr>
            </w:pPr>
            <w:r>
              <w:rPr>
                <w:rFonts w:ascii="宋体" w:hAnsi="宋体" w:cs="宋体" w:hint="eastAsia"/>
                <w:kern w:val="0"/>
                <w:sz w:val="24"/>
              </w:rPr>
              <w:t>景鑫建材、大井、</w:t>
            </w:r>
            <w:r>
              <w:rPr>
                <w:rFonts w:ascii="宋体" w:hAnsi="宋体" w:cs="宋体" w:hint="eastAsia"/>
                <w:sz w:val="24"/>
              </w:rPr>
              <w:t>鼎轩</w:t>
            </w:r>
          </w:p>
        </w:tc>
        <w:tc>
          <w:tcPr>
            <w:tcW w:w="1082" w:type="dxa"/>
            <w:tcBorders>
              <w:top w:val="single" w:sz="4" w:space="0" w:color="000000"/>
              <w:left w:val="single" w:sz="4" w:space="0" w:color="000000"/>
              <w:bottom w:val="single" w:sz="4" w:space="0" w:color="auto"/>
              <w:right w:val="single" w:sz="4" w:space="0" w:color="000000"/>
            </w:tcBorders>
            <w:vAlign w:val="center"/>
          </w:tcPr>
          <w:p w:rsidR="00AB525C" w:rsidRDefault="001335F1">
            <w:pPr>
              <w:widowControl/>
              <w:spacing w:line="520" w:lineRule="exact"/>
              <w:jc w:val="center"/>
              <w:textAlignment w:val="center"/>
              <w:rPr>
                <w:rFonts w:ascii="宋体" w:hAnsi="宋体" w:cs="宋体"/>
                <w:kern w:val="0"/>
                <w:sz w:val="24"/>
              </w:rPr>
            </w:pPr>
            <w:r>
              <w:rPr>
                <w:rFonts w:ascii="宋体" w:hAnsi="宋体" w:cs="宋体" w:hint="eastAsia"/>
                <w:kern w:val="0"/>
                <w:sz w:val="24"/>
              </w:rPr>
              <w:t>优等品</w:t>
            </w:r>
          </w:p>
        </w:tc>
      </w:tr>
      <w:tr w:rsidR="00AB525C">
        <w:trPr>
          <w:trHeight w:val="993"/>
        </w:trPr>
        <w:tc>
          <w:tcPr>
            <w:tcW w:w="480" w:type="dxa"/>
            <w:vMerge w:val="restart"/>
            <w:tcBorders>
              <w:top w:val="single" w:sz="4" w:space="0" w:color="auto"/>
              <w:left w:val="single" w:sz="4" w:space="0" w:color="auto"/>
              <w:right w:val="single" w:sz="4" w:space="0" w:color="000000"/>
            </w:tcBorders>
            <w:vAlign w:val="center"/>
          </w:tcPr>
          <w:p w:rsidR="00AB525C" w:rsidRDefault="001335F1">
            <w:pPr>
              <w:widowControl/>
              <w:spacing w:line="520" w:lineRule="exact"/>
              <w:jc w:val="center"/>
              <w:textAlignment w:val="center"/>
              <w:rPr>
                <w:rFonts w:ascii="宋体" w:hAnsi="宋体" w:cs="宋体"/>
                <w:sz w:val="24"/>
              </w:rPr>
            </w:pPr>
            <w:r>
              <w:rPr>
                <w:rFonts w:ascii="宋体" w:hAnsi="宋体" w:cs="宋体" w:hint="eastAsia"/>
                <w:kern w:val="0"/>
                <w:sz w:val="24"/>
              </w:rPr>
              <w:t>4</w:t>
            </w:r>
          </w:p>
        </w:tc>
        <w:tc>
          <w:tcPr>
            <w:tcW w:w="1801" w:type="dxa"/>
            <w:vMerge w:val="restart"/>
            <w:tcBorders>
              <w:top w:val="single" w:sz="4" w:space="0" w:color="auto"/>
              <w:left w:val="single" w:sz="4" w:space="0" w:color="000000"/>
              <w:right w:val="single" w:sz="4" w:space="0" w:color="000000"/>
            </w:tcBorders>
            <w:vAlign w:val="center"/>
          </w:tcPr>
          <w:p w:rsidR="00AB525C" w:rsidRDefault="001335F1">
            <w:pPr>
              <w:widowControl/>
              <w:spacing w:line="520" w:lineRule="exact"/>
              <w:jc w:val="center"/>
              <w:textAlignment w:val="center"/>
              <w:rPr>
                <w:rFonts w:ascii="宋体" w:hAnsi="宋体" w:cs="宋体"/>
                <w:kern w:val="0"/>
                <w:sz w:val="24"/>
              </w:rPr>
            </w:pPr>
            <w:r>
              <w:rPr>
                <w:rFonts w:ascii="宋体" w:hAnsi="宋体" w:cs="宋体" w:hint="eastAsia"/>
                <w:kern w:val="0"/>
                <w:sz w:val="24"/>
              </w:rPr>
              <w:t>路灯</w:t>
            </w:r>
          </w:p>
        </w:tc>
        <w:tc>
          <w:tcPr>
            <w:tcW w:w="3844" w:type="dxa"/>
            <w:vMerge w:val="restart"/>
            <w:tcBorders>
              <w:top w:val="single" w:sz="4" w:space="0" w:color="auto"/>
              <w:left w:val="single" w:sz="4" w:space="0" w:color="000000"/>
              <w:right w:val="single" w:sz="4" w:space="0" w:color="000000"/>
            </w:tcBorders>
            <w:vAlign w:val="center"/>
          </w:tcPr>
          <w:p w:rsidR="00AB525C" w:rsidRDefault="001335F1">
            <w:pPr>
              <w:widowControl/>
              <w:spacing w:line="520" w:lineRule="exact"/>
              <w:jc w:val="left"/>
              <w:textAlignment w:val="center"/>
              <w:rPr>
                <w:rFonts w:ascii="宋体" w:hAnsi="宋体" w:cs="宋体"/>
                <w:kern w:val="0"/>
                <w:sz w:val="24"/>
              </w:rPr>
            </w:pPr>
            <w:r>
              <w:rPr>
                <w:rFonts w:ascii="宋体" w:hAnsi="宋体" w:cs="宋体" w:hint="eastAsia"/>
                <w:kern w:val="0"/>
                <w:sz w:val="24"/>
              </w:rPr>
              <w:t>2*LED300W，杆高6米</w:t>
            </w:r>
          </w:p>
        </w:tc>
        <w:tc>
          <w:tcPr>
            <w:tcW w:w="1586" w:type="dxa"/>
            <w:tcBorders>
              <w:top w:val="single" w:sz="4" w:space="0" w:color="auto"/>
              <w:left w:val="single" w:sz="4" w:space="0" w:color="000000"/>
              <w:bottom w:val="single" w:sz="4" w:space="0" w:color="auto"/>
              <w:right w:val="single" w:sz="4" w:space="0" w:color="000000"/>
            </w:tcBorders>
            <w:vAlign w:val="center"/>
          </w:tcPr>
          <w:p w:rsidR="00AB525C" w:rsidRDefault="001335F1">
            <w:pPr>
              <w:widowControl/>
              <w:spacing w:line="520" w:lineRule="exact"/>
              <w:jc w:val="center"/>
              <w:textAlignment w:val="center"/>
              <w:rPr>
                <w:rFonts w:ascii="宋体" w:hAnsi="宋体" w:cs="宋体"/>
                <w:kern w:val="0"/>
                <w:szCs w:val="21"/>
              </w:rPr>
            </w:pPr>
            <w:r>
              <w:rPr>
                <w:rFonts w:ascii="宋体" w:hAnsi="宋体" w:cs="宋体" w:hint="eastAsia"/>
                <w:kern w:val="0"/>
                <w:sz w:val="24"/>
              </w:rPr>
              <w:t>轩亮、木林森、科光</w:t>
            </w:r>
          </w:p>
        </w:tc>
        <w:tc>
          <w:tcPr>
            <w:tcW w:w="1082" w:type="dxa"/>
            <w:vMerge w:val="restart"/>
            <w:tcBorders>
              <w:top w:val="single" w:sz="4" w:space="0" w:color="auto"/>
              <w:left w:val="single" w:sz="4" w:space="0" w:color="000000"/>
              <w:right w:val="single" w:sz="4" w:space="0" w:color="auto"/>
            </w:tcBorders>
            <w:vAlign w:val="center"/>
          </w:tcPr>
          <w:p w:rsidR="00AB525C" w:rsidRDefault="001335F1">
            <w:pPr>
              <w:widowControl/>
              <w:spacing w:line="520" w:lineRule="exact"/>
              <w:jc w:val="center"/>
              <w:textAlignment w:val="center"/>
              <w:rPr>
                <w:rFonts w:ascii="宋体" w:hAnsi="宋体" w:cs="宋体"/>
                <w:kern w:val="0"/>
                <w:sz w:val="24"/>
              </w:rPr>
            </w:pPr>
            <w:r>
              <w:rPr>
                <w:rFonts w:ascii="宋体" w:hAnsi="宋体" w:cs="宋体" w:hint="eastAsia"/>
                <w:kern w:val="0"/>
                <w:sz w:val="24"/>
              </w:rPr>
              <w:t>优等品</w:t>
            </w:r>
          </w:p>
        </w:tc>
      </w:tr>
      <w:tr w:rsidR="00AB525C">
        <w:trPr>
          <w:trHeight w:val="848"/>
        </w:trPr>
        <w:tc>
          <w:tcPr>
            <w:tcW w:w="480" w:type="dxa"/>
            <w:vMerge w:val="restart"/>
            <w:tcBorders>
              <w:top w:val="single" w:sz="4" w:space="0" w:color="auto"/>
              <w:left w:val="single" w:sz="4" w:space="0" w:color="auto"/>
              <w:bottom w:val="single" w:sz="4" w:space="0" w:color="auto"/>
              <w:right w:val="single" w:sz="4" w:space="0" w:color="auto"/>
            </w:tcBorders>
          </w:tcPr>
          <w:p w:rsidR="00AB525C" w:rsidRDefault="001335F1">
            <w:pPr>
              <w:widowControl/>
              <w:spacing w:line="520" w:lineRule="exact"/>
              <w:jc w:val="center"/>
              <w:textAlignment w:val="center"/>
              <w:rPr>
                <w:rFonts w:ascii="宋体" w:hAnsi="宋体" w:cs="宋体"/>
                <w:sz w:val="24"/>
              </w:rPr>
            </w:pPr>
            <w:r>
              <w:rPr>
                <w:rFonts w:ascii="宋体" w:hAnsi="宋体" w:cs="宋体" w:hint="eastAsia"/>
                <w:sz w:val="24"/>
              </w:rPr>
              <w:t>5</w:t>
            </w:r>
          </w:p>
        </w:tc>
        <w:tc>
          <w:tcPr>
            <w:tcW w:w="1801" w:type="dxa"/>
            <w:vMerge w:val="restart"/>
            <w:tcBorders>
              <w:top w:val="single" w:sz="4" w:space="0" w:color="auto"/>
              <w:left w:val="single" w:sz="4" w:space="0" w:color="auto"/>
              <w:bottom w:val="single" w:sz="4" w:space="0" w:color="auto"/>
              <w:right w:val="single" w:sz="4" w:space="0" w:color="auto"/>
            </w:tcBorders>
            <w:vAlign w:val="center"/>
          </w:tcPr>
          <w:p w:rsidR="00AB525C" w:rsidRDefault="001335F1">
            <w:pPr>
              <w:widowControl/>
              <w:spacing w:line="520" w:lineRule="exact"/>
              <w:jc w:val="center"/>
              <w:textAlignment w:val="center"/>
              <w:rPr>
                <w:rFonts w:ascii="宋体" w:hAnsi="宋体" w:cs="宋体"/>
                <w:kern w:val="0"/>
                <w:sz w:val="24"/>
              </w:rPr>
            </w:pPr>
            <w:r>
              <w:rPr>
                <w:rFonts w:ascii="宋体" w:hAnsi="宋体" w:cs="宋体" w:hint="eastAsia"/>
                <w:kern w:val="0"/>
                <w:sz w:val="24"/>
              </w:rPr>
              <w:t>配电箱</w:t>
            </w:r>
          </w:p>
        </w:tc>
        <w:tc>
          <w:tcPr>
            <w:tcW w:w="3844" w:type="dxa"/>
            <w:vMerge w:val="restart"/>
            <w:tcBorders>
              <w:top w:val="single" w:sz="4" w:space="0" w:color="auto"/>
              <w:left w:val="single" w:sz="4" w:space="0" w:color="auto"/>
              <w:bottom w:val="single" w:sz="4" w:space="0" w:color="auto"/>
              <w:right w:val="single" w:sz="4" w:space="0" w:color="auto"/>
            </w:tcBorders>
            <w:vAlign w:val="center"/>
          </w:tcPr>
          <w:p w:rsidR="00AB525C" w:rsidRDefault="001335F1">
            <w:pPr>
              <w:widowControl/>
              <w:spacing w:line="520" w:lineRule="exact"/>
              <w:jc w:val="left"/>
              <w:textAlignment w:val="center"/>
              <w:rPr>
                <w:rFonts w:ascii="宋体" w:hAnsi="宋体" w:cs="宋体"/>
                <w:kern w:val="0"/>
                <w:sz w:val="24"/>
              </w:rPr>
            </w:pPr>
            <w:r>
              <w:rPr>
                <w:rFonts w:ascii="宋体" w:hAnsi="宋体" w:cs="宋体" w:hint="eastAsia"/>
                <w:kern w:val="0"/>
                <w:sz w:val="24"/>
              </w:rPr>
              <w:t>（含时控开关等）</w:t>
            </w:r>
          </w:p>
        </w:tc>
        <w:tc>
          <w:tcPr>
            <w:tcW w:w="1586" w:type="dxa"/>
            <w:tcBorders>
              <w:top w:val="single" w:sz="4" w:space="0" w:color="auto"/>
              <w:left w:val="single" w:sz="4" w:space="0" w:color="auto"/>
              <w:bottom w:val="single" w:sz="4" w:space="0" w:color="auto"/>
              <w:right w:val="single" w:sz="4" w:space="0" w:color="auto"/>
            </w:tcBorders>
            <w:vAlign w:val="center"/>
          </w:tcPr>
          <w:p w:rsidR="00AB525C" w:rsidRDefault="001335F1">
            <w:pPr>
              <w:widowControl/>
              <w:spacing w:line="520" w:lineRule="exact"/>
              <w:jc w:val="center"/>
              <w:textAlignment w:val="center"/>
              <w:rPr>
                <w:rFonts w:ascii="宋体" w:hAnsi="宋体" w:cs="宋体"/>
                <w:kern w:val="0"/>
                <w:szCs w:val="21"/>
              </w:rPr>
            </w:pPr>
            <w:r>
              <w:rPr>
                <w:rFonts w:ascii="宋体" w:hAnsi="宋体" w:cs="宋体" w:hint="eastAsia"/>
                <w:kern w:val="0"/>
                <w:sz w:val="24"/>
              </w:rPr>
              <w:t>正泰、德力西、杭梅电气</w:t>
            </w:r>
          </w:p>
        </w:tc>
        <w:tc>
          <w:tcPr>
            <w:tcW w:w="1082" w:type="dxa"/>
            <w:tcBorders>
              <w:top w:val="single" w:sz="4" w:space="0" w:color="auto"/>
              <w:left w:val="single" w:sz="4" w:space="0" w:color="auto"/>
              <w:bottom w:val="single" w:sz="4" w:space="0" w:color="auto"/>
              <w:right w:val="single" w:sz="4" w:space="0" w:color="auto"/>
            </w:tcBorders>
            <w:vAlign w:val="center"/>
          </w:tcPr>
          <w:p w:rsidR="00AB525C" w:rsidRDefault="001335F1">
            <w:pPr>
              <w:widowControl/>
              <w:spacing w:line="520" w:lineRule="exact"/>
              <w:jc w:val="center"/>
              <w:textAlignment w:val="center"/>
              <w:rPr>
                <w:rFonts w:ascii="宋体" w:hAnsi="宋体" w:cs="宋体"/>
                <w:kern w:val="0"/>
                <w:sz w:val="24"/>
              </w:rPr>
            </w:pPr>
            <w:r>
              <w:rPr>
                <w:rFonts w:ascii="宋体" w:hAnsi="宋体" w:cs="宋体" w:hint="eastAsia"/>
                <w:kern w:val="0"/>
                <w:sz w:val="24"/>
              </w:rPr>
              <w:t>优等品</w:t>
            </w:r>
          </w:p>
        </w:tc>
      </w:tr>
      <w:tr w:rsidR="00AB525C">
        <w:trPr>
          <w:trHeight w:val="744"/>
        </w:trPr>
        <w:tc>
          <w:tcPr>
            <w:tcW w:w="480" w:type="dxa"/>
            <w:tcBorders>
              <w:top w:val="single" w:sz="4" w:space="0" w:color="auto"/>
              <w:left w:val="single" w:sz="4" w:space="0" w:color="auto"/>
              <w:bottom w:val="single" w:sz="4" w:space="0" w:color="auto"/>
              <w:right w:val="single" w:sz="4" w:space="0" w:color="auto"/>
            </w:tcBorders>
          </w:tcPr>
          <w:p w:rsidR="00AB525C" w:rsidRDefault="001335F1">
            <w:pPr>
              <w:widowControl/>
              <w:spacing w:line="520" w:lineRule="exact"/>
              <w:jc w:val="center"/>
              <w:textAlignment w:val="center"/>
              <w:rPr>
                <w:rFonts w:ascii="宋体" w:hAnsi="宋体" w:cs="宋体"/>
                <w:sz w:val="24"/>
              </w:rPr>
            </w:pPr>
            <w:r>
              <w:rPr>
                <w:rFonts w:ascii="宋体" w:hAnsi="宋体" w:cs="宋体" w:hint="eastAsia"/>
                <w:sz w:val="24"/>
              </w:rPr>
              <w:t>6</w:t>
            </w:r>
          </w:p>
        </w:tc>
        <w:tc>
          <w:tcPr>
            <w:tcW w:w="1801" w:type="dxa"/>
            <w:tcBorders>
              <w:top w:val="single" w:sz="4" w:space="0" w:color="auto"/>
              <w:left w:val="single" w:sz="4" w:space="0" w:color="auto"/>
              <w:bottom w:val="single" w:sz="4" w:space="0" w:color="auto"/>
              <w:right w:val="single" w:sz="4" w:space="0" w:color="auto"/>
            </w:tcBorders>
            <w:vAlign w:val="center"/>
          </w:tcPr>
          <w:p w:rsidR="00AB525C" w:rsidRDefault="001335F1">
            <w:pPr>
              <w:widowControl/>
              <w:spacing w:line="520" w:lineRule="exact"/>
              <w:jc w:val="center"/>
              <w:textAlignment w:val="center"/>
              <w:rPr>
                <w:rFonts w:ascii="宋体" w:hAnsi="宋体" w:cs="宋体"/>
                <w:kern w:val="0"/>
                <w:sz w:val="24"/>
              </w:rPr>
            </w:pPr>
            <w:r>
              <w:rPr>
                <w:rFonts w:ascii="宋体" w:hAnsi="宋体" w:cs="宋体" w:hint="eastAsia"/>
                <w:kern w:val="0"/>
                <w:sz w:val="24"/>
              </w:rPr>
              <w:t>立柱</w:t>
            </w:r>
          </w:p>
        </w:tc>
        <w:tc>
          <w:tcPr>
            <w:tcW w:w="3844" w:type="dxa"/>
            <w:tcBorders>
              <w:top w:val="single" w:sz="4" w:space="0" w:color="auto"/>
              <w:left w:val="single" w:sz="4" w:space="0" w:color="auto"/>
              <w:bottom w:val="single" w:sz="4" w:space="0" w:color="auto"/>
              <w:right w:val="single" w:sz="4" w:space="0" w:color="auto"/>
            </w:tcBorders>
            <w:vAlign w:val="center"/>
          </w:tcPr>
          <w:p w:rsidR="00AB525C" w:rsidRDefault="001335F1">
            <w:pPr>
              <w:widowControl/>
              <w:spacing w:line="520" w:lineRule="exact"/>
              <w:jc w:val="left"/>
              <w:textAlignment w:val="center"/>
              <w:rPr>
                <w:rFonts w:ascii="宋体" w:hAnsi="宋体" w:cs="宋体"/>
                <w:kern w:val="0"/>
                <w:sz w:val="24"/>
              </w:rPr>
            </w:pPr>
            <w:r>
              <w:rPr>
                <w:rFonts w:ascii="宋体" w:hAnsi="宋体" w:cs="宋体" w:hint="eastAsia"/>
                <w:kern w:val="0"/>
                <w:sz w:val="24"/>
              </w:rPr>
              <w:t>网球</w:t>
            </w:r>
          </w:p>
        </w:tc>
        <w:tc>
          <w:tcPr>
            <w:tcW w:w="1586" w:type="dxa"/>
            <w:tcBorders>
              <w:top w:val="single" w:sz="4" w:space="0" w:color="auto"/>
              <w:left w:val="single" w:sz="4" w:space="0" w:color="auto"/>
              <w:bottom w:val="single" w:sz="4" w:space="0" w:color="auto"/>
              <w:right w:val="single" w:sz="4" w:space="0" w:color="auto"/>
            </w:tcBorders>
            <w:vAlign w:val="center"/>
          </w:tcPr>
          <w:p w:rsidR="00AB525C" w:rsidRDefault="001335F1">
            <w:pPr>
              <w:widowControl/>
              <w:spacing w:line="520" w:lineRule="exact"/>
              <w:jc w:val="center"/>
              <w:textAlignment w:val="center"/>
              <w:rPr>
                <w:rFonts w:ascii="宋体" w:hAnsi="宋体" w:cs="宋体"/>
                <w:kern w:val="0"/>
                <w:szCs w:val="21"/>
              </w:rPr>
            </w:pPr>
            <w:r>
              <w:rPr>
                <w:rFonts w:ascii="宋体" w:hAnsi="宋体" w:cs="宋体" w:hint="eastAsia"/>
                <w:kern w:val="0"/>
                <w:sz w:val="24"/>
              </w:rPr>
              <w:t>金陵、胜页、锐正</w:t>
            </w:r>
          </w:p>
        </w:tc>
        <w:tc>
          <w:tcPr>
            <w:tcW w:w="1082" w:type="dxa"/>
            <w:tcBorders>
              <w:top w:val="single" w:sz="4" w:space="0" w:color="auto"/>
              <w:left w:val="single" w:sz="4" w:space="0" w:color="auto"/>
              <w:bottom w:val="single" w:sz="4" w:space="0" w:color="auto"/>
              <w:right w:val="single" w:sz="4" w:space="0" w:color="auto"/>
            </w:tcBorders>
            <w:vAlign w:val="center"/>
          </w:tcPr>
          <w:p w:rsidR="00AB525C" w:rsidRDefault="001335F1">
            <w:pPr>
              <w:widowControl/>
              <w:spacing w:line="520" w:lineRule="exact"/>
              <w:jc w:val="center"/>
              <w:textAlignment w:val="center"/>
              <w:rPr>
                <w:rFonts w:ascii="宋体" w:hAnsi="宋体" w:cs="宋体"/>
                <w:kern w:val="0"/>
                <w:sz w:val="24"/>
              </w:rPr>
            </w:pPr>
            <w:r>
              <w:rPr>
                <w:rFonts w:ascii="宋体" w:hAnsi="宋体" w:cs="宋体" w:hint="eastAsia"/>
                <w:kern w:val="0"/>
                <w:sz w:val="24"/>
              </w:rPr>
              <w:t>优等品</w:t>
            </w:r>
          </w:p>
        </w:tc>
      </w:tr>
    </w:tbl>
    <w:p w:rsidR="00AB525C" w:rsidRDefault="00AB525C">
      <w:pPr>
        <w:spacing w:line="520" w:lineRule="exact"/>
        <w:rPr>
          <w:rFonts w:ascii="宋体" w:hAnsi="宋体"/>
          <w:b/>
          <w:sz w:val="32"/>
          <w:szCs w:val="32"/>
        </w:rPr>
      </w:pPr>
    </w:p>
    <w:p w:rsidR="00AB525C" w:rsidRDefault="00AB525C">
      <w:pPr>
        <w:spacing w:line="520" w:lineRule="exact"/>
        <w:rPr>
          <w:rFonts w:ascii="宋体" w:hAnsi="宋体"/>
          <w:b/>
          <w:sz w:val="32"/>
          <w:szCs w:val="32"/>
        </w:rPr>
      </w:pPr>
    </w:p>
    <w:p w:rsidR="00AB525C" w:rsidRDefault="00AB525C">
      <w:pPr>
        <w:spacing w:line="520" w:lineRule="exact"/>
        <w:rPr>
          <w:rFonts w:ascii="宋体" w:hAnsi="宋体"/>
          <w:b/>
          <w:sz w:val="32"/>
          <w:szCs w:val="32"/>
        </w:rPr>
      </w:pPr>
    </w:p>
    <w:p w:rsidR="00AB525C" w:rsidRDefault="001335F1">
      <w:pPr>
        <w:spacing w:line="520" w:lineRule="exact"/>
        <w:rPr>
          <w:rFonts w:ascii="宋体" w:hAnsi="宋体"/>
          <w:b/>
          <w:sz w:val="32"/>
          <w:szCs w:val="32"/>
        </w:rPr>
      </w:pPr>
      <w:r>
        <w:rPr>
          <w:rFonts w:ascii="宋体" w:hAnsi="宋体" w:hint="eastAsia"/>
          <w:b/>
          <w:sz w:val="32"/>
          <w:szCs w:val="32"/>
        </w:rPr>
        <w:t>五、图纸变更具体内容一览表：</w:t>
      </w:r>
    </w:p>
    <w:tbl>
      <w:tblPr>
        <w:tblpPr w:leftFromText="180" w:rightFromText="180" w:vertAnchor="text" w:horzAnchor="page" w:tblpXSpec="center" w:tblpY="353"/>
        <w:tblOverlap w:val="neve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522"/>
        <w:gridCol w:w="3664"/>
        <w:gridCol w:w="1628"/>
        <w:gridCol w:w="1671"/>
      </w:tblGrid>
      <w:tr w:rsidR="00AB525C" w:rsidTr="001038F1">
        <w:trPr>
          <w:trHeight w:val="524"/>
          <w:jc w:val="center"/>
        </w:trPr>
        <w:tc>
          <w:tcPr>
            <w:tcW w:w="900" w:type="dxa"/>
            <w:vAlign w:val="center"/>
          </w:tcPr>
          <w:p w:rsidR="00AB525C" w:rsidRDefault="001335F1">
            <w:pPr>
              <w:spacing w:line="520" w:lineRule="exact"/>
              <w:rPr>
                <w:sz w:val="24"/>
              </w:rPr>
            </w:pPr>
            <w:r>
              <w:rPr>
                <w:rFonts w:hint="eastAsia"/>
                <w:sz w:val="24"/>
              </w:rPr>
              <w:t>图号</w:t>
            </w:r>
          </w:p>
        </w:tc>
        <w:tc>
          <w:tcPr>
            <w:tcW w:w="1522" w:type="dxa"/>
            <w:vAlign w:val="center"/>
          </w:tcPr>
          <w:p w:rsidR="00AB525C" w:rsidRDefault="001335F1">
            <w:pPr>
              <w:spacing w:line="520" w:lineRule="exact"/>
              <w:ind w:firstLine="480"/>
              <w:rPr>
                <w:sz w:val="24"/>
              </w:rPr>
            </w:pPr>
            <w:r>
              <w:rPr>
                <w:rFonts w:hint="eastAsia"/>
                <w:sz w:val="24"/>
              </w:rPr>
              <w:t>名称</w:t>
            </w:r>
          </w:p>
        </w:tc>
        <w:tc>
          <w:tcPr>
            <w:tcW w:w="3664" w:type="dxa"/>
            <w:vAlign w:val="center"/>
          </w:tcPr>
          <w:p w:rsidR="00AB525C" w:rsidRDefault="001335F1">
            <w:pPr>
              <w:spacing w:line="520" w:lineRule="exact"/>
              <w:ind w:firstLine="480"/>
              <w:rPr>
                <w:sz w:val="24"/>
              </w:rPr>
            </w:pPr>
            <w:r>
              <w:rPr>
                <w:rFonts w:hint="eastAsia"/>
                <w:sz w:val="24"/>
              </w:rPr>
              <w:t>内容摘要</w:t>
            </w:r>
          </w:p>
        </w:tc>
        <w:tc>
          <w:tcPr>
            <w:tcW w:w="1628" w:type="dxa"/>
            <w:vAlign w:val="center"/>
          </w:tcPr>
          <w:p w:rsidR="00AB525C" w:rsidRDefault="001335F1">
            <w:pPr>
              <w:spacing w:line="520" w:lineRule="exact"/>
              <w:rPr>
                <w:sz w:val="24"/>
              </w:rPr>
            </w:pPr>
            <w:r>
              <w:rPr>
                <w:rFonts w:hint="eastAsia"/>
                <w:sz w:val="24"/>
              </w:rPr>
              <w:t>变更日期</w:t>
            </w:r>
          </w:p>
        </w:tc>
        <w:tc>
          <w:tcPr>
            <w:tcW w:w="1671" w:type="dxa"/>
            <w:vAlign w:val="center"/>
          </w:tcPr>
          <w:p w:rsidR="00AB525C" w:rsidRDefault="001335F1">
            <w:pPr>
              <w:spacing w:line="520" w:lineRule="exact"/>
              <w:rPr>
                <w:sz w:val="24"/>
              </w:rPr>
            </w:pPr>
            <w:r>
              <w:rPr>
                <w:rFonts w:hint="eastAsia"/>
                <w:sz w:val="24"/>
              </w:rPr>
              <w:t>备注</w:t>
            </w:r>
          </w:p>
        </w:tc>
      </w:tr>
      <w:tr w:rsidR="00AB525C" w:rsidTr="001038F1">
        <w:trPr>
          <w:trHeight w:val="1703"/>
          <w:jc w:val="center"/>
        </w:trPr>
        <w:tc>
          <w:tcPr>
            <w:tcW w:w="900" w:type="dxa"/>
            <w:vAlign w:val="center"/>
          </w:tcPr>
          <w:p w:rsidR="00AB525C" w:rsidRDefault="001335F1">
            <w:pPr>
              <w:spacing w:line="520" w:lineRule="exact"/>
              <w:jc w:val="center"/>
              <w:rPr>
                <w:sz w:val="24"/>
              </w:rPr>
            </w:pPr>
            <w:r>
              <w:rPr>
                <w:rFonts w:hint="eastAsia"/>
                <w:sz w:val="24"/>
              </w:rPr>
              <w:t>01</w:t>
            </w:r>
          </w:p>
        </w:tc>
        <w:tc>
          <w:tcPr>
            <w:tcW w:w="1522" w:type="dxa"/>
            <w:vAlign w:val="center"/>
          </w:tcPr>
          <w:p w:rsidR="00AB525C" w:rsidRDefault="001335F1">
            <w:pPr>
              <w:tabs>
                <w:tab w:val="left" w:pos="1800"/>
              </w:tabs>
              <w:spacing w:line="520" w:lineRule="exact"/>
              <w:jc w:val="center"/>
              <w:rPr>
                <w:rFonts w:ascii="宋体" w:hAnsi="宋体"/>
                <w:sz w:val="24"/>
              </w:rPr>
            </w:pPr>
            <w:r>
              <w:rPr>
                <w:rFonts w:ascii="宋体" w:hAnsi="宋体" w:hint="eastAsia"/>
                <w:sz w:val="24"/>
              </w:rPr>
              <w:t>设计问题回复</w:t>
            </w:r>
          </w:p>
        </w:tc>
        <w:tc>
          <w:tcPr>
            <w:tcW w:w="3664" w:type="dxa"/>
            <w:vAlign w:val="center"/>
          </w:tcPr>
          <w:p w:rsidR="00AB525C" w:rsidRDefault="001335F1">
            <w:pPr>
              <w:spacing w:line="520" w:lineRule="exact"/>
              <w:rPr>
                <w:sz w:val="24"/>
              </w:rPr>
            </w:pPr>
            <w:r>
              <w:rPr>
                <w:rFonts w:hint="eastAsia"/>
                <w:sz w:val="24"/>
              </w:rPr>
              <w:t>排水沟盖板及砖砌体详细做法：排水沟盖板为</w:t>
            </w:r>
            <w:r>
              <w:rPr>
                <w:rFonts w:hint="eastAsia"/>
                <w:sz w:val="24"/>
              </w:rPr>
              <w:t>400*500*40</w:t>
            </w:r>
            <w:r>
              <w:rPr>
                <w:rFonts w:hint="eastAsia"/>
                <w:sz w:val="24"/>
              </w:rPr>
              <w:t>，砖墙厚</w:t>
            </w:r>
            <w:r>
              <w:rPr>
                <w:rFonts w:hint="eastAsia"/>
                <w:sz w:val="24"/>
              </w:rPr>
              <w:t>120mm</w:t>
            </w:r>
            <w:r>
              <w:rPr>
                <w:rFonts w:hint="eastAsia"/>
                <w:sz w:val="24"/>
              </w:rPr>
              <w:t>，采用</w:t>
            </w:r>
            <w:r>
              <w:rPr>
                <w:rFonts w:hint="eastAsia"/>
                <w:sz w:val="24"/>
              </w:rPr>
              <w:t>M7.5</w:t>
            </w:r>
            <w:r>
              <w:rPr>
                <w:rFonts w:hint="eastAsia"/>
                <w:sz w:val="24"/>
              </w:rPr>
              <w:t>水泥砂浆砌筑，沟内外采用</w:t>
            </w:r>
            <w:r>
              <w:rPr>
                <w:rFonts w:hint="eastAsia"/>
                <w:sz w:val="24"/>
              </w:rPr>
              <w:t>1</w:t>
            </w:r>
            <w:r>
              <w:rPr>
                <w:rFonts w:hint="eastAsia"/>
                <w:sz w:val="24"/>
              </w:rPr>
              <w:t>：</w:t>
            </w:r>
            <w:r>
              <w:rPr>
                <w:rFonts w:hint="eastAsia"/>
                <w:sz w:val="24"/>
              </w:rPr>
              <w:t>2</w:t>
            </w:r>
            <w:r>
              <w:rPr>
                <w:rFonts w:hint="eastAsia"/>
                <w:sz w:val="24"/>
              </w:rPr>
              <w:t>水泥砂浆抹灰；</w:t>
            </w:r>
            <w:r>
              <w:rPr>
                <w:rFonts w:hint="eastAsia"/>
                <w:kern w:val="0"/>
                <w:sz w:val="24"/>
              </w:rPr>
              <w:t>配电室至网球场</w:t>
            </w:r>
            <w:r>
              <w:rPr>
                <w:rFonts w:hint="eastAsia"/>
                <w:kern w:val="0"/>
                <w:sz w:val="24"/>
              </w:rPr>
              <w:t>9</w:t>
            </w:r>
            <w:r>
              <w:rPr>
                <w:rFonts w:hint="eastAsia"/>
                <w:kern w:val="0"/>
                <w:sz w:val="24"/>
              </w:rPr>
              <w:t>米管道按现场实际考虑，已有预埋管道部分不需要重新铺设</w:t>
            </w:r>
          </w:p>
        </w:tc>
        <w:tc>
          <w:tcPr>
            <w:tcW w:w="1628" w:type="dxa"/>
            <w:vAlign w:val="center"/>
          </w:tcPr>
          <w:p w:rsidR="00AB525C" w:rsidRDefault="001335F1">
            <w:pPr>
              <w:spacing w:line="520" w:lineRule="exact"/>
              <w:jc w:val="center"/>
              <w:rPr>
                <w:sz w:val="24"/>
              </w:rPr>
            </w:pPr>
            <w:r>
              <w:rPr>
                <w:rFonts w:hint="eastAsia"/>
                <w:sz w:val="24"/>
              </w:rPr>
              <w:t>2021.7.6</w:t>
            </w:r>
          </w:p>
        </w:tc>
        <w:tc>
          <w:tcPr>
            <w:tcW w:w="1671" w:type="dxa"/>
          </w:tcPr>
          <w:p w:rsidR="00AB525C" w:rsidRDefault="00AB525C">
            <w:pPr>
              <w:spacing w:line="520" w:lineRule="exact"/>
              <w:ind w:firstLine="480"/>
              <w:rPr>
                <w:sz w:val="24"/>
              </w:rPr>
            </w:pPr>
          </w:p>
        </w:tc>
      </w:tr>
      <w:tr w:rsidR="00AB525C" w:rsidTr="001038F1">
        <w:trPr>
          <w:trHeight w:val="1703"/>
          <w:jc w:val="center"/>
        </w:trPr>
        <w:tc>
          <w:tcPr>
            <w:tcW w:w="900" w:type="dxa"/>
            <w:vAlign w:val="center"/>
          </w:tcPr>
          <w:p w:rsidR="00AB525C" w:rsidRDefault="001335F1">
            <w:pPr>
              <w:spacing w:line="520" w:lineRule="exact"/>
              <w:jc w:val="center"/>
              <w:rPr>
                <w:sz w:val="24"/>
              </w:rPr>
            </w:pPr>
            <w:r>
              <w:rPr>
                <w:rFonts w:hint="eastAsia"/>
                <w:sz w:val="24"/>
              </w:rPr>
              <w:t>02</w:t>
            </w:r>
          </w:p>
        </w:tc>
        <w:tc>
          <w:tcPr>
            <w:tcW w:w="1522" w:type="dxa"/>
            <w:vAlign w:val="center"/>
          </w:tcPr>
          <w:p w:rsidR="00AB525C" w:rsidRDefault="001335F1">
            <w:pPr>
              <w:tabs>
                <w:tab w:val="left" w:pos="1800"/>
              </w:tabs>
              <w:spacing w:line="520" w:lineRule="exact"/>
              <w:jc w:val="center"/>
              <w:rPr>
                <w:rFonts w:ascii="宋体" w:hAnsi="宋体"/>
                <w:sz w:val="24"/>
              </w:rPr>
            </w:pPr>
            <w:r>
              <w:rPr>
                <w:rFonts w:ascii="宋体" w:hAnsi="宋体" w:hint="eastAsia"/>
                <w:sz w:val="24"/>
              </w:rPr>
              <w:t>建设单位</w:t>
            </w:r>
          </w:p>
          <w:p w:rsidR="00AB525C" w:rsidRDefault="001335F1">
            <w:pPr>
              <w:tabs>
                <w:tab w:val="left" w:pos="1800"/>
              </w:tabs>
              <w:spacing w:line="520" w:lineRule="exact"/>
              <w:jc w:val="center"/>
              <w:rPr>
                <w:rFonts w:ascii="宋体" w:hAnsi="宋体"/>
                <w:sz w:val="24"/>
              </w:rPr>
            </w:pPr>
            <w:r>
              <w:rPr>
                <w:rFonts w:ascii="宋体" w:hAnsi="宋体" w:hint="eastAsia"/>
                <w:sz w:val="24"/>
              </w:rPr>
              <w:t>情况说明</w:t>
            </w:r>
          </w:p>
        </w:tc>
        <w:tc>
          <w:tcPr>
            <w:tcW w:w="3664" w:type="dxa"/>
            <w:vAlign w:val="center"/>
          </w:tcPr>
          <w:p w:rsidR="00AB525C" w:rsidRDefault="001335F1">
            <w:pPr>
              <w:spacing w:line="520" w:lineRule="exact"/>
              <w:rPr>
                <w:sz w:val="24"/>
              </w:rPr>
            </w:pPr>
            <w:r>
              <w:rPr>
                <w:rFonts w:hint="eastAsia"/>
                <w:sz w:val="24"/>
              </w:rPr>
              <w:t>按业主要求绿化带做法暂按以下做法：回填</w:t>
            </w:r>
            <w:r>
              <w:rPr>
                <w:rFonts w:hint="eastAsia"/>
                <w:sz w:val="24"/>
              </w:rPr>
              <w:t>30cm</w:t>
            </w:r>
            <w:r>
              <w:rPr>
                <w:rFonts w:hint="eastAsia"/>
                <w:sz w:val="24"/>
              </w:rPr>
              <w:t>厚种植土，</w:t>
            </w:r>
            <w:r>
              <w:rPr>
                <w:rFonts w:hint="eastAsia"/>
                <w:sz w:val="24"/>
              </w:rPr>
              <w:t>H30P30</w:t>
            </w:r>
            <w:r>
              <w:rPr>
                <w:rFonts w:hint="eastAsia"/>
                <w:sz w:val="24"/>
              </w:rPr>
              <w:t>红叶石楠</w:t>
            </w:r>
            <w:r>
              <w:rPr>
                <w:rFonts w:hint="eastAsia"/>
                <w:sz w:val="24"/>
              </w:rPr>
              <w:t>36</w:t>
            </w:r>
            <w:r>
              <w:rPr>
                <w:rFonts w:hint="eastAsia"/>
                <w:sz w:val="24"/>
              </w:rPr>
              <w:t>株</w:t>
            </w:r>
            <w:r>
              <w:rPr>
                <w:rFonts w:hint="eastAsia"/>
                <w:sz w:val="24"/>
              </w:rPr>
              <w:t>/m2;H120-150</w:t>
            </w:r>
            <w:r>
              <w:rPr>
                <w:rFonts w:hint="eastAsia"/>
                <w:sz w:val="24"/>
              </w:rPr>
              <w:t>珊瑚树单排</w:t>
            </w:r>
            <w:r>
              <w:rPr>
                <w:rFonts w:hint="eastAsia"/>
                <w:sz w:val="24"/>
              </w:rPr>
              <w:t>3</w:t>
            </w:r>
            <w:r>
              <w:rPr>
                <w:rFonts w:hint="eastAsia"/>
                <w:sz w:val="24"/>
              </w:rPr>
              <w:t>株</w:t>
            </w:r>
            <w:r>
              <w:rPr>
                <w:rFonts w:hint="eastAsia"/>
                <w:sz w:val="24"/>
              </w:rPr>
              <w:t>/</w:t>
            </w:r>
            <w:r>
              <w:rPr>
                <w:rFonts w:hint="eastAsia"/>
                <w:sz w:val="24"/>
              </w:rPr>
              <w:t>米。</w:t>
            </w:r>
          </w:p>
          <w:p w:rsidR="00AB525C" w:rsidRDefault="00AB525C">
            <w:pPr>
              <w:spacing w:line="520" w:lineRule="exact"/>
              <w:rPr>
                <w:sz w:val="24"/>
              </w:rPr>
            </w:pPr>
          </w:p>
        </w:tc>
        <w:tc>
          <w:tcPr>
            <w:tcW w:w="1628" w:type="dxa"/>
            <w:vAlign w:val="center"/>
          </w:tcPr>
          <w:p w:rsidR="00AB525C" w:rsidRDefault="001335F1">
            <w:pPr>
              <w:spacing w:line="520" w:lineRule="exact"/>
              <w:jc w:val="center"/>
              <w:rPr>
                <w:sz w:val="24"/>
              </w:rPr>
            </w:pPr>
            <w:r>
              <w:rPr>
                <w:rFonts w:hint="eastAsia"/>
                <w:sz w:val="24"/>
              </w:rPr>
              <w:t>2021.7.6</w:t>
            </w:r>
          </w:p>
        </w:tc>
        <w:tc>
          <w:tcPr>
            <w:tcW w:w="1671" w:type="dxa"/>
          </w:tcPr>
          <w:p w:rsidR="00AB525C" w:rsidRDefault="00AB525C">
            <w:pPr>
              <w:spacing w:line="520" w:lineRule="exact"/>
              <w:ind w:firstLine="480"/>
              <w:rPr>
                <w:sz w:val="24"/>
              </w:rPr>
            </w:pPr>
          </w:p>
        </w:tc>
      </w:tr>
    </w:tbl>
    <w:p w:rsidR="00AB525C" w:rsidRDefault="00AB525C">
      <w:pPr>
        <w:pStyle w:val="210"/>
        <w:ind w:left="0" w:firstLine="0"/>
        <w:rPr>
          <w:b/>
          <w:bCs/>
          <w:sz w:val="44"/>
          <w:szCs w:val="44"/>
        </w:rPr>
        <w:sectPr w:rsidR="00AB525C">
          <w:type w:val="continuous"/>
          <w:pgSz w:w="11906" w:h="16838"/>
          <w:pgMar w:top="1383" w:right="1418" w:bottom="1440" w:left="1418" w:header="851" w:footer="992" w:gutter="0"/>
          <w:cols w:space="720"/>
          <w:formProt w:val="0"/>
          <w:docGrid w:type="lines" w:linePitch="312"/>
        </w:sectPr>
      </w:pPr>
    </w:p>
    <w:tbl>
      <w:tblPr>
        <w:tblW w:w="10080" w:type="dxa"/>
        <w:tblCellMar>
          <w:left w:w="0" w:type="dxa"/>
          <w:right w:w="0" w:type="dxa"/>
        </w:tblCellMar>
        <w:tblLook w:val="04A0" w:firstRow="1" w:lastRow="0" w:firstColumn="1" w:lastColumn="0" w:noHBand="0" w:noVBand="1"/>
      </w:tblPr>
      <w:tblGrid>
        <w:gridCol w:w="510"/>
        <w:gridCol w:w="2949"/>
        <w:gridCol w:w="1199"/>
        <w:gridCol w:w="928"/>
        <w:gridCol w:w="1422"/>
        <w:gridCol w:w="914"/>
        <w:gridCol w:w="974"/>
        <w:gridCol w:w="1184"/>
      </w:tblGrid>
      <w:tr w:rsidR="00AB525C">
        <w:trPr>
          <w:trHeight w:val="900"/>
        </w:trPr>
        <w:tc>
          <w:tcPr>
            <w:tcW w:w="10080" w:type="dxa"/>
            <w:gridSpan w:val="8"/>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招标控制价费用表</w:t>
            </w:r>
          </w:p>
        </w:tc>
      </w:tr>
      <w:tr w:rsidR="00AB525C">
        <w:trPr>
          <w:trHeight w:val="435"/>
        </w:trPr>
        <w:tc>
          <w:tcPr>
            <w:tcW w:w="4658"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工程名称:浙江广厦建设职业技术大学标准网球场改建工程</w:t>
            </w:r>
          </w:p>
        </w:tc>
        <w:tc>
          <w:tcPr>
            <w:tcW w:w="928" w:type="dxa"/>
            <w:tcBorders>
              <w:top w:val="nil"/>
              <w:left w:val="nil"/>
              <w:bottom w:val="nil"/>
              <w:right w:val="nil"/>
            </w:tcBorders>
            <w:shd w:val="clear" w:color="auto" w:fill="FFFFFF"/>
            <w:tcMar>
              <w:top w:w="15" w:type="dxa"/>
              <w:left w:w="15" w:type="dxa"/>
              <w:right w:w="15" w:type="dxa"/>
            </w:tcMar>
            <w:vAlign w:val="bottom"/>
          </w:tcPr>
          <w:p w:rsidR="00AB525C" w:rsidRDefault="00AB525C">
            <w:pPr>
              <w:jc w:val="left"/>
              <w:rPr>
                <w:rFonts w:ascii="宋体" w:hAnsi="宋体" w:cs="宋体"/>
                <w:sz w:val="18"/>
                <w:szCs w:val="18"/>
              </w:rPr>
            </w:pPr>
          </w:p>
        </w:tc>
        <w:tc>
          <w:tcPr>
            <w:tcW w:w="1422" w:type="dxa"/>
            <w:tcBorders>
              <w:top w:val="nil"/>
              <w:left w:val="nil"/>
              <w:bottom w:val="nil"/>
              <w:right w:val="nil"/>
            </w:tcBorders>
            <w:shd w:val="clear" w:color="auto" w:fill="FFFFFF"/>
            <w:tcMar>
              <w:top w:w="15" w:type="dxa"/>
              <w:left w:w="15" w:type="dxa"/>
              <w:right w:w="15" w:type="dxa"/>
            </w:tcMar>
            <w:vAlign w:val="bottom"/>
          </w:tcPr>
          <w:p w:rsidR="00AB525C" w:rsidRDefault="00AB525C">
            <w:pPr>
              <w:jc w:val="left"/>
              <w:rPr>
                <w:rFonts w:ascii="宋体" w:hAnsi="宋体" w:cs="宋体"/>
                <w:sz w:val="18"/>
                <w:szCs w:val="18"/>
              </w:rPr>
            </w:pPr>
          </w:p>
        </w:tc>
        <w:tc>
          <w:tcPr>
            <w:tcW w:w="3072"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共1页</w:t>
            </w:r>
          </w:p>
        </w:tc>
      </w:tr>
      <w:tr w:rsidR="00AB525C">
        <w:trPr>
          <w:trHeight w:val="435"/>
        </w:trPr>
        <w:tc>
          <w:tcPr>
            <w:tcW w:w="510"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2949"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工程名称</w:t>
            </w:r>
          </w:p>
        </w:tc>
        <w:tc>
          <w:tcPr>
            <w:tcW w:w="1199"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金额(元)</w:t>
            </w:r>
          </w:p>
        </w:tc>
        <w:tc>
          <w:tcPr>
            <w:tcW w:w="4238" w:type="dxa"/>
            <w:gridSpan w:val="4"/>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其中：（元）</w:t>
            </w:r>
          </w:p>
        </w:tc>
        <w:tc>
          <w:tcPr>
            <w:tcW w:w="1184"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480"/>
        </w:trPr>
        <w:tc>
          <w:tcPr>
            <w:tcW w:w="51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199"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92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暂估价</w:t>
            </w:r>
          </w:p>
        </w:tc>
        <w:tc>
          <w:tcPr>
            <w:tcW w:w="14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安全文明 </w:t>
            </w:r>
            <w:r>
              <w:rPr>
                <w:rFonts w:ascii="宋体" w:hAnsi="宋体" w:cs="宋体" w:hint="eastAsia"/>
                <w:kern w:val="0"/>
                <w:sz w:val="18"/>
                <w:szCs w:val="18"/>
                <w:lang w:bidi="ar"/>
              </w:rPr>
              <w:br/>
              <w:t>施工基本费</w:t>
            </w:r>
          </w:p>
        </w:tc>
        <w:tc>
          <w:tcPr>
            <w:tcW w:w="9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规费</w:t>
            </w:r>
          </w:p>
        </w:tc>
        <w:tc>
          <w:tcPr>
            <w:tcW w:w="97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税金</w:t>
            </w:r>
          </w:p>
        </w:tc>
        <w:tc>
          <w:tcPr>
            <w:tcW w:w="1184"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70"/>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浙江广厦建设职业技术大学标准网球场改建工程</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745360.00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3002.34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7649.31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61543.46</w:t>
            </w: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市政</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688138.00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2512.34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5535.41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56818.70</w:t>
            </w: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1.2</w:t>
            </w: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安装</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57222.00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2113.90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4724.76</w:t>
            </w: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51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9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5"/>
        </w:trPr>
        <w:tc>
          <w:tcPr>
            <w:tcW w:w="3459"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合计</w:t>
            </w:r>
          </w:p>
        </w:tc>
        <w:tc>
          <w:tcPr>
            <w:tcW w:w="119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745360</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3002.34</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7649.31</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61543.46</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bl>
    <w:p w:rsidR="00AB525C" w:rsidRDefault="00AB525C">
      <w:pPr>
        <w:pStyle w:val="210"/>
        <w:ind w:left="0" w:firstLine="0"/>
        <w:rPr>
          <w:b/>
          <w:bCs/>
          <w:sz w:val="44"/>
          <w:szCs w:val="44"/>
        </w:rPr>
        <w:sectPr w:rsidR="00AB525C">
          <w:pgSz w:w="11906" w:h="16838"/>
          <w:pgMar w:top="1383" w:right="1418" w:bottom="1440" w:left="1418" w:header="851" w:footer="992" w:gutter="0"/>
          <w:cols w:space="720"/>
          <w:formProt w:val="0"/>
          <w:docGrid w:type="lines" w:linePitch="312"/>
        </w:sectPr>
      </w:pPr>
    </w:p>
    <w:tbl>
      <w:tblPr>
        <w:tblW w:w="10120" w:type="dxa"/>
        <w:tblCellMar>
          <w:left w:w="0" w:type="dxa"/>
          <w:right w:w="0" w:type="dxa"/>
        </w:tblCellMar>
        <w:tblLook w:val="04A0" w:firstRow="1" w:lastRow="0" w:firstColumn="1" w:lastColumn="0" w:noHBand="0" w:noVBand="1"/>
      </w:tblPr>
      <w:tblGrid>
        <w:gridCol w:w="583"/>
        <w:gridCol w:w="553"/>
        <w:gridCol w:w="2614"/>
        <w:gridCol w:w="3481"/>
        <w:gridCol w:w="1559"/>
        <w:gridCol w:w="1330"/>
      </w:tblGrid>
      <w:tr w:rsidR="00AB525C">
        <w:trPr>
          <w:trHeight w:val="726"/>
        </w:trPr>
        <w:tc>
          <w:tcPr>
            <w:tcW w:w="10120" w:type="dxa"/>
            <w:gridSpan w:val="6"/>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单位（专业）工程招标控制价费用表</w:t>
            </w:r>
          </w:p>
        </w:tc>
      </w:tr>
      <w:tr w:rsidR="00AB525C">
        <w:trPr>
          <w:trHeight w:val="504"/>
        </w:trPr>
        <w:tc>
          <w:tcPr>
            <w:tcW w:w="3750"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工程名称:浙江广厦建设职业技术大学标准网球场改建工程-市政</w:t>
            </w:r>
          </w:p>
        </w:tc>
        <w:tc>
          <w:tcPr>
            <w:tcW w:w="3481" w:type="dxa"/>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2889" w:type="dxa"/>
            <w:gridSpan w:val="2"/>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共1页</w:t>
            </w:r>
          </w:p>
        </w:tc>
      </w:tr>
      <w:tr w:rsidR="00AB525C">
        <w:trPr>
          <w:trHeight w:val="572"/>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3167"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费用名称</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计算公式</w:t>
            </w:r>
          </w:p>
        </w:tc>
        <w:tc>
          <w:tcPr>
            <w:tcW w:w="155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金额 </w:t>
            </w:r>
            <w:r>
              <w:rPr>
                <w:rFonts w:ascii="宋体" w:hAnsi="宋体" w:cs="宋体" w:hint="eastAsia"/>
                <w:kern w:val="0"/>
                <w:sz w:val="18"/>
                <w:szCs w:val="18"/>
                <w:lang w:bidi="ar"/>
              </w:rPr>
              <w:br/>
              <w:t>(元)</w:t>
            </w: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449"/>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3167"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分部分项工程费</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∑(分部分项工程量×综合单价）</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623232.71</w:t>
            </w: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见表10.2.2-16</w:t>
            </w:r>
          </w:p>
        </w:tc>
      </w:tr>
      <w:tr w:rsidR="00AB525C">
        <w:trPr>
          <w:trHeight w:val="449"/>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55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其中</w:t>
            </w:r>
          </w:p>
        </w:tc>
        <w:tc>
          <w:tcPr>
            <w:tcW w:w="26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人工费+机械费</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∑分部分项（定额人工费+定额机械费）</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29522.19</w:t>
            </w: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49"/>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3167"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措施项目费</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（2.1+2.2）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2550.72</w:t>
            </w: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49"/>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2.1</w:t>
            </w:r>
          </w:p>
        </w:tc>
        <w:tc>
          <w:tcPr>
            <w:tcW w:w="3167"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施工技术措施项目费</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∑(技措项目工程量×综合单价）</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见表10.2.2-16</w:t>
            </w:r>
          </w:p>
        </w:tc>
      </w:tr>
      <w:tr w:rsidR="00AB525C">
        <w:trPr>
          <w:trHeight w:val="449"/>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2.1.1</w:t>
            </w:r>
          </w:p>
        </w:tc>
        <w:tc>
          <w:tcPr>
            <w:tcW w:w="55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其中</w:t>
            </w:r>
          </w:p>
        </w:tc>
        <w:tc>
          <w:tcPr>
            <w:tcW w:w="26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人工费+机械费</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∑技措项目（定额人工费+定额机械费）</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49"/>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2.2</w:t>
            </w:r>
          </w:p>
        </w:tc>
        <w:tc>
          <w:tcPr>
            <w:tcW w:w="3167"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施工组织措施项目费</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(1.1+2.1.1)×8.64%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2550.72</w:t>
            </w: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见表10.2.2-20</w:t>
            </w:r>
          </w:p>
        </w:tc>
      </w:tr>
      <w:tr w:rsidR="00AB525C">
        <w:trPr>
          <w:trHeight w:val="449"/>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2.2.1</w:t>
            </w:r>
          </w:p>
        </w:tc>
        <w:tc>
          <w:tcPr>
            <w:tcW w:w="55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其中</w:t>
            </w:r>
          </w:p>
        </w:tc>
        <w:tc>
          <w:tcPr>
            <w:tcW w:w="26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安全文明施工基本费</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(1.1+2.1.1)×8.51%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2512.34</w:t>
            </w: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见表10.2.2-20</w:t>
            </w:r>
          </w:p>
        </w:tc>
      </w:tr>
      <w:tr w:rsidR="00AB525C">
        <w:trPr>
          <w:trHeight w:val="449"/>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3167"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其他项目费</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（3.1+3.2+3.3+3.4）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49"/>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w:t>
            </w:r>
          </w:p>
        </w:tc>
        <w:tc>
          <w:tcPr>
            <w:tcW w:w="3167"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暂列金额</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3.1.1+3.1.2+3.1.3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见表10.2.2-21</w:t>
            </w:r>
          </w:p>
        </w:tc>
      </w:tr>
      <w:tr w:rsidR="00AB525C">
        <w:trPr>
          <w:trHeight w:val="449"/>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3.1.1</w:t>
            </w:r>
          </w:p>
        </w:tc>
        <w:tc>
          <w:tcPr>
            <w:tcW w:w="553"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其中</w:t>
            </w:r>
          </w:p>
        </w:tc>
        <w:tc>
          <w:tcPr>
            <w:tcW w:w="26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标化工地增加费</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按招标文件规定额度列计</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见表10.2.2-22</w:t>
            </w:r>
          </w:p>
        </w:tc>
      </w:tr>
      <w:tr w:rsidR="00AB525C">
        <w:trPr>
          <w:trHeight w:val="449"/>
        </w:trPr>
        <w:tc>
          <w:tcPr>
            <w:tcW w:w="58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3.1.2</w:t>
            </w:r>
          </w:p>
        </w:tc>
        <w:tc>
          <w:tcPr>
            <w:tcW w:w="553"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优质工程增加费</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按招标文件规定额度列计</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见表10.2.2-22</w:t>
            </w:r>
          </w:p>
        </w:tc>
      </w:tr>
      <w:tr w:rsidR="00AB525C">
        <w:trPr>
          <w:trHeight w:val="449"/>
        </w:trPr>
        <w:tc>
          <w:tcPr>
            <w:tcW w:w="58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3.1.3</w:t>
            </w:r>
          </w:p>
        </w:tc>
        <w:tc>
          <w:tcPr>
            <w:tcW w:w="553"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其他暂列金额</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按招标文件规定额度列计</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见表10.2.2-22</w:t>
            </w:r>
          </w:p>
        </w:tc>
      </w:tr>
      <w:tr w:rsidR="00AB525C">
        <w:trPr>
          <w:trHeight w:val="449"/>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3.2</w:t>
            </w:r>
          </w:p>
        </w:tc>
        <w:tc>
          <w:tcPr>
            <w:tcW w:w="3167"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暂估价</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3.2.1+3.2.2+3.2.3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见表10.2.2-21</w:t>
            </w:r>
          </w:p>
        </w:tc>
      </w:tr>
      <w:tr w:rsidR="00AB525C">
        <w:trPr>
          <w:trHeight w:val="572"/>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3.2.1</w:t>
            </w:r>
          </w:p>
        </w:tc>
        <w:tc>
          <w:tcPr>
            <w:tcW w:w="553"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w:t>
            </w:r>
          </w:p>
        </w:tc>
        <w:tc>
          <w:tcPr>
            <w:tcW w:w="26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材料（工程设备）暂估价</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按招标文件规定额度列计 </w:t>
            </w:r>
            <w:r>
              <w:rPr>
                <w:rFonts w:ascii="宋体" w:hAnsi="宋体" w:cs="宋体" w:hint="eastAsia"/>
                <w:kern w:val="0"/>
                <w:sz w:val="18"/>
                <w:szCs w:val="18"/>
                <w:lang w:bidi="ar"/>
              </w:rPr>
              <w:br/>
              <w:t>(或计入综合单价)</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见表10.2.2-23</w:t>
            </w:r>
          </w:p>
        </w:tc>
      </w:tr>
      <w:tr w:rsidR="00AB525C">
        <w:trPr>
          <w:trHeight w:val="449"/>
        </w:trPr>
        <w:tc>
          <w:tcPr>
            <w:tcW w:w="58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3.2.2</w:t>
            </w:r>
          </w:p>
        </w:tc>
        <w:tc>
          <w:tcPr>
            <w:tcW w:w="553"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专业工程暂估价</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按招标文件规定额度列计</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见表10.2.2-24</w:t>
            </w:r>
          </w:p>
        </w:tc>
      </w:tr>
      <w:tr w:rsidR="00AB525C">
        <w:trPr>
          <w:trHeight w:val="449"/>
        </w:trPr>
        <w:tc>
          <w:tcPr>
            <w:tcW w:w="58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3.2.3</w:t>
            </w:r>
          </w:p>
        </w:tc>
        <w:tc>
          <w:tcPr>
            <w:tcW w:w="553"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专项技术措施暂估价</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按招标文件规定额度列计</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见表10.2.2-25</w:t>
            </w:r>
          </w:p>
        </w:tc>
      </w:tr>
      <w:tr w:rsidR="00AB525C">
        <w:trPr>
          <w:trHeight w:val="449"/>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3.3</w:t>
            </w:r>
          </w:p>
        </w:tc>
        <w:tc>
          <w:tcPr>
            <w:tcW w:w="3167"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计日工</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∑计日工(暂估数量×综合单价）</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见表10.2.2-21</w:t>
            </w:r>
          </w:p>
        </w:tc>
      </w:tr>
      <w:tr w:rsidR="00AB525C">
        <w:trPr>
          <w:trHeight w:val="449"/>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3.4</w:t>
            </w:r>
          </w:p>
        </w:tc>
        <w:tc>
          <w:tcPr>
            <w:tcW w:w="3167"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施工总承包服务费</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3.4.1+3.4.2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见表10.2.2-21</w:t>
            </w:r>
          </w:p>
        </w:tc>
      </w:tr>
      <w:tr w:rsidR="00AB525C">
        <w:trPr>
          <w:trHeight w:val="449"/>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3.4.1</w:t>
            </w:r>
          </w:p>
        </w:tc>
        <w:tc>
          <w:tcPr>
            <w:tcW w:w="553"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w:t>
            </w:r>
          </w:p>
        </w:tc>
        <w:tc>
          <w:tcPr>
            <w:tcW w:w="26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专业发包工程管理费</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∑专业发包工程（暂估金额×费率）</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见表10.2.2-27</w:t>
            </w:r>
          </w:p>
        </w:tc>
      </w:tr>
      <w:tr w:rsidR="00AB525C">
        <w:trPr>
          <w:trHeight w:val="572"/>
        </w:trPr>
        <w:tc>
          <w:tcPr>
            <w:tcW w:w="58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3.4.2</w:t>
            </w:r>
          </w:p>
        </w:tc>
        <w:tc>
          <w:tcPr>
            <w:tcW w:w="553"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甲供材料设备管理费</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甲供材料暂估金额×费率+甲供设备暂估金额×费率</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见表10.2.2-27</w:t>
            </w:r>
          </w:p>
        </w:tc>
      </w:tr>
      <w:tr w:rsidR="00AB525C">
        <w:trPr>
          <w:trHeight w:val="443"/>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3167"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规费</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(1.1+2.1.1)×18.75%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5535.41</w:t>
            </w: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49"/>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3167"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税金</w:t>
            </w:r>
          </w:p>
        </w:tc>
        <w:tc>
          <w:tcPr>
            <w:tcW w:w="348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(1+2+3+4)×9%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56818.70</w:t>
            </w:r>
          </w:p>
        </w:tc>
        <w:tc>
          <w:tcPr>
            <w:tcW w:w="133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576"/>
        </w:trPr>
        <w:tc>
          <w:tcPr>
            <w:tcW w:w="3750" w:type="dxa"/>
            <w:gridSpan w:val="3"/>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招标控制价合计</w:t>
            </w:r>
          </w:p>
        </w:tc>
        <w:tc>
          <w:tcPr>
            <w:tcW w:w="3481"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1+2+3+4+5</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688138.00</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bl>
    <w:p w:rsidR="00AB525C" w:rsidRDefault="00AB525C">
      <w:pPr>
        <w:pStyle w:val="210"/>
        <w:ind w:left="0" w:firstLine="0"/>
        <w:rPr>
          <w:b/>
          <w:bCs/>
          <w:sz w:val="44"/>
          <w:szCs w:val="44"/>
        </w:rPr>
        <w:sectPr w:rsidR="00AB525C">
          <w:pgSz w:w="11906" w:h="16838"/>
          <w:pgMar w:top="1383" w:right="1418" w:bottom="1440" w:left="1418" w:header="851" w:footer="992" w:gutter="0"/>
          <w:cols w:space="720"/>
          <w:formProt w:val="0"/>
          <w:docGrid w:type="lines" w:linePitch="312"/>
        </w:sectPr>
      </w:pPr>
    </w:p>
    <w:p w:rsidR="00AB525C" w:rsidRDefault="00AB525C">
      <w:pPr>
        <w:pStyle w:val="210"/>
        <w:ind w:left="0" w:firstLine="0"/>
        <w:rPr>
          <w:b/>
          <w:bCs/>
          <w:sz w:val="44"/>
          <w:szCs w:val="44"/>
        </w:rPr>
        <w:sectPr w:rsidR="00AB525C">
          <w:type w:val="continuous"/>
          <w:pgSz w:w="11906" w:h="16838"/>
          <w:pgMar w:top="1383" w:right="1418" w:bottom="1440" w:left="1418" w:header="851" w:footer="992" w:gutter="0"/>
          <w:cols w:space="720"/>
          <w:formProt w:val="0"/>
          <w:docGrid w:type="lines" w:linePitch="312"/>
        </w:sectPr>
      </w:pPr>
    </w:p>
    <w:tbl>
      <w:tblPr>
        <w:tblW w:w="14760" w:type="dxa"/>
        <w:tblCellMar>
          <w:left w:w="0" w:type="dxa"/>
          <w:right w:w="0" w:type="dxa"/>
        </w:tblCellMar>
        <w:tblLook w:val="04A0" w:firstRow="1" w:lastRow="0" w:firstColumn="1" w:lastColumn="0" w:noHBand="0" w:noVBand="1"/>
      </w:tblPr>
      <w:tblGrid>
        <w:gridCol w:w="707"/>
        <w:gridCol w:w="1514"/>
        <w:gridCol w:w="2606"/>
        <w:gridCol w:w="791"/>
        <w:gridCol w:w="1270"/>
        <w:gridCol w:w="1273"/>
        <w:gridCol w:w="1217"/>
        <w:gridCol w:w="1196"/>
        <w:gridCol w:w="1287"/>
        <w:gridCol w:w="1376"/>
        <w:gridCol w:w="1523"/>
      </w:tblGrid>
      <w:tr w:rsidR="00AB525C">
        <w:trPr>
          <w:trHeight w:val="605"/>
        </w:trPr>
        <w:tc>
          <w:tcPr>
            <w:tcW w:w="14760" w:type="dxa"/>
            <w:gridSpan w:val="11"/>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分部分项工程清单与计价表</w:t>
            </w:r>
          </w:p>
        </w:tc>
      </w:tr>
      <w:tr w:rsidR="00AB525C">
        <w:trPr>
          <w:trHeight w:val="332"/>
        </w:trPr>
        <w:tc>
          <w:tcPr>
            <w:tcW w:w="6888" w:type="dxa"/>
            <w:gridSpan w:val="5"/>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单位(专业)工程名称:浙江广厦建设职业技术大学标准网球场改建工程-市政</w:t>
            </w:r>
          </w:p>
        </w:tc>
        <w:tc>
          <w:tcPr>
            <w:tcW w:w="3686"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4186"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共3页</w:t>
            </w:r>
          </w:p>
        </w:tc>
      </w:tr>
      <w:tr w:rsidR="00AB525C">
        <w:trPr>
          <w:trHeight w:val="370"/>
        </w:trPr>
        <w:tc>
          <w:tcPr>
            <w:tcW w:w="707"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1514"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项目编码</w:t>
            </w:r>
          </w:p>
        </w:tc>
        <w:tc>
          <w:tcPr>
            <w:tcW w:w="2606"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项目名称</w:t>
            </w:r>
          </w:p>
        </w:tc>
        <w:tc>
          <w:tcPr>
            <w:tcW w:w="791"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计量 </w:t>
            </w:r>
            <w:r>
              <w:rPr>
                <w:rFonts w:ascii="宋体" w:hAnsi="宋体" w:cs="宋体" w:hint="eastAsia"/>
                <w:kern w:val="0"/>
                <w:sz w:val="18"/>
                <w:szCs w:val="18"/>
                <w:lang w:bidi="ar"/>
              </w:rPr>
              <w:br/>
              <w:t>单位</w:t>
            </w:r>
          </w:p>
        </w:tc>
        <w:tc>
          <w:tcPr>
            <w:tcW w:w="1270"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工程量</w:t>
            </w:r>
          </w:p>
        </w:tc>
        <w:tc>
          <w:tcPr>
            <w:tcW w:w="6349"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金 额  (元)</w:t>
            </w:r>
          </w:p>
        </w:tc>
        <w:tc>
          <w:tcPr>
            <w:tcW w:w="1523"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314"/>
        </w:trPr>
        <w:tc>
          <w:tcPr>
            <w:tcW w:w="707"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14"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06"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791"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3"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综合单价</w:t>
            </w:r>
          </w:p>
        </w:tc>
        <w:tc>
          <w:tcPr>
            <w:tcW w:w="1217"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w:t>
            </w:r>
          </w:p>
        </w:tc>
        <w:tc>
          <w:tcPr>
            <w:tcW w:w="385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w:t>
            </w:r>
          </w:p>
        </w:tc>
        <w:tc>
          <w:tcPr>
            <w:tcW w:w="1523"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370"/>
        </w:trPr>
        <w:tc>
          <w:tcPr>
            <w:tcW w:w="707"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14"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06"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791"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3"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17"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19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人工费</w:t>
            </w:r>
          </w:p>
        </w:tc>
        <w:tc>
          <w:tcPr>
            <w:tcW w:w="128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机械费</w:t>
            </w:r>
          </w:p>
        </w:tc>
        <w:tc>
          <w:tcPr>
            <w:tcW w:w="137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暂估价</w:t>
            </w:r>
          </w:p>
        </w:tc>
        <w:tc>
          <w:tcPr>
            <w:tcW w:w="1523"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370"/>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网球场</w:t>
            </w:r>
          </w:p>
        </w:tc>
        <w:tc>
          <w:tcPr>
            <w:tcW w:w="7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568051.25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11874.17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8072.87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99"/>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15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2-230+2-231*5换</w:t>
            </w:r>
          </w:p>
        </w:tc>
        <w:tc>
          <w:tcPr>
            <w:tcW w:w="26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基础  混凝土~厚度15(cm)^非泵送商品混凝土 C25</w:t>
            </w:r>
          </w:p>
        </w:tc>
        <w:tc>
          <w:tcPr>
            <w:tcW w:w="7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7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1338.83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71.71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96007.50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4070.04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80.33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99"/>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15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2-2</w:t>
            </w:r>
          </w:p>
        </w:tc>
        <w:tc>
          <w:tcPr>
            <w:tcW w:w="26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路床（槽）整形 人行道整形碾压</w:t>
            </w:r>
          </w:p>
        </w:tc>
        <w:tc>
          <w:tcPr>
            <w:tcW w:w="7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7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1338.828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2517.00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1807.42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200.82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99"/>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15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2-105+2-106*-10换</w:t>
            </w:r>
          </w:p>
        </w:tc>
        <w:tc>
          <w:tcPr>
            <w:tcW w:w="26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碎石底层  人机配合~厚10(cm)</w:t>
            </w:r>
          </w:p>
        </w:tc>
        <w:tc>
          <w:tcPr>
            <w:tcW w:w="7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7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1338.828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18.91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25317.24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1499.49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1097.84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99"/>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15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除税综合价</w:t>
            </w:r>
          </w:p>
        </w:tc>
        <w:tc>
          <w:tcPr>
            <w:tcW w:w="26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5mm硅PU塑胶地面(含标线、封底层、含检测费)</w:t>
            </w:r>
          </w:p>
        </w:tc>
        <w:tc>
          <w:tcPr>
            <w:tcW w:w="7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7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1338.83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267766.00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975"/>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15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除税综合价</w:t>
            </w:r>
          </w:p>
        </w:tc>
        <w:tc>
          <w:tcPr>
            <w:tcW w:w="26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围网Ø76x4000高Ø60x3000长 45*45网孔、 2.3丝径、3.6包塑  网孔为45  镀锌管+抛丸+静电喷涂</w:t>
            </w:r>
          </w:p>
        </w:tc>
        <w:tc>
          <w:tcPr>
            <w:tcW w:w="7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7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805.08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144914.40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0"/>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c>
          <w:tcPr>
            <w:tcW w:w="15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除税综合价</w:t>
            </w:r>
          </w:p>
        </w:tc>
        <w:tc>
          <w:tcPr>
            <w:tcW w:w="26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立柱</w:t>
            </w:r>
          </w:p>
        </w:tc>
        <w:tc>
          <w:tcPr>
            <w:tcW w:w="7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付</w:t>
            </w:r>
          </w:p>
        </w:tc>
        <w:tc>
          <w:tcPr>
            <w:tcW w:w="127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3500.00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7000.00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0"/>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7</w:t>
            </w:r>
          </w:p>
        </w:tc>
        <w:tc>
          <w:tcPr>
            <w:tcW w:w="15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除税综合价</w:t>
            </w:r>
          </w:p>
        </w:tc>
        <w:tc>
          <w:tcPr>
            <w:tcW w:w="26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拆除原花坛及垃圾清运</w:t>
            </w:r>
          </w:p>
        </w:tc>
        <w:tc>
          <w:tcPr>
            <w:tcW w:w="7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w:t>
            </w:r>
          </w:p>
        </w:tc>
        <w:tc>
          <w:tcPr>
            <w:tcW w:w="127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10000.00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10000.00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99"/>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c>
          <w:tcPr>
            <w:tcW w:w="15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1-343</w:t>
            </w:r>
          </w:p>
        </w:tc>
        <w:tc>
          <w:tcPr>
            <w:tcW w:w="26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风镐拆除混凝土类路面层  无筋~厚 15cm 内</w:t>
            </w:r>
          </w:p>
        </w:tc>
        <w:tc>
          <w:tcPr>
            <w:tcW w:w="7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7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438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15.07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6600.66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4340.58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880.38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0"/>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9</w:t>
            </w:r>
          </w:p>
        </w:tc>
        <w:tc>
          <w:tcPr>
            <w:tcW w:w="15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1-154</w:t>
            </w:r>
          </w:p>
        </w:tc>
        <w:tc>
          <w:tcPr>
            <w:tcW w:w="26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履带式液压挖掘机挖碴装车</w:t>
            </w:r>
          </w:p>
        </w:tc>
        <w:tc>
          <w:tcPr>
            <w:tcW w:w="7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7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65.7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525.60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25.62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396.83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0"/>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c>
          <w:tcPr>
            <w:tcW w:w="15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1-155+1-156*2换</w:t>
            </w:r>
          </w:p>
        </w:tc>
        <w:tc>
          <w:tcPr>
            <w:tcW w:w="26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自卸汽车运石碴~运距3(km)</w:t>
            </w:r>
          </w:p>
        </w:tc>
        <w:tc>
          <w:tcPr>
            <w:tcW w:w="7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7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65.7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18.65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1225.31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985.50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0"/>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15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1-72</w:t>
            </w:r>
          </w:p>
        </w:tc>
        <w:tc>
          <w:tcPr>
            <w:tcW w:w="26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挖掘机挖土 装车三类土</w:t>
            </w:r>
          </w:p>
        </w:tc>
        <w:tc>
          <w:tcPr>
            <w:tcW w:w="7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7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335.949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1646.15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131.02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1189.26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0"/>
        </w:trPr>
        <w:tc>
          <w:tcPr>
            <w:tcW w:w="7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12</w:t>
            </w:r>
          </w:p>
        </w:tc>
        <w:tc>
          <w:tcPr>
            <w:tcW w:w="151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1-94+1-95*2换</w:t>
            </w:r>
          </w:p>
        </w:tc>
        <w:tc>
          <w:tcPr>
            <w:tcW w:w="26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自卸汽车运土方~运距3(km)</w:t>
            </w:r>
          </w:p>
        </w:tc>
        <w:tc>
          <w:tcPr>
            <w:tcW w:w="7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7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335.949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4031.39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3241.91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07"/>
        </w:trPr>
        <w:tc>
          <w:tcPr>
            <w:tcW w:w="8161" w:type="dxa"/>
            <w:gridSpan w:val="6"/>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本页小计</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567551.25</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11874.17</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8072.87</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bl>
    <w:p w:rsidR="00AB525C" w:rsidRDefault="00AB525C">
      <w:pPr>
        <w:pStyle w:val="210"/>
        <w:ind w:left="0" w:firstLine="0"/>
        <w:rPr>
          <w:b/>
          <w:bCs/>
          <w:sz w:val="44"/>
          <w:szCs w:val="44"/>
        </w:rPr>
        <w:sectPr w:rsidR="00AB525C">
          <w:pgSz w:w="16838" w:h="11906" w:orient="landscape"/>
          <w:pgMar w:top="1418" w:right="1383" w:bottom="1418" w:left="1440" w:header="851" w:footer="992" w:gutter="0"/>
          <w:cols w:space="720"/>
          <w:formProt w:val="0"/>
          <w:docGrid w:type="lines" w:linePitch="312"/>
        </w:sectPr>
      </w:pPr>
    </w:p>
    <w:tbl>
      <w:tblPr>
        <w:tblW w:w="14542" w:type="dxa"/>
        <w:tblCellMar>
          <w:left w:w="0" w:type="dxa"/>
          <w:right w:w="0" w:type="dxa"/>
        </w:tblCellMar>
        <w:tblLook w:val="04A0" w:firstRow="1" w:lastRow="0" w:firstColumn="1" w:lastColumn="0" w:noHBand="0" w:noVBand="1"/>
      </w:tblPr>
      <w:tblGrid>
        <w:gridCol w:w="697"/>
        <w:gridCol w:w="1492"/>
        <w:gridCol w:w="2568"/>
        <w:gridCol w:w="778"/>
        <w:gridCol w:w="1251"/>
        <w:gridCol w:w="1255"/>
        <w:gridCol w:w="1199"/>
        <w:gridCol w:w="1176"/>
        <w:gridCol w:w="1270"/>
        <w:gridCol w:w="1356"/>
        <w:gridCol w:w="1500"/>
      </w:tblGrid>
      <w:tr w:rsidR="00AB525C">
        <w:trPr>
          <w:trHeight w:val="537"/>
        </w:trPr>
        <w:tc>
          <w:tcPr>
            <w:tcW w:w="14542" w:type="dxa"/>
            <w:gridSpan w:val="11"/>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分部分项工程清单与计价表</w:t>
            </w:r>
          </w:p>
        </w:tc>
      </w:tr>
      <w:tr w:rsidR="00AB525C">
        <w:trPr>
          <w:trHeight w:val="306"/>
        </w:trPr>
        <w:tc>
          <w:tcPr>
            <w:tcW w:w="6786" w:type="dxa"/>
            <w:gridSpan w:val="5"/>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单位(专业)工程名称:浙江广厦建设职业技术大学标准网球场改建工程-市政</w:t>
            </w:r>
          </w:p>
        </w:tc>
        <w:tc>
          <w:tcPr>
            <w:tcW w:w="3630"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4126"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第2页 共3页</w:t>
            </w:r>
          </w:p>
        </w:tc>
      </w:tr>
      <w:tr w:rsidR="00AB525C">
        <w:trPr>
          <w:trHeight w:val="354"/>
        </w:trPr>
        <w:tc>
          <w:tcPr>
            <w:tcW w:w="697"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1492"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项目编码</w:t>
            </w:r>
          </w:p>
        </w:tc>
        <w:tc>
          <w:tcPr>
            <w:tcW w:w="2568"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项目名称</w:t>
            </w:r>
          </w:p>
        </w:tc>
        <w:tc>
          <w:tcPr>
            <w:tcW w:w="778"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计量 </w:t>
            </w:r>
            <w:r>
              <w:rPr>
                <w:rFonts w:ascii="宋体" w:hAnsi="宋体" w:cs="宋体" w:hint="eastAsia"/>
                <w:kern w:val="0"/>
                <w:sz w:val="18"/>
                <w:szCs w:val="18"/>
                <w:lang w:bidi="ar"/>
              </w:rPr>
              <w:br/>
              <w:t>单位</w:t>
            </w:r>
          </w:p>
        </w:tc>
        <w:tc>
          <w:tcPr>
            <w:tcW w:w="1251"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工程量</w:t>
            </w:r>
          </w:p>
        </w:tc>
        <w:tc>
          <w:tcPr>
            <w:tcW w:w="6256"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金 额  (元)</w:t>
            </w:r>
          </w:p>
        </w:tc>
        <w:tc>
          <w:tcPr>
            <w:tcW w:w="1500"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308"/>
        </w:trPr>
        <w:tc>
          <w:tcPr>
            <w:tcW w:w="697"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492"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568"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778"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51"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55"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综合单价</w:t>
            </w:r>
          </w:p>
        </w:tc>
        <w:tc>
          <w:tcPr>
            <w:tcW w:w="1199"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w:t>
            </w:r>
          </w:p>
        </w:tc>
        <w:tc>
          <w:tcPr>
            <w:tcW w:w="3802"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w:t>
            </w:r>
          </w:p>
        </w:tc>
        <w:tc>
          <w:tcPr>
            <w:tcW w:w="1500"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354"/>
        </w:trPr>
        <w:tc>
          <w:tcPr>
            <w:tcW w:w="697"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492"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568"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778"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51"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55"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199"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17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人工费</w:t>
            </w:r>
          </w:p>
        </w:tc>
        <w:tc>
          <w:tcPr>
            <w:tcW w:w="127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机械费</w:t>
            </w:r>
          </w:p>
        </w:tc>
        <w:tc>
          <w:tcPr>
            <w:tcW w:w="135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暂估价</w:t>
            </w:r>
          </w:p>
        </w:tc>
        <w:tc>
          <w:tcPr>
            <w:tcW w:w="1500"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354"/>
        </w:trPr>
        <w:tc>
          <w:tcPr>
            <w:tcW w:w="69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13</w:t>
            </w:r>
          </w:p>
        </w:tc>
        <w:tc>
          <w:tcPr>
            <w:tcW w:w="14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除税综合价</w:t>
            </w:r>
          </w:p>
        </w:tc>
        <w:tc>
          <w:tcPr>
            <w:tcW w:w="25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挖机进出场费</w:t>
            </w:r>
          </w:p>
        </w:tc>
        <w:tc>
          <w:tcPr>
            <w:tcW w:w="77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w:t>
            </w:r>
          </w:p>
        </w:tc>
        <w:tc>
          <w:tcPr>
            <w:tcW w:w="12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w:t>
            </w:r>
          </w:p>
        </w:tc>
        <w:tc>
          <w:tcPr>
            <w:tcW w:w="125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500.00</w:t>
            </w:r>
          </w:p>
        </w:tc>
        <w:tc>
          <w:tcPr>
            <w:tcW w:w="11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500.00</w:t>
            </w:r>
          </w:p>
        </w:tc>
        <w:tc>
          <w:tcPr>
            <w:tcW w:w="117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70"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5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0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54"/>
        </w:trPr>
        <w:tc>
          <w:tcPr>
            <w:tcW w:w="69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4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5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排水沟</w:t>
            </w:r>
          </w:p>
        </w:tc>
        <w:tc>
          <w:tcPr>
            <w:tcW w:w="77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5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48687.51</w:t>
            </w:r>
          </w:p>
        </w:tc>
        <w:tc>
          <w:tcPr>
            <w:tcW w:w="117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9442.10</w:t>
            </w:r>
          </w:p>
        </w:tc>
        <w:tc>
          <w:tcPr>
            <w:tcW w:w="1270"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934.99</w:t>
            </w:r>
          </w:p>
        </w:tc>
        <w:tc>
          <w:tcPr>
            <w:tcW w:w="135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0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54"/>
        </w:trPr>
        <w:tc>
          <w:tcPr>
            <w:tcW w:w="69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14</w:t>
            </w:r>
          </w:p>
        </w:tc>
        <w:tc>
          <w:tcPr>
            <w:tcW w:w="14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1-72</w:t>
            </w:r>
          </w:p>
        </w:tc>
        <w:tc>
          <w:tcPr>
            <w:tcW w:w="25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挖掘机挖土 装车三类土</w:t>
            </w:r>
          </w:p>
        </w:tc>
        <w:tc>
          <w:tcPr>
            <w:tcW w:w="77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25.62</w:t>
            </w:r>
          </w:p>
        </w:tc>
        <w:tc>
          <w:tcPr>
            <w:tcW w:w="125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4.90</w:t>
            </w:r>
          </w:p>
        </w:tc>
        <w:tc>
          <w:tcPr>
            <w:tcW w:w="11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125.54</w:t>
            </w:r>
          </w:p>
        </w:tc>
        <w:tc>
          <w:tcPr>
            <w:tcW w:w="117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9.99</w:t>
            </w:r>
          </w:p>
        </w:tc>
        <w:tc>
          <w:tcPr>
            <w:tcW w:w="1270"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90.69</w:t>
            </w:r>
          </w:p>
        </w:tc>
        <w:tc>
          <w:tcPr>
            <w:tcW w:w="135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0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54"/>
        </w:trPr>
        <w:tc>
          <w:tcPr>
            <w:tcW w:w="69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15</w:t>
            </w:r>
          </w:p>
        </w:tc>
        <w:tc>
          <w:tcPr>
            <w:tcW w:w="14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1-94+1-95*2换</w:t>
            </w:r>
          </w:p>
        </w:tc>
        <w:tc>
          <w:tcPr>
            <w:tcW w:w="25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自卸汽车运土方~运距3(km)</w:t>
            </w:r>
          </w:p>
        </w:tc>
        <w:tc>
          <w:tcPr>
            <w:tcW w:w="77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25.62</w:t>
            </w:r>
          </w:p>
        </w:tc>
        <w:tc>
          <w:tcPr>
            <w:tcW w:w="125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12.00</w:t>
            </w:r>
          </w:p>
        </w:tc>
        <w:tc>
          <w:tcPr>
            <w:tcW w:w="11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307.44</w:t>
            </w:r>
          </w:p>
        </w:tc>
        <w:tc>
          <w:tcPr>
            <w:tcW w:w="117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70"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247.23</w:t>
            </w:r>
          </w:p>
        </w:tc>
        <w:tc>
          <w:tcPr>
            <w:tcW w:w="135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0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54"/>
        </w:trPr>
        <w:tc>
          <w:tcPr>
            <w:tcW w:w="69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16</w:t>
            </w:r>
          </w:p>
        </w:tc>
        <w:tc>
          <w:tcPr>
            <w:tcW w:w="14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1-69</w:t>
            </w:r>
          </w:p>
        </w:tc>
        <w:tc>
          <w:tcPr>
            <w:tcW w:w="25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挖掘机挖土 不装车三类土</w:t>
            </w:r>
          </w:p>
        </w:tc>
        <w:tc>
          <w:tcPr>
            <w:tcW w:w="77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20.496</w:t>
            </w:r>
          </w:p>
        </w:tc>
        <w:tc>
          <w:tcPr>
            <w:tcW w:w="125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3.15</w:t>
            </w:r>
          </w:p>
        </w:tc>
        <w:tc>
          <w:tcPr>
            <w:tcW w:w="11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64.56</w:t>
            </w:r>
          </w:p>
        </w:tc>
        <w:tc>
          <w:tcPr>
            <w:tcW w:w="117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7.99</w:t>
            </w:r>
          </w:p>
        </w:tc>
        <w:tc>
          <w:tcPr>
            <w:tcW w:w="1270"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43.86</w:t>
            </w:r>
          </w:p>
        </w:tc>
        <w:tc>
          <w:tcPr>
            <w:tcW w:w="135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0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54"/>
        </w:trPr>
        <w:tc>
          <w:tcPr>
            <w:tcW w:w="69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17</w:t>
            </w:r>
          </w:p>
        </w:tc>
        <w:tc>
          <w:tcPr>
            <w:tcW w:w="14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1-114</w:t>
            </w:r>
          </w:p>
        </w:tc>
        <w:tc>
          <w:tcPr>
            <w:tcW w:w="25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机械 原土夯实槽、坑</w:t>
            </w:r>
          </w:p>
        </w:tc>
        <w:tc>
          <w:tcPr>
            <w:tcW w:w="77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58.56</w:t>
            </w:r>
          </w:p>
        </w:tc>
        <w:tc>
          <w:tcPr>
            <w:tcW w:w="125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1.06</w:t>
            </w:r>
          </w:p>
        </w:tc>
        <w:tc>
          <w:tcPr>
            <w:tcW w:w="11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62.07</w:t>
            </w:r>
          </w:p>
        </w:tc>
        <w:tc>
          <w:tcPr>
            <w:tcW w:w="117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39.82</w:t>
            </w:r>
          </w:p>
        </w:tc>
        <w:tc>
          <w:tcPr>
            <w:tcW w:w="1270"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9.37</w:t>
            </w:r>
          </w:p>
        </w:tc>
        <w:tc>
          <w:tcPr>
            <w:tcW w:w="135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0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49"/>
        </w:trPr>
        <w:tc>
          <w:tcPr>
            <w:tcW w:w="69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18</w:t>
            </w:r>
          </w:p>
        </w:tc>
        <w:tc>
          <w:tcPr>
            <w:tcW w:w="14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6-292换</w:t>
            </w:r>
          </w:p>
        </w:tc>
        <w:tc>
          <w:tcPr>
            <w:tcW w:w="25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渠（管）道垫层 混凝土^现浇现拌混凝土 C25（40）</w:t>
            </w:r>
          </w:p>
        </w:tc>
        <w:tc>
          <w:tcPr>
            <w:tcW w:w="77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7.32</w:t>
            </w:r>
          </w:p>
        </w:tc>
        <w:tc>
          <w:tcPr>
            <w:tcW w:w="125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434.25</w:t>
            </w:r>
          </w:p>
        </w:tc>
        <w:tc>
          <w:tcPr>
            <w:tcW w:w="11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3178.71</w:t>
            </w:r>
          </w:p>
        </w:tc>
        <w:tc>
          <w:tcPr>
            <w:tcW w:w="117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238.19</w:t>
            </w:r>
          </w:p>
        </w:tc>
        <w:tc>
          <w:tcPr>
            <w:tcW w:w="1270"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10.39</w:t>
            </w:r>
          </w:p>
        </w:tc>
        <w:tc>
          <w:tcPr>
            <w:tcW w:w="135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0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49"/>
        </w:trPr>
        <w:tc>
          <w:tcPr>
            <w:tcW w:w="69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19</w:t>
            </w:r>
          </w:p>
        </w:tc>
        <w:tc>
          <w:tcPr>
            <w:tcW w:w="14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6-1090换</w:t>
            </w:r>
          </w:p>
        </w:tc>
        <w:tc>
          <w:tcPr>
            <w:tcW w:w="25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现浇混凝土模板 混凝土基础垫层木模^水泥砂浆 1:2</w:t>
            </w:r>
          </w:p>
        </w:tc>
        <w:tc>
          <w:tcPr>
            <w:tcW w:w="77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204.96</w:t>
            </w:r>
          </w:p>
        </w:tc>
        <w:tc>
          <w:tcPr>
            <w:tcW w:w="125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31.31</w:t>
            </w:r>
          </w:p>
        </w:tc>
        <w:tc>
          <w:tcPr>
            <w:tcW w:w="11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6417.30</w:t>
            </w:r>
          </w:p>
        </w:tc>
        <w:tc>
          <w:tcPr>
            <w:tcW w:w="117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2191.02</w:t>
            </w:r>
          </w:p>
        </w:tc>
        <w:tc>
          <w:tcPr>
            <w:tcW w:w="1270"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96.33</w:t>
            </w:r>
          </w:p>
        </w:tc>
        <w:tc>
          <w:tcPr>
            <w:tcW w:w="135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0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49"/>
        </w:trPr>
        <w:tc>
          <w:tcPr>
            <w:tcW w:w="69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c>
          <w:tcPr>
            <w:tcW w:w="14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6-312换</w:t>
            </w:r>
          </w:p>
        </w:tc>
        <w:tc>
          <w:tcPr>
            <w:tcW w:w="25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渠道砌筑 墙身砖砌^水泥砂浆 M7.5</w:t>
            </w:r>
          </w:p>
        </w:tc>
        <w:tc>
          <w:tcPr>
            <w:tcW w:w="77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12.3</w:t>
            </w:r>
          </w:p>
        </w:tc>
        <w:tc>
          <w:tcPr>
            <w:tcW w:w="125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552.32</w:t>
            </w:r>
          </w:p>
        </w:tc>
        <w:tc>
          <w:tcPr>
            <w:tcW w:w="11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6793.54</w:t>
            </w:r>
          </w:p>
        </w:tc>
        <w:tc>
          <w:tcPr>
            <w:tcW w:w="117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1799.00</w:t>
            </w:r>
          </w:p>
        </w:tc>
        <w:tc>
          <w:tcPr>
            <w:tcW w:w="1270"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82.41</w:t>
            </w:r>
          </w:p>
        </w:tc>
        <w:tc>
          <w:tcPr>
            <w:tcW w:w="135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0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49"/>
        </w:trPr>
        <w:tc>
          <w:tcPr>
            <w:tcW w:w="69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21</w:t>
            </w:r>
          </w:p>
        </w:tc>
        <w:tc>
          <w:tcPr>
            <w:tcW w:w="14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6-327换</w:t>
            </w:r>
          </w:p>
        </w:tc>
        <w:tc>
          <w:tcPr>
            <w:tcW w:w="25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渠道抹灰 砖墙墙面^水泥砂浆 1:2</w:t>
            </w:r>
          </w:p>
        </w:tc>
        <w:tc>
          <w:tcPr>
            <w:tcW w:w="77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240.1</w:t>
            </w:r>
          </w:p>
        </w:tc>
        <w:tc>
          <w:tcPr>
            <w:tcW w:w="125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29.58</w:t>
            </w:r>
          </w:p>
        </w:tc>
        <w:tc>
          <w:tcPr>
            <w:tcW w:w="11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7102.16</w:t>
            </w:r>
          </w:p>
        </w:tc>
        <w:tc>
          <w:tcPr>
            <w:tcW w:w="117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3330.19</w:t>
            </w:r>
          </w:p>
        </w:tc>
        <w:tc>
          <w:tcPr>
            <w:tcW w:w="1270"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304.93</w:t>
            </w:r>
          </w:p>
        </w:tc>
        <w:tc>
          <w:tcPr>
            <w:tcW w:w="135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0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54"/>
        </w:trPr>
        <w:tc>
          <w:tcPr>
            <w:tcW w:w="69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22</w:t>
            </w:r>
          </w:p>
        </w:tc>
        <w:tc>
          <w:tcPr>
            <w:tcW w:w="14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6-282换</w:t>
            </w:r>
          </w:p>
        </w:tc>
        <w:tc>
          <w:tcPr>
            <w:tcW w:w="25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地沟盖板安装^水泥砂浆 1:2</w:t>
            </w:r>
          </w:p>
        </w:tc>
        <w:tc>
          <w:tcPr>
            <w:tcW w:w="77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58.56</w:t>
            </w:r>
          </w:p>
        </w:tc>
        <w:tc>
          <w:tcPr>
            <w:tcW w:w="125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420.70</w:t>
            </w:r>
          </w:p>
        </w:tc>
        <w:tc>
          <w:tcPr>
            <w:tcW w:w="11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24636.19</w:t>
            </w:r>
          </w:p>
        </w:tc>
        <w:tc>
          <w:tcPr>
            <w:tcW w:w="117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1825.90</w:t>
            </w:r>
          </w:p>
        </w:tc>
        <w:tc>
          <w:tcPr>
            <w:tcW w:w="1270"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49.78</w:t>
            </w:r>
          </w:p>
        </w:tc>
        <w:tc>
          <w:tcPr>
            <w:tcW w:w="135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0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54"/>
        </w:trPr>
        <w:tc>
          <w:tcPr>
            <w:tcW w:w="69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4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5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球场画线</w:t>
            </w:r>
          </w:p>
        </w:tc>
        <w:tc>
          <w:tcPr>
            <w:tcW w:w="77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5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7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70"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5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0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54"/>
        </w:trPr>
        <w:tc>
          <w:tcPr>
            <w:tcW w:w="69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4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5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新花坛</w:t>
            </w:r>
          </w:p>
        </w:tc>
        <w:tc>
          <w:tcPr>
            <w:tcW w:w="77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5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1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6493.95</w:t>
            </w:r>
          </w:p>
        </w:tc>
        <w:tc>
          <w:tcPr>
            <w:tcW w:w="117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1161.40</w:t>
            </w:r>
          </w:p>
        </w:tc>
        <w:tc>
          <w:tcPr>
            <w:tcW w:w="1270"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287.48</w:t>
            </w:r>
          </w:p>
        </w:tc>
        <w:tc>
          <w:tcPr>
            <w:tcW w:w="135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0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49"/>
        </w:trPr>
        <w:tc>
          <w:tcPr>
            <w:tcW w:w="69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23</w:t>
            </w:r>
          </w:p>
        </w:tc>
        <w:tc>
          <w:tcPr>
            <w:tcW w:w="14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1-343</w:t>
            </w:r>
          </w:p>
        </w:tc>
        <w:tc>
          <w:tcPr>
            <w:tcW w:w="256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风镐拆除混凝土类路面层  无筋~厚 15cm 内</w:t>
            </w:r>
          </w:p>
        </w:tc>
        <w:tc>
          <w:tcPr>
            <w:tcW w:w="77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7.2</w:t>
            </w:r>
          </w:p>
        </w:tc>
        <w:tc>
          <w:tcPr>
            <w:tcW w:w="125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15.07</w:t>
            </w:r>
          </w:p>
        </w:tc>
        <w:tc>
          <w:tcPr>
            <w:tcW w:w="11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108.50</w:t>
            </w:r>
          </w:p>
        </w:tc>
        <w:tc>
          <w:tcPr>
            <w:tcW w:w="117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71.35</w:t>
            </w:r>
          </w:p>
        </w:tc>
        <w:tc>
          <w:tcPr>
            <w:tcW w:w="1270"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14.47</w:t>
            </w:r>
          </w:p>
        </w:tc>
        <w:tc>
          <w:tcPr>
            <w:tcW w:w="1356"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0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9"/>
        </w:trPr>
        <w:tc>
          <w:tcPr>
            <w:tcW w:w="8041" w:type="dxa"/>
            <w:gridSpan w:val="6"/>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本页小计</w:t>
            </w:r>
          </w:p>
        </w:tc>
        <w:tc>
          <w:tcPr>
            <w:tcW w:w="119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49296.01</w:t>
            </w:r>
          </w:p>
        </w:tc>
        <w:tc>
          <w:tcPr>
            <w:tcW w:w="117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9513.45</w:t>
            </w:r>
          </w:p>
        </w:tc>
        <w:tc>
          <w:tcPr>
            <w:tcW w:w="1270"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949.46</w:t>
            </w:r>
          </w:p>
        </w:tc>
        <w:tc>
          <w:tcPr>
            <w:tcW w:w="135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bl>
    <w:p w:rsidR="00AB525C" w:rsidRDefault="00AB525C">
      <w:pPr>
        <w:widowControl/>
        <w:jc w:val="center"/>
        <w:textAlignment w:val="center"/>
        <w:rPr>
          <w:rFonts w:ascii="宋体" w:hAnsi="宋体" w:cs="宋体"/>
          <w:b/>
          <w:kern w:val="0"/>
          <w:sz w:val="40"/>
          <w:szCs w:val="40"/>
          <w:lang w:bidi="ar"/>
        </w:rPr>
        <w:sectPr w:rsidR="00AB525C">
          <w:pgSz w:w="16838" w:h="11906" w:orient="landscape"/>
          <w:pgMar w:top="1418" w:right="1383" w:bottom="1418" w:left="1440" w:header="851" w:footer="992" w:gutter="0"/>
          <w:cols w:space="720"/>
          <w:formProt w:val="0"/>
          <w:docGrid w:type="lines" w:linePitch="312"/>
        </w:sectPr>
      </w:pPr>
    </w:p>
    <w:tbl>
      <w:tblPr>
        <w:tblW w:w="15040" w:type="dxa"/>
        <w:tblCellMar>
          <w:left w:w="0" w:type="dxa"/>
          <w:right w:w="0" w:type="dxa"/>
        </w:tblCellMar>
        <w:tblLook w:val="04A0" w:firstRow="1" w:lastRow="0" w:firstColumn="1" w:lastColumn="0" w:noHBand="0" w:noVBand="1"/>
      </w:tblPr>
      <w:tblGrid>
        <w:gridCol w:w="721"/>
        <w:gridCol w:w="1544"/>
        <w:gridCol w:w="2656"/>
        <w:gridCol w:w="807"/>
        <w:gridCol w:w="1291"/>
        <w:gridCol w:w="1299"/>
        <w:gridCol w:w="1241"/>
        <w:gridCol w:w="1215"/>
        <w:gridCol w:w="1313"/>
        <w:gridCol w:w="1402"/>
        <w:gridCol w:w="1551"/>
      </w:tblGrid>
      <w:tr w:rsidR="00AB525C">
        <w:trPr>
          <w:trHeight w:val="817"/>
        </w:trPr>
        <w:tc>
          <w:tcPr>
            <w:tcW w:w="15040" w:type="dxa"/>
            <w:gridSpan w:val="11"/>
            <w:tcBorders>
              <w:top w:val="nil"/>
              <w:left w:val="nil"/>
              <w:bottom w:val="nil"/>
              <w:right w:val="nil"/>
            </w:tcBorders>
            <w:shd w:val="clear" w:color="auto" w:fill="FFFFFF"/>
            <w:tcMar>
              <w:top w:w="15" w:type="dxa"/>
              <w:left w:w="15" w:type="dxa"/>
              <w:right w:w="15" w:type="dxa"/>
            </w:tcMar>
            <w:vAlign w:val="center"/>
          </w:tcPr>
          <w:p w:rsidR="00AB525C" w:rsidRDefault="00AB525C">
            <w:pPr>
              <w:pStyle w:val="210"/>
            </w:pPr>
          </w:p>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t>分部分项工程清单与计价表</w:t>
            </w:r>
          </w:p>
        </w:tc>
      </w:tr>
      <w:tr w:rsidR="00AB525C">
        <w:trPr>
          <w:trHeight w:val="348"/>
        </w:trPr>
        <w:tc>
          <w:tcPr>
            <w:tcW w:w="7019" w:type="dxa"/>
            <w:gridSpan w:val="5"/>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单位(专业)工程名称:浙江广厦建设职业技术大学标准网球场改建工程-市政</w:t>
            </w:r>
          </w:p>
        </w:tc>
        <w:tc>
          <w:tcPr>
            <w:tcW w:w="3755"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4266"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第3页 共3页</w:t>
            </w:r>
          </w:p>
        </w:tc>
      </w:tr>
      <w:tr w:rsidR="00AB525C">
        <w:trPr>
          <w:trHeight w:val="379"/>
        </w:trPr>
        <w:tc>
          <w:tcPr>
            <w:tcW w:w="721"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1544"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项目编码</w:t>
            </w:r>
          </w:p>
        </w:tc>
        <w:tc>
          <w:tcPr>
            <w:tcW w:w="2656"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项目名称</w:t>
            </w:r>
          </w:p>
        </w:tc>
        <w:tc>
          <w:tcPr>
            <w:tcW w:w="807"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计量 </w:t>
            </w:r>
            <w:r>
              <w:rPr>
                <w:rFonts w:ascii="宋体" w:hAnsi="宋体" w:cs="宋体" w:hint="eastAsia"/>
                <w:kern w:val="0"/>
                <w:sz w:val="18"/>
                <w:szCs w:val="18"/>
                <w:lang w:bidi="ar"/>
              </w:rPr>
              <w:br/>
              <w:t>单位</w:t>
            </w:r>
          </w:p>
        </w:tc>
        <w:tc>
          <w:tcPr>
            <w:tcW w:w="1291"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工程量</w:t>
            </w:r>
          </w:p>
        </w:tc>
        <w:tc>
          <w:tcPr>
            <w:tcW w:w="6470"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金 额  (元)</w:t>
            </w:r>
          </w:p>
        </w:tc>
        <w:tc>
          <w:tcPr>
            <w:tcW w:w="1551"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319"/>
        </w:trPr>
        <w:tc>
          <w:tcPr>
            <w:tcW w:w="721"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44"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56"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807"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1"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9"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综合单价</w:t>
            </w:r>
          </w:p>
        </w:tc>
        <w:tc>
          <w:tcPr>
            <w:tcW w:w="1241"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w:t>
            </w:r>
          </w:p>
        </w:tc>
        <w:tc>
          <w:tcPr>
            <w:tcW w:w="3930"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w:t>
            </w:r>
          </w:p>
        </w:tc>
        <w:tc>
          <w:tcPr>
            <w:tcW w:w="1551"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379"/>
        </w:trPr>
        <w:tc>
          <w:tcPr>
            <w:tcW w:w="721"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44"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56"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807"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1"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9"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41"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1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人工费</w:t>
            </w:r>
          </w:p>
        </w:tc>
        <w:tc>
          <w:tcPr>
            <w:tcW w:w="131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机械费</w:t>
            </w:r>
          </w:p>
        </w:tc>
        <w:tc>
          <w:tcPr>
            <w:tcW w:w="140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暂估价</w:t>
            </w:r>
          </w:p>
        </w:tc>
        <w:tc>
          <w:tcPr>
            <w:tcW w:w="1551"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379"/>
        </w:trPr>
        <w:tc>
          <w:tcPr>
            <w:tcW w:w="72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24</w:t>
            </w:r>
          </w:p>
        </w:tc>
        <w:tc>
          <w:tcPr>
            <w:tcW w:w="154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1-72</w:t>
            </w:r>
          </w:p>
        </w:tc>
        <w:tc>
          <w:tcPr>
            <w:tcW w:w="265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挖掘机挖土 装车三类土</w:t>
            </w:r>
          </w:p>
        </w:tc>
        <w:tc>
          <w:tcPr>
            <w:tcW w:w="8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1.08</w:t>
            </w:r>
          </w:p>
        </w:tc>
        <w:tc>
          <w:tcPr>
            <w:tcW w:w="12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4.90</w:t>
            </w:r>
          </w:p>
        </w:tc>
        <w:tc>
          <w:tcPr>
            <w:tcW w:w="1241"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5.29</w:t>
            </w:r>
          </w:p>
        </w:tc>
        <w:tc>
          <w:tcPr>
            <w:tcW w:w="121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0.42</w:t>
            </w:r>
          </w:p>
        </w:tc>
        <w:tc>
          <w:tcPr>
            <w:tcW w:w="1313"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3.82</w:t>
            </w:r>
          </w:p>
        </w:tc>
        <w:tc>
          <w:tcPr>
            <w:tcW w:w="1402"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9"/>
        </w:trPr>
        <w:tc>
          <w:tcPr>
            <w:tcW w:w="72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25</w:t>
            </w:r>
          </w:p>
        </w:tc>
        <w:tc>
          <w:tcPr>
            <w:tcW w:w="154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E1-6</w:t>
            </w:r>
          </w:p>
        </w:tc>
        <w:tc>
          <w:tcPr>
            <w:tcW w:w="265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机械回填种植土(原主材利用)</w:t>
            </w:r>
          </w:p>
        </w:tc>
        <w:tc>
          <w:tcPr>
            <w:tcW w:w="8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1.08</w:t>
            </w:r>
          </w:p>
        </w:tc>
        <w:tc>
          <w:tcPr>
            <w:tcW w:w="12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7.00</w:t>
            </w:r>
          </w:p>
        </w:tc>
        <w:tc>
          <w:tcPr>
            <w:tcW w:w="1241"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7.56</w:t>
            </w:r>
          </w:p>
        </w:tc>
        <w:tc>
          <w:tcPr>
            <w:tcW w:w="121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0.86</w:t>
            </w:r>
          </w:p>
        </w:tc>
        <w:tc>
          <w:tcPr>
            <w:tcW w:w="1313"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5.22</w:t>
            </w:r>
          </w:p>
        </w:tc>
        <w:tc>
          <w:tcPr>
            <w:tcW w:w="1402"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9"/>
        </w:trPr>
        <w:tc>
          <w:tcPr>
            <w:tcW w:w="72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26</w:t>
            </w:r>
          </w:p>
        </w:tc>
        <w:tc>
          <w:tcPr>
            <w:tcW w:w="154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E1-165</w:t>
            </w:r>
          </w:p>
        </w:tc>
        <w:tc>
          <w:tcPr>
            <w:tcW w:w="265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H30P30红叶石楠36株/m2</w:t>
            </w:r>
          </w:p>
        </w:tc>
        <w:tc>
          <w:tcPr>
            <w:tcW w:w="8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58.56</w:t>
            </w:r>
          </w:p>
        </w:tc>
        <w:tc>
          <w:tcPr>
            <w:tcW w:w="12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8.14</w:t>
            </w:r>
          </w:p>
        </w:tc>
        <w:tc>
          <w:tcPr>
            <w:tcW w:w="1241"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476.68</w:t>
            </w:r>
          </w:p>
        </w:tc>
        <w:tc>
          <w:tcPr>
            <w:tcW w:w="121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330.28</w:t>
            </w:r>
          </w:p>
        </w:tc>
        <w:tc>
          <w:tcPr>
            <w:tcW w:w="1313"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02"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9"/>
        </w:trPr>
        <w:tc>
          <w:tcPr>
            <w:tcW w:w="72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27</w:t>
            </w:r>
          </w:p>
        </w:tc>
        <w:tc>
          <w:tcPr>
            <w:tcW w:w="154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E1-288</w:t>
            </w:r>
          </w:p>
        </w:tc>
        <w:tc>
          <w:tcPr>
            <w:tcW w:w="265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灌木养护 片植灌木</w:t>
            </w:r>
          </w:p>
        </w:tc>
        <w:tc>
          <w:tcPr>
            <w:tcW w:w="8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58.56</w:t>
            </w:r>
          </w:p>
        </w:tc>
        <w:tc>
          <w:tcPr>
            <w:tcW w:w="12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10.69</w:t>
            </w:r>
          </w:p>
        </w:tc>
        <w:tc>
          <w:tcPr>
            <w:tcW w:w="1241"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626.01</w:t>
            </w:r>
          </w:p>
        </w:tc>
        <w:tc>
          <w:tcPr>
            <w:tcW w:w="121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231.31</w:t>
            </w:r>
          </w:p>
        </w:tc>
        <w:tc>
          <w:tcPr>
            <w:tcW w:w="1313"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171.58</w:t>
            </w:r>
          </w:p>
        </w:tc>
        <w:tc>
          <w:tcPr>
            <w:tcW w:w="1402"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9"/>
        </w:trPr>
        <w:tc>
          <w:tcPr>
            <w:tcW w:w="72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28</w:t>
            </w:r>
          </w:p>
        </w:tc>
        <w:tc>
          <w:tcPr>
            <w:tcW w:w="154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E1-289</w:t>
            </w:r>
          </w:p>
        </w:tc>
        <w:tc>
          <w:tcPr>
            <w:tcW w:w="265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绿篱养护 单排绿篱高度（cm）50以内</w:t>
            </w:r>
          </w:p>
        </w:tc>
        <w:tc>
          <w:tcPr>
            <w:tcW w:w="8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146.4</w:t>
            </w:r>
          </w:p>
        </w:tc>
        <w:tc>
          <w:tcPr>
            <w:tcW w:w="12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2.56</w:t>
            </w:r>
          </w:p>
        </w:tc>
        <w:tc>
          <w:tcPr>
            <w:tcW w:w="1241"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374.78</w:t>
            </w:r>
          </w:p>
        </w:tc>
        <w:tc>
          <w:tcPr>
            <w:tcW w:w="121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174.22</w:t>
            </w:r>
          </w:p>
        </w:tc>
        <w:tc>
          <w:tcPr>
            <w:tcW w:w="1313"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92.23</w:t>
            </w:r>
          </w:p>
        </w:tc>
        <w:tc>
          <w:tcPr>
            <w:tcW w:w="1402"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34"/>
        </w:trPr>
        <w:tc>
          <w:tcPr>
            <w:tcW w:w="72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29</w:t>
            </w:r>
          </w:p>
        </w:tc>
        <w:tc>
          <w:tcPr>
            <w:tcW w:w="154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E1-168</w:t>
            </w:r>
          </w:p>
        </w:tc>
        <w:tc>
          <w:tcPr>
            <w:tcW w:w="265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栽植H120-150珊瑚树单排3株/米</w:t>
            </w:r>
          </w:p>
        </w:tc>
        <w:tc>
          <w:tcPr>
            <w:tcW w:w="8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146.4</w:t>
            </w:r>
          </w:p>
        </w:tc>
        <w:tc>
          <w:tcPr>
            <w:tcW w:w="12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32.77</w:t>
            </w:r>
          </w:p>
        </w:tc>
        <w:tc>
          <w:tcPr>
            <w:tcW w:w="1241"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4797.53</w:t>
            </w:r>
          </w:p>
        </w:tc>
        <w:tc>
          <w:tcPr>
            <w:tcW w:w="121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278.16</w:t>
            </w:r>
          </w:p>
        </w:tc>
        <w:tc>
          <w:tcPr>
            <w:tcW w:w="1313"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02"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9"/>
        </w:trPr>
        <w:tc>
          <w:tcPr>
            <w:tcW w:w="72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30</w:t>
            </w:r>
          </w:p>
        </w:tc>
        <w:tc>
          <w:tcPr>
            <w:tcW w:w="154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2-250换</w:t>
            </w:r>
          </w:p>
        </w:tc>
        <w:tc>
          <w:tcPr>
            <w:tcW w:w="265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侧石石质安砌^水泥砂浆 M7.5(原主材利用)</w:t>
            </w:r>
          </w:p>
        </w:tc>
        <w:tc>
          <w:tcPr>
            <w:tcW w:w="8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w:t>
            </w:r>
          </w:p>
        </w:tc>
        <w:tc>
          <w:tcPr>
            <w:tcW w:w="12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12.20</w:t>
            </w:r>
          </w:p>
        </w:tc>
        <w:tc>
          <w:tcPr>
            <w:tcW w:w="1241"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97.60</w:t>
            </w:r>
          </w:p>
        </w:tc>
        <w:tc>
          <w:tcPr>
            <w:tcW w:w="121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74.80</w:t>
            </w:r>
          </w:p>
        </w:tc>
        <w:tc>
          <w:tcPr>
            <w:tcW w:w="1313"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0.16</w:t>
            </w:r>
          </w:p>
        </w:tc>
        <w:tc>
          <w:tcPr>
            <w:tcW w:w="1402"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9"/>
        </w:trPr>
        <w:tc>
          <w:tcPr>
            <w:tcW w:w="72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4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5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8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41"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3"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02"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9"/>
        </w:trPr>
        <w:tc>
          <w:tcPr>
            <w:tcW w:w="72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4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5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8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41"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3"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02"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9"/>
        </w:trPr>
        <w:tc>
          <w:tcPr>
            <w:tcW w:w="72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4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5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8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41"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3"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02"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9"/>
        </w:trPr>
        <w:tc>
          <w:tcPr>
            <w:tcW w:w="72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4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5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8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41"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3"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02"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9"/>
        </w:trPr>
        <w:tc>
          <w:tcPr>
            <w:tcW w:w="72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4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5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8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41"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3"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02"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9"/>
        </w:trPr>
        <w:tc>
          <w:tcPr>
            <w:tcW w:w="72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4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5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80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129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41"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21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3"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02"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79"/>
        </w:trPr>
        <w:tc>
          <w:tcPr>
            <w:tcW w:w="8318" w:type="dxa"/>
            <w:gridSpan w:val="6"/>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本页小计</w:t>
            </w:r>
          </w:p>
        </w:tc>
        <w:tc>
          <w:tcPr>
            <w:tcW w:w="1241"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6385.45</w:t>
            </w:r>
          </w:p>
        </w:tc>
        <w:tc>
          <w:tcPr>
            <w:tcW w:w="1215"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1090.05</w:t>
            </w:r>
          </w:p>
        </w:tc>
        <w:tc>
          <w:tcPr>
            <w:tcW w:w="1313"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273.01</w:t>
            </w:r>
          </w:p>
        </w:tc>
        <w:tc>
          <w:tcPr>
            <w:tcW w:w="1402"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48"/>
        </w:trPr>
        <w:tc>
          <w:tcPr>
            <w:tcW w:w="8318" w:type="dxa"/>
            <w:gridSpan w:val="6"/>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合计</w:t>
            </w:r>
          </w:p>
        </w:tc>
        <w:tc>
          <w:tcPr>
            <w:tcW w:w="1241"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623232.71</w:t>
            </w:r>
          </w:p>
        </w:tc>
        <w:tc>
          <w:tcPr>
            <w:tcW w:w="121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22477.67</w:t>
            </w:r>
          </w:p>
        </w:tc>
        <w:tc>
          <w:tcPr>
            <w:tcW w:w="1313"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9295.34</w:t>
            </w:r>
          </w:p>
        </w:tc>
        <w:tc>
          <w:tcPr>
            <w:tcW w:w="1402"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bl>
    <w:p w:rsidR="00AB525C" w:rsidRDefault="00AB525C">
      <w:pPr>
        <w:pStyle w:val="210"/>
        <w:ind w:left="0" w:firstLine="0"/>
        <w:rPr>
          <w:b/>
          <w:bCs/>
          <w:sz w:val="44"/>
          <w:szCs w:val="44"/>
        </w:rPr>
        <w:sectPr w:rsidR="00AB525C">
          <w:pgSz w:w="16838" w:h="11906" w:orient="landscape"/>
          <w:pgMar w:top="1418" w:right="1383" w:bottom="1418" w:left="1440" w:header="851" w:footer="992" w:gutter="0"/>
          <w:cols w:space="720"/>
          <w:formProt w:val="0"/>
          <w:docGrid w:type="lines" w:linePitch="312"/>
        </w:sectPr>
      </w:pPr>
    </w:p>
    <w:tbl>
      <w:tblPr>
        <w:tblW w:w="10140" w:type="dxa"/>
        <w:tblCellMar>
          <w:left w:w="0" w:type="dxa"/>
          <w:right w:w="0" w:type="dxa"/>
        </w:tblCellMar>
        <w:tblLook w:val="04A0" w:firstRow="1" w:lastRow="0" w:firstColumn="1" w:lastColumn="0" w:noHBand="0" w:noVBand="1"/>
      </w:tblPr>
      <w:tblGrid>
        <w:gridCol w:w="583"/>
        <w:gridCol w:w="2875"/>
        <w:gridCol w:w="988"/>
        <w:gridCol w:w="1034"/>
        <w:gridCol w:w="1498"/>
        <w:gridCol w:w="1439"/>
        <w:gridCol w:w="1723"/>
      </w:tblGrid>
      <w:tr w:rsidR="00AB525C">
        <w:trPr>
          <w:trHeight w:val="900"/>
        </w:trPr>
        <w:tc>
          <w:tcPr>
            <w:tcW w:w="10140" w:type="dxa"/>
            <w:gridSpan w:val="7"/>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主要工日一览表</w:t>
            </w:r>
          </w:p>
        </w:tc>
      </w:tr>
      <w:tr w:rsidR="00AB525C">
        <w:trPr>
          <w:trHeight w:val="450"/>
        </w:trPr>
        <w:tc>
          <w:tcPr>
            <w:tcW w:w="4446"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工程名称:市政</w:t>
            </w:r>
          </w:p>
        </w:tc>
        <w:tc>
          <w:tcPr>
            <w:tcW w:w="2532" w:type="dxa"/>
            <w:gridSpan w:val="2"/>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3162" w:type="dxa"/>
            <w:gridSpan w:val="2"/>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共1页</w:t>
            </w:r>
          </w:p>
        </w:tc>
      </w:tr>
      <w:tr w:rsidR="00AB525C">
        <w:trPr>
          <w:trHeight w:val="45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工日名称（类别）</w:t>
            </w: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单位</w:t>
            </w:r>
          </w:p>
        </w:tc>
        <w:tc>
          <w:tcPr>
            <w:tcW w:w="103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数 量</w:t>
            </w:r>
          </w:p>
        </w:tc>
        <w:tc>
          <w:tcPr>
            <w:tcW w:w="149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单价(元)</w:t>
            </w:r>
          </w:p>
        </w:tc>
        <w:tc>
          <w:tcPr>
            <w:tcW w:w="143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合价（元）</w:t>
            </w: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一类人工</w:t>
            </w: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工日</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9.173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134.00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1229.18</w:t>
            </w: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二类人工</w:t>
            </w: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工日</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146.530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145.00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21246.85</w:t>
            </w: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90"/>
        </w:trPr>
        <w:tc>
          <w:tcPr>
            <w:tcW w:w="583" w:type="dxa"/>
            <w:tcBorders>
              <w:top w:val="single" w:sz="4" w:space="0" w:color="000000"/>
              <w:left w:val="single" w:sz="4" w:space="0" w:color="auto"/>
              <w:bottom w:val="single" w:sz="4" w:space="0" w:color="auto"/>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tcBorders>
              <w:top w:val="single" w:sz="4" w:space="0" w:color="000000"/>
              <w:left w:val="single" w:sz="4" w:space="0" w:color="000000"/>
              <w:bottom w:val="single" w:sz="4" w:space="0" w:color="auto"/>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bl>
    <w:p w:rsidR="00AB525C" w:rsidRDefault="00AB525C">
      <w:pPr>
        <w:pStyle w:val="210"/>
        <w:ind w:left="0" w:firstLine="0"/>
        <w:rPr>
          <w:b/>
          <w:bCs/>
          <w:sz w:val="44"/>
          <w:szCs w:val="44"/>
        </w:rPr>
        <w:sectPr w:rsidR="00AB525C">
          <w:type w:val="continuous"/>
          <w:pgSz w:w="11906" w:h="16838"/>
          <w:pgMar w:top="1383" w:right="1418" w:bottom="1440" w:left="1418" w:header="851" w:footer="992" w:gutter="0"/>
          <w:cols w:space="720"/>
          <w:formProt w:val="0"/>
          <w:docGrid w:type="lines" w:linePitch="312"/>
        </w:sectPr>
      </w:pPr>
    </w:p>
    <w:tbl>
      <w:tblPr>
        <w:tblW w:w="10000" w:type="dxa"/>
        <w:tblCellMar>
          <w:left w:w="0" w:type="dxa"/>
          <w:right w:w="0" w:type="dxa"/>
        </w:tblCellMar>
        <w:tblLook w:val="04A0" w:firstRow="1" w:lastRow="0" w:firstColumn="1" w:lastColumn="0" w:noHBand="0" w:noVBand="1"/>
      </w:tblPr>
      <w:tblGrid>
        <w:gridCol w:w="648"/>
        <w:gridCol w:w="2451"/>
        <w:gridCol w:w="1075"/>
        <w:gridCol w:w="1024"/>
        <w:gridCol w:w="1431"/>
        <w:gridCol w:w="1653"/>
        <w:gridCol w:w="1718"/>
      </w:tblGrid>
      <w:tr w:rsidR="00AB525C">
        <w:trPr>
          <w:trHeight w:val="686"/>
        </w:trPr>
        <w:tc>
          <w:tcPr>
            <w:tcW w:w="10000" w:type="dxa"/>
            <w:gridSpan w:val="7"/>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主要材料和工程设备一览表</w:t>
            </w:r>
          </w:p>
        </w:tc>
      </w:tr>
      <w:tr w:rsidR="00AB525C">
        <w:trPr>
          <w:trHeight w:val="436"/>
        </w:trPr>
        <w:tc>
          <w:tcPr>
            <w:tcW w:w="5198" w:type="dxa"/>
            <w:gridSpan w:val="4"/>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工程名称:市政</w:t>
            </w:r>
          </w:p>
        </w:tc>
        <w:tc>
          <w:tcPr>
            <w:tcW w:w="1431" w:type="dxa"/>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1653" w:type="dxa"/>
            <w:tcBorders>
              <w:top w:val="nil"/>
              <w:left w:val="nil"/>
              <w:bottom w:val="nil"/>
              <w:right w:val="nil"/>
            </w:tcBorders>
            <w:shd w:val="clear" w:color="auto" w:fill="FFFFFF"/>
            <w:tcMar>
              <w:top w:w="15" w:type="dxa"/>
              <w:left w:w="15" w:type="dxa"/>
              <w:right w:w="15" w:type="dxa"/>
            </w:tcMar>
            <w:vAlign w:val="bottom"/>
          </w:tcPr>
          <w:p w:rsidR="00AB525C" w:rsidRDefault="00AB525C">
            <w:pPr>
              <w:jc w:val="right"/>
              <w:rPr>
                <w:rFonts w:ascii="宋体" w:hAnsi="宋体" w:cs="宋体"/>
                <w:sz w:val="18"/>
                <w:szCs w:val="18"/>
              </w:rPr>
            </w:pPr>
          </w:p>
        </w:tc>
        <w:tc>
          <w:tcPr>
            <w:tcW w:w="1718" w:type="dxa"/>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共1页</w:t>
            </w: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名称、规格、型号</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单位</w:t>
            </w:r>
          </w:p>
        </w:tc>
        <w:tc>
          <w:tcPr>
            <w:tcW w:w="102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数量</w:t>
            </w:r>
          </w:p>
        </w:tc>
        <w:tc>
          <w:tcPr>
            <w:tcW w:w="143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单价(元)</w:t>
            </w:r>
          </w:p>
        </w:tc>
        <w:tc>
          <w:tcPr>
            <w:tcW w:w="165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合价（元）</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圆钉</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40.439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5.72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231.31</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普通硅酸盐水泥PO 42.5综合</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6143.757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0.56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3446.65</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机制砂</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t</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18.553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134.00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2486.10</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碎石综合</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t</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250.698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90.41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22665.61</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538"/>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混凝土实心砖240×115×53 MU10</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千块</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6.588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517.00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3406.00</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水</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68.482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4.15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284.20</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7</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木模板</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1638.00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3276.00</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1005"/>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围网Ø76x4000高Ø60x3000长 45*45网孔、 2.3丝径、3.6包塑  网孔为45  镀锌管+抛丸+静电喷涂</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805.080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144914.40</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538"/>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9</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5mm硅PU塑胶地面(含标线、封底层、含检测费)</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1338.830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267766.00</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拆除原花坛及垃圾清运</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10000.00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10000.00</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立柱网球</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付</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3500.00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7000.00</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12</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水泥砂浆M7.5</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3.020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327.68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989.59</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13</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现浇现拌混凝土C25（40）</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7.393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381.98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2823.98</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14</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非泵送商品混凝土C15</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202.833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409.00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82958.70</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538"/>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15</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聚合物水泥基复合防水涂料JS I型 </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11.22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16</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塑胶地面</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225.00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17</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围网</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18</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立柱网球</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付</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3500.00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7000.00</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19</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拆除原花坛及垃圾清运</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10000.00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10000.00</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现浇现拌混凝土C15（40）</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351.73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21</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水泥砂浆1∶2.5</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5.220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405.14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2114.83</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22</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复合树脂盖板方形400*500*40</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59.146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360.00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21292.56</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23</w:t>
            </w: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水泥砂浆1∶3</w:t>
            </w: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1.347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378.88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510.35</w:t>
            </w: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1"/>
        </w:trPr>
        <w:tc>
          <w:tcPr>
            <w:tcW w:w="64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4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07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1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bl>
    <w:p w:rsidR="00AB525C" w:rsidRDefault="00AB525C">
      <w:pPr>
        <w:pStyle w:val="210"/>
        <w:ind w:left="0" w:firstLine="0"/>
        <w:rPr>
          <w:b/>
          <w:bCs/>
          <w:sz w:val="44"/>
          <w:szCs w:val="44"/>
        </w:rPr>
        <w:sectPr w:rsidR="00AB525C">
          <w:pgSz w:w="11906" w:h="16838"/>
          <w:pgMar w:top="1383" w:right="1418" w:bottom="1440" w:left="1418" w:header="851" w:footer="992" w:gutter="0"/>
          <w:cols w:space="720"/>
          <w:formProt w:val="0"/>
          <w:docGrid w:type="lines" w:linePitch="312"/>
        </w:sectPr>
      </w:pPr>
    </w:p>
    <w:tbl>
      <w:tblPr>
        <w:tblW w:w="10160" w:type="dxa"/>
        <w:tblCellMar>
          <w:left w:w="0" w:type="dxa"/>
          <w:right w:w="0" w:type="dxa"/>
        </w:tblCellMar>
        <w:tblLook w:val="04A0" w:firstRow="1" w:lastRow="0" w:firstColumn="1" w:lastColumn="0" w:noHBand="0" w:noVBand="1"/>
      </w:tblPr>
      <w:tblGrid>
        <w:gridCol w:w="463"/>
        <w:gridCol w:w="3286"/>
        <w:gridCol w:w="751"/>
        <w:gridCol w:w="1291"/>
        <w:gridCol w:w="1635"/>
        <w:gridCol w:w="1366"/>
        <w:gridCol w:w="1368"/>
      </w:tblGrid>
      <w:tr w:rsidR="00AB525C">
        <w:trPr>
          <w:trHeight w:val="878"/>
        </w:trPr>
        <w:tc>
          <w:tcPr>
            <w:tcW w:w="10160" w:type="dxa"/>
            <w:gridSpan w:val="7"/>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主要机械台班一览表</w:t>
            </w:r>
          </w:p>
        </w:tc>
      </w:tr>
      <w:tr w:rsidR="00AB525C">
        <w:trPr>
          <w:trHeight w:val="484"/>
        </w:trPr>
        <w:tc>
          <w:tcPr>
            <w:tcW w:w="4500"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工程名称:市政</w:t>
            </w:r>
          </w:p>
        </w:tc>
        <w:tc>
          <w:tcPr>
            <w:tcW w:w="1291" w:type="dxa"/>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1635" w:type="dxa"/>
            <w:tcBorders>
              <w:top w:val="nil"/>
              <w:left w:val="nil"/>
              <w:bottom w:val="nil"/>
              <w:right w:val="nil"/>
            </w:tcBorders>
            <w:shd w:val="clear" w:color="auto" w:fill="FFFFFF"/>
            <w:tcMar>
              <w:top w:w="15" w:type="dxa"/>
              <w:left w:w="15" w:type="dxa"/>
              <w:right w:w="15" w:type="dxa"/>
            </w:tcMar>
            <w:vAlign w:val="bottom"/>
          </w:tcPr>
          <w:p w:rsidR="00AB525C" w:rsidRDefault="00AB525C">
            <w:pPr>
              <w:jc w:val="right"/>
              <w:rPr>
                <w:rFonts w:ascii="Arial" w:hAnsi="Arial" w:cs="Arial"/>
                <w:sz w:val="18"/>
                <w:szCs w:val="18"/>
              </w:rPr>
            </w:pPr>
          </w:p>
        </w:tc>
        <w:tc>
          <w:tcPr>
            <w:tcW w:w="2734" w:type="dxa"/>
            <w:gridSpan w:val="2"/>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共1页</w:t>
            </w: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机械名称、规格、型号</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单位</w:t>
            </w:r>
          </w:p>
        </w:tc>
        <w:tc>
          <w:tcPr>
            <w:tcW w:w="129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数 量</w:t>
            </w:r>
          </w:p>
        </w:tc>
        <w:tc>
          <w:tcPr>
            <w:tcW w:w="163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单价(元)</w:t>
            </w:r>
          </w:p>
        </w:tc>
        <w:tc>
          <w:tcPr>
            <w:tcW w:w="136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合价（元）</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履带式推土机90kW</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804.67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4.83</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履带式推土机105kW</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0.635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888.81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564.39</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平地机90kW</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0.817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623.77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509.62</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履带式单斗液压挖掘机1m3</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1.147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1010.14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1158.63</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钢轮内燃压路机8t</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0.375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390.11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146.29</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钢轮内燃压路机12t</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0.402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507.38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203.97</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7</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钢轮内燃压路机15t</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0.736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603.16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443.93</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电动夯实机250N·m</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0.357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25.67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9.16</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9</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手持式风动凿岩机</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13.623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12.61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171.79</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载货汽车5t</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0.203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432.88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87.87</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自卸汽车15t</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5.067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883.28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4475.58</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12</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机动翻斗车1t</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0.754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215.29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162.33</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13</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洒水车4000L</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0.541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488.20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264.12</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14</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灰浆搅拌机200L</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1.683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163.85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275.76</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15</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木工圆锯机500mm</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0.291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23.84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6.94</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16</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电动空气压缩机3m3/min</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6.811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106.11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722.72</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17</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混凝土振捣器平板式</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7.529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12.09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91.03</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18</w:t>
            </w: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履带式电动起重机5t</w:t>
            </w: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9.358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236.56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2213.73</w:t>
            </w: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504"/>
        </w:trPr>
        <w:tc>
          <w:tcPr>
            <w:tcW w:w="4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28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5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bl>
    <w:p w:rsidR="00AB525C" w:rsidRDefault="00AB525C">
      <w:pPr>
        <w:pStyle w:val="210"/>
        <w:ind w:left="0" w:firstLine="0"/>
        <w:rPr>
          <w:b/>
          <w:bCs/>
          <w:sz w:val="44"/>
          <w:szCs w:val="44"/>
        </w:rPr>
        <w:sectPr w:rsidR="00AB525C">
          <w:pgSz w:w="11906" w:h="16838"/>
          <w:pgMar w:top="1383" w:right="1418" w:bottom="1440" w:left="1418" w:header="851" w:footer="992" w:gutter="0"/>
          <w:cols w:space="720"/>
          <w:formProt w:val="0"/>
          <w:docGrid w:type="lines" w:linePitch="312"/>
        </w:sectPr>
      </w:pPr>
    </w:p>
    <w:tbl>
      <w:tblPr>
        <w:tblW w:w="10040" w:type="dxa"/>
        <w:tblCellMar>
          <w:left w:w="0" w:type="dxa"/>
          <w:right w:w="0" w:type="dxa"/>
        </w:tblCellMar>
        <w:tblLook w:val="04A0" w:firstRow="1" w:lastRow="0" w:firstColumn="1" w:lastColumn="0" w:noHBand="0" w:noVBand="1"/>
      </w:tblPr>
      <w:tblGrid>
        <w:gridCol w:w="580"/>
        <w:gridCol w:w="550"/>
        <w:gridCol w:w="2592"/>
        <w:gridCol w:w="3457"/>
        <w:gridCol w:w="1549"/>
        <w:gridCol w:w="1312"/>
      </w:tblGrid>
      <w:tr w:rsidR="00AB525C">
        <w:trPr>
          <w:trHeight w:val="1118"/>
        </w:trPr>
        <w:tc>
          <w:tcPr>
            <w:tcW w:w="10040" w:type="dxa"/>
            <w:gridSpan w:val="6"/>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单位（专业）工程招标控制价费用表</w:t>
            </w:r>
          </w:p>
        </w:tc>
      </w:tr>
      <w:tr w:rsidR="00AB525C">
        <w:trPr>
          <w:trHeight w:val="535"/>
        </w:trPr>
        <w:tc>
          <w:tcPr>
            <w:tcW w:w="3722"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工程名称:浙江广厦建设职业技术大学标准网球场改建工程-安装</w:t>
            </w:r>
          </w:p>
        </w:tc>
        <w:tc>
          <w:tcPr>
            <w:tcW w:w="3457" w:type="dxa"/>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2861" w:type="dxa"/>
            <w:gridSpan w:val="2"/>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共1页</w:t>
            </w:r>
          </w:p>
        </w:tc>
      </w:tr>
      <w:tr w:rsidR="00AB525C">
        <w:trPr>
          <w:trHeight w:val="529"/>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314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费用名称</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计算公式</w:t>
            </w:r>
          </w:p>
        </w:tc>
        <w:tc>
          <w:tcPr>
            <w:tcW w:w="15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金额 </w:t>
            </w:r>
            <w:r>
              <w:rPr>
                <w:rFonts w:ascii="宋体" w:hAnsi="宋体" w:cs="宋体" w:hint="eastAsia"/>
                <w:kern w:val="0"/>
                <w:sz w:val="18"/>
                <w:szCs w:val="18"/>
                <w:lang w:bidi="ar"/>
              </w:rPr>
              <w:br/>
              <w:t>(元)</w:t>
            </w: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443"/>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314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分部分项工程费</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∑(分部分项工程量×综合单价）</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49884.51</w:t>
            </w: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见表10.2.2-16</w:t>
            </w:r>
          </w:p>
        </w:tc>
      </w:tr>
      <w:tr w:rsidR="00AB525C">
        <w:trPr>
          <w:trHeight w:val="443"/>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55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其中</w:t>
            </w:r>
          </w:p>
        </w:tc>
        <w:tc>
          <w:tcPr>
            <w:tcW w:w="25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人工费+机械费</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∑分部分项（定额人工费+定额机械费）</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6901.42</w:t>
            </w: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43"/>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314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措施项目费</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（2.1+2.2）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498.97</w:t>
            </w: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43"/>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2.1</w:t>
            </w:r>
          </w:p>
        </w:tc>
        <w:tc>
          <w:tcPr>
            <w:tcW w:w="314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施工技术措施项目费</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∑(技措项目工程量×综合单价）</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见表10.2.2-16</w:t>
            </w:r>
          </w:p>
        </w:tc>
      </w:tr>
      <w:tr w:rsidR="00AB525C">
        <w:trPr>
          <w:trHeight w:val="443"/>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2.1.1</w:t>
            </w:r>
          </w:p>
        </w:tc>
        <w:tc>
          <w:tcPr>
            <w:tcW w:w="55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其中</w:t>
            </w:r>
          </w:p>
        </w:tc>
        <w:tc>
          <w:tcPr>
            <w:tcW w:w="25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人工费+机械费</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∑技措项目（定额人工费+定额机械费）</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43"/>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2.2</w:t>
            </w:r>
          </w:p>
        </w:tc>
        <w:tc>
          <w:tcPr>
            <w:tcW w:w="314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施工组织措施项目费</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(1.1+2.1.1)×7.23%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498.97</w:t>
            </w: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见表10.2.2-20</w:t>
            </w:r>
          </w:p>
        </w:tc>
      </w:tr>
      <w:tr w:rsidR="00AB525C">
        <w:trPr>
          <w:trHeight w:val="443"/>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2.2.1</w:t>
            </w:r>
          </w:p>
        </w:tc>
        <w:tc>
          <w:tcPr>
            <w:tcW w:w="55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其中</w:t>
            </w:r>
          </w:p>
        </w:tc>
        <w:tc>
          <w:tcPr>
            <w:tcW w:w="25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安全文明施工基本费</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(1.1+2.1.1)×7.1%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490.00</w:t>
            </w: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见表10.2.2-20</w:t>
            </w:r>
          </w:p>
        </w:tc>
      </w:tr>
      <w:tr w:rsidR="00AB525C">
        <w:trPr>
          <w:trHeight w:val="443"/>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314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其他项目费</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（3.1+3.2+3.3+3.4）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43"/>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w:t>
            </w:r>
          </w:p>
        </w:tc>
        <w:tc>
          <w:tcPr>
            <w:tcW w:w="314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暂列金额</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3.1.1+3.1.2+3.1.3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见表10.2.2-21</w:t>
            </w:r>
          </w:p>
        </w:tc>
      </w:tr>
      <w:tr w:rsidR="00AB525C">
        <w:trPr>
          <w:trHeight w:val="443"/>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3.1.1</w:t>
            </w:r>
          </w:p>
        </w:tc>
        <w:tc>
          <w:tcPr>
            <w:tcW w:w="550"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其中</w:t>
            </w:r>
          </w:p>
        </w:tc>
        <w:tc>
          <w:tcPr>
            <w:tcW w:w="25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标化工地增加费</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按招标文件规定额度列计</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见表10.2.2-22</w:t>
            </w:r>
          </w:p>
        </w:tc>
      </w:tr>
      <w:tr w:rsidR="00AB525C">
        <w:trPr>
          <w:trHeight w:val="443"/>
        </w:trPr>
        <w:tc>
          <w:tcPr>
            <w:tcW w:w="58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3.1.2</w:t>
            </w:r>
          </w:p>
        </w:tc>
        <w:tc>
          <w:tcPr>
            <w:tcW w:w="55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5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优质工程增加费</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按招标文件规定额度列计</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见表10.2.2-22</w:t>
            </w:r>
          </w:p>
        </w:tc>
      </w:tr>
      <w:tr w:rsidR="00AB525C">
        <w:trPr>
          <w:trHeight w:val="443"/>
        </w:trPr>
        <w:tc>
          <w:tcPr>
            <w:tcW w:w="58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3.1.3</w:t>
            </w:r>
          </w:p>
        </w:tc>
        <w:tc>
          <w:tcPr>
            <w:tcW w:w="55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5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其他暂列金额</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按招标文件规定额度列计</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见表10.2.2-22</w:t>
            </w:r>
          </w:p>
        </w:tc>
      </w:tr>
      <w:tr w:rsidR="00AB525C">
        <w:trPr>
          <w:trHeight w:val="443"/>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3.2</w:t>
            </w:r>
          </w:p>
        </w:tc>
        <w:tc>
          <w:tcPr>
            <w:tcW w:w="314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暂估价</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3.2.1+3.2.2+3.2.3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见表10.2.2-21</w:t>
            </w:r>
          </w:p>
        </w:tc>
      </w:tr>
      <w:tr w:rsidR="00AB525C">
        <w:trPr>
          <w:trHeight w:val="493"/>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3.2.1</w:t>
            </w:r>
          </w:p>
        </w:tc>
        <w:tc>
          <w:tcPr>
            <w:tcW w:w="550"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w:t>
            </w:r>
          </w:p>
        </w:tc>
        <w:tc>
          <w:tcPr>
            <w:tcW w:w="25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材料（工程设备）暂估价</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按招标文件规定额度列计 </w:t>
            </w:r>
            <w:r>
              <w:rPr>
                <w:rFonts w:ascii="宋体" w:hAnsi="宋体" w:cs="宋体" w:hint="eastAsia"/>
                <w:kern w:val="0"/>
                <w:sz w:val="18"/>
                <w:szCs w:val="18"/>
                <w:lang w:bidi="ar"/>
              </w:rPr>
              <w:br/>
              <w:t>(或计入综合单价)</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见表10.2.2-23</w:t>
            </w:r>
          </w:p>
        </w:tc>
      </w:tr>
      <w:tr w:rsidR="00AB525C">
        <w:trPr>
          <w:trHeight w:val="443"/>
        </w:trPr>
        <w:tc>
          <w:tcPr>
            <w:tcW w:w="58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3.2.2</w:t>
            </w:r>
          </w:p>
        </w:tc>
        <w:tc>
          <w:tcPr>
            <w:tcW w:w="55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5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专业工程暂估价</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按招标文件规定额度列计</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见表10.2.2-24</w:t>
            </w:r>
          </w:p>
        </w:tc>
      </w:tr>
      <w:tr w:rsidR="00AB525C">
        <w:trPr>
          <w:trHeight w:val="443"/>
        </w:trPr>
        <w:tc>
          <w:tcPr>
            <w:tcW w:w="58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3.2.3</w:t>
            </w:r>
          </w:p>
        </w:tc>
        <w:tc>
          <w:tcPr>
            <w:tcW w:w="55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5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专项技术措施暂估价</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按招标文件规定额度列计</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见表10.2.2-25</w:t>
            </w:r>
          </w:p>
        </w:tc>
      </w:tr>
      <w:tr w:rsidR="00AB525C">
        <w:trPr>
          <w:trHeight w:val="443"/>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3.3</w:t>
            </w:r>
          </w:p>
        </w:tc>
        <w:tc>
          <w:tcPr>
            <w:tcW w:w="314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计日工</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∑计日工(暂估数量×综合单价）</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见表10.2.2-21</w:t>
            </w:r>
          </w:p>
        </w:tc>
      </w:tr>
      <w:tr w:rsidR="00AB525C">
        <w:trPr>
          <w:trHeight w:val="443"/>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3.4</w:t>
            </w:r>
          </w:p>
        </w:tc>
        <w:tc>
          <w:tcPr>
            <w:tcW w:w="314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施工总承包服务费</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3.4.1+3.4.2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见表10.2.2-21</w:t>
            </w:r>
          </w:p>
        </w:tc>
      </w:tr>
      <w:tr w:rsidR="00AB525C">
        <w:trPr>
          <w:trHeight w:val="443"/>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3.4.1</w:t>
            </w:r>
          </w:p>
        </w:tc>
        <w:tc>
          <w:tcPr>
            <w:tcW w:w="550"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w:t>
            </w:r>
          </w:p>
        </w:tc>
        <w:tc>
          <w:tcPr>
            <w:tcW w:w="25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专业发包工程管理费</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∑专业发包工程（暂估金额×费率）</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见表10.2.2-27</w:t>
            </w:r>
          </w:p>
        </w:tc>
      </w:tr>
      <w:tr w:rsidR="00AB525C">
        <w:trPr>
          <w:trHeight w:val="493"/>
        </w:trPr>
        <w:tc>
          <w:tcPr>
            <w:tcW w:w="58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3.4.2</w:t>
            </w:r>
          </w:p>
        </w:tc>
        <w:tc>
          <w:tcPr>
            <w:tcW w:w="55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59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甲供材料设备管理费</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甲供材料暂估金额×费率+甲供设备暂估金额×费率</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见表10.2.2-27</w:t>
            </w:r>
          </w:p>
        </w:tc>
      </w:tr>
      <w:tr w:rsidR="00AB525C">
        <w:trPr>
          <w:trHeight w:val="430"/>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314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规费</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(1.1+2.1.1)×30.63%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2113.90</w:t>
            </w: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43"/>
        </w:trPr>
        <w:tc>
          <w:tcPr>
            <w:tcW w:w="5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3142"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税金</w:t>
            </w:r>
          </w:p>
        </w:tc>
        <w:tc>
          <w:tcPr>
            <w:tcW w:w="345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(1+2+3+4)×9%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4724.76</w:t>
            </w:r>
          </w:p>
        </w:tc>
        <w:tc>
          <w:tcPr>
            <w:tcW w:w="131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522"/>
        </w:trPr>
        <w:tc>
          <w:tcPr>
            <w:tcW w:w="3722" w:type="dxa"/>
            <w:gridSpan w:val="3"/>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招标控制价合计</w:t>
            </w:r>
          </w:p>
        </w:tc>
        <w:tc>
          <w:tcPr>
            <w:tcW w:w="3457"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1+2+3+4+5</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57222.00</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bl>
    <w:p w:rsidR="00AB525C" w:rsidRDefault="00AB525C">
      <w:pPr>
        <w:pStyle w:val="210"/>
        <w:ind w:left="0" w:firstLine="0"/>
        <w:rPr>
          <w:b/>
          <w:bCs/>
          <w:sz w:val="44"/>
          <w:szCs w:val="44"/>
        </w:rPr>
        <w:sectPr w:rsidR="00AB525C">
          <w:pgSz w:w="11906" w:h="16838"/>
          <w:pgMar w:top="1383" w:right="1418" w:bottom="1440" w:left="1418" w:header="851" w:footer="992" w:gutter="0"/>
          <w:cols w:space="720"/>
          <w:formProt w:val="0"/>
          <w:docGrid w:type="lines" w:linePitch="312"/>
        </w:sectPr>
      </w:pPr>
    </w:p>
    <w:tbl>
      <w:tblPr>
        <w:tblW w:w="15040" w:type="dxa"/>
        <w:tblCellMar>
          <w:left w:w="0" w:type="dxa"/>
          <w:right w:w="0" w:type="dxa"/>
        </w:tblCellMar>
        <w:tblLook w:val="04A0" w:firstRow="1" w:lastRow="0" w:firstColumn="1" w:lastColumn="0" w:noHBand="0" w:noVBand="1"/>
      </w:tblPr>
      <w:tblGrid>
        <w:gridCol w:w="720"/>
        <w:gridCol w:w="1543"/>
        <w:gridCol w:w="2655"/>
        <w:gridCol w:w="806"/>
        <w:gridCol w:w="1294"/>
        <w:gridCol w:w="1298"/>
        <w:gridCol w:w="1240"/>
        <w:gridCol w:w="1217"/>
        <w:gridCol w:w="1311"/>
        <w:gridCol w:w="1404"/>
        <w:gridCol w:w="1552"/>
      </w:tblGrid>
      <w:tr w:rsidR="00AB525C">
        <w:trPr>
          <w:trHeight w:val="593"/>
        </w:trPr>
        <w:tc>
          <w:tcPr>
            <w:tcW w:w="15040" w:type="dxa"/>
            <w:gridSpan w:val="11"/>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分部分项工程清单与计价表</w:t>
            </w:r>
          </w:p>
        </w:tc>
      </w:tr>
      <w:tr w:rsidR="00AB525C">
        <w:trPr>
          <w:trHeight w:val="333"/>
        </w:trPr>
        <w:tc>
          <w:tcPr>
            <w:tcW w:w="7018" w:type="dxa"/>
            <w:gridSpan w:val="5"/>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单位(专业)工程名称:浙江广厦建设职业技术大学标准网球场改建工程-安装</w:t>
            </w:r>
          </w:p>
        </w:tc>
        <w:tc>
          <w:tcPr>
            <w:tcW w:w="3755"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4267"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共2页</w:t>
            </w:r>
          </w:p>
        </w:tc>
      </w:tr>
      <w:tr w:rsidR="00AB525C">
        <w:trPr>
          <w:trHeight w:val="380"/>
        </w:trPr>
        <w:tc>
          <w:tcPr>
            <w:tcW w:w="720"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1543"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项目编码</w:t>
            </w:r>
          </w:p>
        </w:tc>
        <w:tc>
          <w:tcPr>
            <w:tcW w:w="2655"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项目名称</w:t>
            </w:r>
          </w:p>
        </w:tc>
        <w:tc>
          <w:tcPr>
            <w:tcW w:w="806"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计量 </w:t>
            </w:r>
            <w:r>
              <w:rPr>
                <w:rFonts w:ascii="宋体" w:hAnsi="宋体" w:cs="宋体" w:hint="eastAsia"/>
                <w:kern w:val="0"/>
                <w:sz w:val="18"/>
                <w:szCs w:val="18"/>
                <w:lang w:bidi="ar"/>
              </w:rPr>
              <w:br/>
              <w:t>单位</w:t>
            </w:r>
          </w:p>
        </w:tc>
        <w:tc>
          <w:tcPr>
            <w:tcW w:w="1294"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工程量</w:t>
            </w:r>
          </w:p>
        </w:tc>
        <w:tc>
          <w:tcPr>
            <w:tcW w:w="6470"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金 额  (元)</w:t>
            </w:r>
          </w:p>
        </w:tc>
        <w:tc>
          <w:tcPr>
            <w:tcW w:w="1552"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328"/>
        </w:trPr>
        <w:tc>
          <w:tcPr>
            <w:tcW w:w="72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43"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55"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806"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4"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8"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综合单价</w:t>
            </w:r>
          </w:p>
        </w:tc>
        <w:tc>
          <w:tcPr>
            <w:tcW w:w="1240"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w:t>
            </w:r>
          </w:p>
        </w:tc>
        <w:tc>
          <w:tcPr>
            <w:tcW w:w="3932"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w:t>
            </w:r>
          </w:p>
        </w:tc>
        <w:tc>
          <w:tcPr>
            <w:tcW w:w="1552"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380"/>
        </w:trPr>
        <w:tc>
          <w:tcPr>
            <w:tcW w:w="72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43"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55"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806"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4"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8"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4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17"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人工费</w:t>
            </w:r>
          </w:p>
        </w:tc>
        <w:tc>
          <w:tcPr>
            <w:tcW w:w="131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机械费</w:t>
            </w:r>
          </w:p>
        </w:tc>
        <w:tc>
          <w:tcPr>
            <w:tcW w:w="140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暂估价</w:t>
            </w:r>
          </w:p>
        </w:tc>
        <w:tc>
          <w:tcPr>
            <w:tcW w:w="1552"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380"/>
        </w:trPr>
        <w:tc>
          <w:tcPr>
            <w:tcW w:w="7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4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5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照明</w:t>
            </w:r>
          </w:p>
        </w:tc>
        <w:tc>
          <w:tcPr>
            <w:tcW w:w="8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9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49884.51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5731.48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1687.59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0"/>
        </w:trPr>
        <w:tc>
          <w:tcPr>
            <w:tcW w:w="7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154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4-4-16</w:t>
            </w:r>
          </w:p>
        </w:tc>
        <w:tc>
          <w:tcPr>
            <w:tcW w:w="265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配电箱（含时控开关等）</w:t>
            </w:r>
          </w:p>
        </w:tc>
        <w:tc>
          <w:tcPr>
            <w:tcW w:w="8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129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3250.54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3250.54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174.00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503"/>
        </w:trPr>
        <w:tc>
          <w:tcPr>
            <w:tcW w:w="7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154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4-11-175</w:t>
            </w:r>
          </w:p>
        </w:tc>
        <w:tc>
          <w:tcPr>
            <w:tcW w:w="265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埋地敷设半硬质塑料管 公称直径（mm）50</w:t>
            </w:r>
          </w:p>
        </w:tc>
        <w:tc>
          <w:tcPr>
            <w:tcW w:w="8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9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342.36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9.31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3187.37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955.18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743"/>
        </w:trPr>
        <w:tc>
          <w:tcPr>
            <w:tcW w:w="7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154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4-8-88*J0.4换</w:t>
            </w:r>
          </w:p>
        </w:tc>
        <w:tc>
          <w:tcPr>
            <w:tcW w:w="265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WDZ-YJV-3*6铜芯电力电缆敷设 电缆 （截面mm2以下）35`10mm2以下三芯及以上电力电缆敷设</w:t>
            </w:r>
          </w:p>
        </w:tc>
        <w:tc>
          <w:tcPr>
            <w:tcW w:w="8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9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449.32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16.83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7562.06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822.26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22.47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743"/>
        </w:trPr>
        <w:tc>
          <w:tcPr>
            <w:tcW w:w="7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154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4-8-88*J0.4换</w:t>
            </w:r>
          </w:p>
        </w:tc>
        <w:tc>
          <w:tcPr>
            <w:tcW w:w="265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WDZ-YJV-5*10铜芯电力电缆敷设 电缆 （截面mm2以下）35`10mm2以下三芯及以上电力电缆敷设</w:t>
            </w:r>
          </w:p>
        </w:tc>
        <w:tc>
          <w:tcPr>
            <w:tcW w:w="8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9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47.34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473.40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18.30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0.50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982"/>
        </w:trPr>
        <w:tc>
          <w:tcPr>
            <w:tcW w:w="7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154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4-8-121换</w:t>
            </w:r>
          </w:p>
        </w:tc>
        <w:tc>
          <w:tcPr>
            <w:tcW w:w="265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户外电力电缆终端头制作、安装 10kV以下热缩式（截面mm2以下）35`10mm2及以下三芯及以上电缆头制安</w:t>
            </w:r>
          </w:p>
        </w:tc>
        <w:tc>
          <w:tcPr>
            <w:tcW w:w="8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129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93.77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750.16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351.52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0"/>
        </w:trPr>
        <w:tc>
          <w:tcPr>
            <w:tcW w:w="7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c>
          <w:tcPr>
            <w:tcW w:w="154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D8-391</w:t>
            </w:r>
          </w:p>
        </w:tc>
        <w:tc>
          <w:tcPr>
            <w:tcW w:w="265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2*LED300W路灯，杆高6米</w:t>
            </w:r>
          </w:p>
        </w:tc>
        <w:tc>
          <w:tcPr>
            <w:tcW w:w="8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129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1991.73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31867.68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2528.80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1449.92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503"/>
        </w:trPr>
        <w:tc>
          <w:tcPr>
            <w:tcW w:w="7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7</w:t>
            </w:r>
          </w:p>
        </w:tc>
        <w:tc>
          <w:tcPr>
            <w:tcW w:w="154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D8-172换</w:t>
            </w:r>
          </w:p>
        </w:tc>
        <w:tc>
          <w:tcPr>
            <w:tcW w:w="265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C20 无筋混凝土基础 制作^现浇现拌混凝土 C25（40）</w:t>
            </w:r>
          </w:p>
        </w:tc>
        <w:tc>
          <w:tcPr>
            <w:tcW w:w="8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9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642.30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1669.98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430.92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34.89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503"/>
        </w:trPr>
        <w:tc>
          <w:tcPr>
            <w:tcW w:w="7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c>
          <w:tcPr>
            <w:tcW w:w="154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D2-230换</w:t>
            </w:r>
          </w:p>
        </w:tc>
        <w:tc>
          <w:tcPr>
            <w:tcW w:w="265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人行道基础  混凝土~厚度10cm^现浇现拌混凝土 C10（40）</w:t>
            </w:r>
          </w:p>
        </w:tc>
        <w:tc>
          <w:tcPr>
            <w:tcW w:w="8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9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5.76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36.94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212.77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13.19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0.23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380"/>
        </w:trPr>
        <w:tc>
          <w:tcPr>
            <w:tcW w:w="7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9</w:t>
            </w:r>
          </w:p>
        </w:tc>
        <w:tc>
          <w:tcPr>
            <w:tcW w:w="154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D2-219</w:t>
            </w:r>
          </w:p>
        </w:tc>
        <w:tc>
          <w:tcPr>
            <w:tcW w:w="265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锯缝机切缝缝~深（cm）5</w:t>
            </w:r>
          </w:p>
        </w:tc>
        <w:tc>
          <w:tcPr>
            <w:tcW w:w="8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9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3.69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118.08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62.72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5.44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503"/>
        </w:trPr>
        <w:tc>
          <w:tcPr>
            <w:tcW w:w="7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c>
          <w:tcPr>
            <w:tcW w:w="154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D1-343</w:t>
            </w:r>
          </w:p>
        </w:tc>
        <w:tc>
          <w:tcPr>
            <w:tcW w:w="265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风镐拆除混凝土类路面层  无筋~厚 15cm 内</w:t>
            </w:r>
          </w:p>
        </w:tc>
        <w:tc>
          <w:tcPr>
            <w:tcW w:w="80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9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5.76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15.65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90.14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57.08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11.58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26"/>
        </w:trPr>
        <w:tc>
          <w:tcPr>
            <w:tcW w:w="8316" w:type="dxa"/>
            <w:gridSpan w:val="6"/>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本页小计</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49182.18</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5413.97</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1525.03</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bl>
    <w:p w:rsidR="00AB525C" w:rsidRDefault="00AB525C">
      <w:pPr>
        <w:pStyle w:val="210"/>
        <w:ind w:left="0" w:firstLine="0"/>
        <w:rPr>
          <w:b/>
          <w:bCs/>
          <w:sz w:val="44"/>
          <w:szCs w:val="44"/>
        </w:rPr>
        <w:sectPr w:rsidR="00AB525C">
          <w:type w:val="continuous"/>
          <w:pgSz w:w="16838" w:h="11906" w:orient="landscape"/>
          <w:pgMar w:top="1418" w:right="1383" w:bottom="1418" w:left="1440" w:header="851" w:footer="992" w:gutter="0"/>
          <w:cols w:space="720"/>
          <w:formProt w:val="0"/>
          <w:docGrid w:type="lines" w:linePitch="312"/>
        </w:sectPr>
      </w:pPr>
    </w:p>
    <w:tbl>
      <w:tblPr>
        <w:tblW w:w="14840" w:type="dxa"/>
        <w:tblCellMar>
          <w:left w:w="0" w:type="dxa"/>
          <w:right w:w="0" w:type="dxa"/>
        </w:tblCellMar>
        <w:tblLook w:val="04A0" w:firstRow="1" w:lastRow="0" w:firstColumn="1" w:lastColumn="0" w:noHBand="0" w:noVBand="1"/>
      </w:tblPr>
      <w:tblGrid>
        <w:gridCol w:w="712"/>
        <w:gridCol w:w="1522"/>
        <w:gridCol w:w="2620"/>
        <w:gridCol w:w="795"/>
        <w:gridCol w:w="1276"/>
        <w:gridCol w:w="1280"/>
        <w:gridCol w:w="1225"/>
        <w:gridCol w:w="1201"/>
        <w:gridCol w:w="1294"/>
        <w:gridCol w:w="1384"/>
        <w:gridCol w:w="1531"/>
      </w:tblGrid>
      <w:tr w:rsidR="00AB525C">
        <w:trPr>
          <w:trHeight w:val="638"/>
        </w:trPr>
        <w:tc>
          <w:tcPr>
            <w:tcW w:w="14840" w:type="dxa"/>
            <w:gridSpan w:val="11"/>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分部分项工程清单与计价表</w:t>
            </w:r>
          </w:p>
        </w:tc>
      </w:tr>
      <w:tr w:rsidR="00AB525C">
        <w:trPr>
          <w:trHeight w:val="354"/>
        </w:trPr>
        <w:tc>
          <w:tcPr>
            <w:tcW w:w="6925" w:type="dxa"/>
            <w:gridSpan w:val="5"/>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单位(专业)工程名称:浙江广厦建设职业技术大学标准网球场改建工程-安装</w:t>
            </w:r>
          </w:p>
        </w:tc>
        <w:tc>
          <w:tcPr>
            <w:tcW w:w="3706"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4209"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第2页 共2页</w:t>
            </w:r>
          </w:p>
        </w:tc>
      </w:tr>
      <w:tr w:rsidR="00AB525C">
        <w:trPr>
          <w:trHeight w:val="400"/>
        </w:trPr>
        <w:tc>
          <w:tcPr>
            <w:tcW w:w="712"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1522"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项目编码</w:t>
            </w:r>
          </w:p>
        </w:tc>
        <w:tc>
          <w:tcPr>
            <w:tcW w:w="2620"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项目名称</w:t>
            </w:r>
          </w:p>
        </w:tc>
        <w:tc>
          <w:tcPr>
            <w:tcW w:w="795"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 xml:space="preserve">计量 </w:t>
            </w:r>
            <w:r>
              <w:rPr>
                <w:rFonts w:ascii="宋体" w:hAnsi="宋体" w:cs="宋体" w:hint="eastAsia"/>
                <w:kern w:val="0"/>
                <w:sz w:val="18"/>
                <w:szCs w:val="18"/>
                <w:lang w:bidi="ar"/>
              </w:rPr>
              <w:br/>
              <w:t>单位</w:t>
            </w:r>
          </w:p>
        </w:tc>
        <w:tc>
          <w:tcPr>
            <w:tcW w:w="1276"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工程量</w:t>
            </w:r>
          </w:p>
        </w:tc>
        <w:tc>
          <w:tcPr>
            <w:tcW w:w="6384" w:type="dxa"/>
            <w:gridSpan w:val="5"/>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金 额  (元)</w:t>
            </w:r>
          </w:p>
        </w:tc>
        <w:tc>
          <w:tcPr>
            <w:tcW w:w="1531" w:type="dxa"/>
            <w:vMerge w:val="restart"/>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343"/>
        </w:trPr>
        <w:tc>
          <w:tcPr>
            <w:tcW w:w="712"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2"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2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795"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80"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综合单价</w:t>
            </w:r>
          </w:p>
        </w:tc>
        <w:tc>
          <w:tcPr>
            <w:tcW w:w="1225" w:type="dxa"/>
            <w:vMerge w:val="restart"/>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w:t>
            </w:r>
          </w:p>
        </w:tc>
        <w:tc>
          <w:tcPr>
            <w:tcW w:w="3879" w:type="dxa"/>
            <w:gridSpan w:val="3"/>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其中</w:t>
            </w:r>
          </w:p>
        </w:tc>
        <w:tc>
          <w:tcPr>
            <w:tcW w:w="1531"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00"/>
        </w:trPr>
        <w:tc>
          <w:tcPr>
            <w:tcW w:w="712"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2"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62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795"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80"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25" w:type="dxa"/>
            <w:vMerge/>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01"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人工费</w:t>
            </w:r>
          </w:p>
        </w:tc>
        <w:tc>
          <w:tcPr>
            <w:tcW w:w="1294"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机械费</w:t>
            </w:r>
          </w:p>
        </w:tc>
        <w:tc>
          <w:tcPr>
            <w:tcW w:w="1384"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暂估价</w:t>
            </w:r>
          </w:p>
        </w:tc>
        <w:tc>
          <w:tcPr>
            <w:tcW w:w="1531" w:type="dxa"/>
            <w:vMerge/>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94"/>
        </w:trPr>
        <w:tc>
          <w:tcPr>
            <w:tcW w:w="71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15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D1-17</w:t>
            </w:r>
          </w:p>
        </w:tc>
        <w:tc>
          <w:tcPr>
            <w:tcW w:w="26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人工挖沟槽、基坑土方 三类土深度在(m以内)2</w:t>
            </w:r>
          </w:p>
        </w:tc>
        <w:tc>
          <w:tcPr>
            <w:tcW w:w="7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7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3.456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35.45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122.52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94.25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00"/>
        </w:trPr>
        <w:tc>
          <w:tcPr>
            <w:tcW w:w="71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12</w:t>
            </w:r>
          </w:p>
        </w:tc>
        <w:tc>
          <w:tcPr>
            <w:tcW w:w="15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D1-43</w:t>
            </w:r>
          </w:p>
        </w:tc>
        <w:tc>
          <w:tcPr>
            <w:tcW w:w="26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人工装汽车土方</w:t>
            </w:r>
          </w:p>
        </w:tc>
        <w:tc>
          <w:tcPr>
            <w:tcW w:w="7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7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11.78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35.34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27.18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00"/>
        </w:trPr>
        <w:tc>
          <w:tcPr>
            <w:tcW w:w="71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13</w:t>
            </w:r>
          </w:p>
        </w:tc>
        <w:tc>
          <w:tcPr>
            <w:tcW w:w="15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D1-94+1-95*4换</w:t>
            </w:r>
          </w:p>
        </w:tc>
        <w:tc>
          <w:tcPr>
            <w:tcW w:w="26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自卸汽车运土方~运距5(km)</w:t>
            </w:r>
          </w:p>
        </w:tc>
        <w:tc>
          <w:tcPr>
            <w:tcW w:w="7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7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6.456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26.62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171.86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133.38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00"/>
        </w:trPr>
        <w:tc>
          <w:tcPr>
            <w:tcW w:w="71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14</w:t>
            </w:r>
          </w:p>
        </w:tc>
        <w:tc>
          <w:tcPr>
            <w:tcW w:w="15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D2-219</w:t>
            </w:r>
          </w:p>
        </w:tc>
        <w:tc>
          <w:tcPr>
            <w:tcW w:w="26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锯缝机切缝缝~深（cm）5</w:t>
            </w:r>
          </w:p>
        </w:tc>
        <w:tc>
          <w:tcPr>
            <w:tcW w:w="7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7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3.69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22.14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11.76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94"/>
        </w:trPr>
        <w:tc>
          <w:tcPr>
            <w:tcW w:w="71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15</w:t>
            </w:r>
          </w:p>
        </w:tc>
        <w:tc>
          <w:tcPr>
            <w:tcW w:w="15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D1-343</w:t>
            </w:r>
          </w:p>
        </w:tc>
        <w:tc>
          <w:tcPr>
            <w:tcW w:w="26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风镐拆除混凝土类路面层  无筋~厚 15cm 内</w:t>
            </w:r>
          </w:p>
        </w:tc>
        <w:tc>
          <w:tcPr>
            <w:tcW w:w="7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7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15.65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14.09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8.92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1.81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94"/>
        </w:trPr>
        <w:tc>
          <w:tcPr>
            <w:tcW w:w="71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16</w:t>
            </w:r>
          </w:p>
        </w:tc>
        <w:tc>
          <w:tcPr>
            <w:tcW w:w="15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D1-17</w:t>
            </w:r>
          </w:p>
        </w:tc>
        <w:tc>
          <w:tcPr>
            <w:tcW w:w="26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人工挖沟槽、基坑土方 三类土深度在(m以内)2</w:t>
            </w:r>
          </w:p>
        </w:tc>
        <w:tc>
          <w:tcPr>
            <w:tcW w:w="7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7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0.27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35.45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9.57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7.36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00"/>
        </w:trPr>
        <w:tc>
          <w:tcPr>
            <w:tcW w:w="71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17</w:t>
            </w:r>
          </w:p>
        </w:tc>
        <w:tc>
          <w:tcPr>
            <w:tcW w:w="15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D1-43</w:t>
            </w:r>
          </w:p>
        </w:tc>
        <w:tc>
          <w:tcPr>
            <w:tcW w:w="26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人工装汽车土方</w:t>
            </w:r>
          </w:p>
        </w:tc>
        <w:tc>
          <w:tcPr>
            <w:tcW w:w="7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7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0.18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11.78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00"/>
        </w:trPr>
        <w:tc>
          <w:tcPr>
            <w:tcW w:w="71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18</w:t>
            </w:r>
          </w:p>
        </w:tc>
        <w:tc>
          <w:tcPr>
            <w:tcW w:w="15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D1-53</w:t>
            </w:r>
          </w:p>
        </w:tc>
        <w:tc>
          <w:tcPr>
            <w:tcW w:w="26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人工 填土夯实槽、坑</w:t>
            </w:r>
          </w:p>
        </w:tc>
        <w:tc>
          <w:tcPr>
            <w:tcW w:w="7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7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0.18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33.23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5.98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4.59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00"/>
        </w:trPr>
        <w:tc>
          <w:tcPr>
            <w:tcW w:w="71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19</w:t>
            </w:r>
          </w:p>
        </w:tc>
        <w:tc>
          <w:tcPr>
            <w:tcW w:w="15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D1-94+1-95*4换</w:t>
            </w:r>
          </w:p>
        </w:tc>
        <w:tc>
          <w:tcPr>
            <w:tcW w:w="26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自卸汽车运土方~运距5(km)</w:t>
            </w:r>
          </w:p>
        </w:tc>
        <w:tc>
          <w:tcPr>
            <w:tcW w:w="7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27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0.18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26.62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4.79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3.72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730"/>
        </w:trPr>
        <w:tc>
          <w:tcPr>
            <w:tcW w:w="71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c>
          <w:tcPr>
            <w:tcW w:w="15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D2-213换</w:t>
            </w:r>
          </w:p>
        </w:tc>
        <w:tc>
          <w:tcPr>
            <w:tcW w:w="26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水泥混凝土路面  道路混凝土~厚度（cm）20^现浇现拌混凝土 C25（40）</w:t>
            </w:r>
          </w:p>
        </w:tc>
        <w:tc>
          <w:tcPr>
            <w:tcW w:w="7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127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85.75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77.18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5.22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0.17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94"/>
        </w:trPr>
        <w:tc>
          <w:tcPr>
            <w:tcW w:w="71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21</w:t>
            </w:r>
          </w:p>
        </w:tc>
        <w:tc>
          <w:tcPr>
            <w:tcW w:w="15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D8-509</w:t>
            </w:r>
          </w:p>
        </w:tc>
        <w:tc>
          <w:tcPr>
            <w:tcW w:w="26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供电系统、接地装置调试 1kV以下三相交流供电综合</w:t>
            </w:r>
          </w:p>
        </w:tc>
        <w:tc>
          <w:tcPr>
            <w:tcW w:w="7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系统</w:t>
            </w:r>
          </w:p>
        </w:tc>
        <w:tc>
          <w:tcPr>
            <w:tcW w:w="127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236.74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236.74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156.60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22.46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00"/>
        </w:trPr>
        <w:tc>
          <w:tcPr>
            <w:tcW w:w="71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52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262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9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276"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00"/>
        </w:trPr>
        <w:tc>
          <w:tcPr>
            <w:tcW w:w="8205" w:type="dxa"/>
            <w:gridSpan w:val="6"/>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本页小计</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702.33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317.51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162.56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84"/>
        </w:trPr>
        <w:tc>
          <w:tcPr>
            <w:tcW w:w="8205" w:type="dxa"/>
            <w:gridSpan w:val="6"/>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合计</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49884.51</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5731.48</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1687.59</w:t>
            </w:r>
          </w:p>
        </w:tc>
        <w:tc>
          <w:tcPr>
            <w:tcW w:w="0" w:type="auto"/>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bl>
    <w:p w:rsidR="00AB525C" w:rsidRDefault="00AB525C">
      <w:pPr>
        <w:pStyle w:val="210"/>
        <w:ind w:left="0" w:firstLine="0"/>
        <w:rPr>
          <w:b/>
          <w:bCs/>
          <w:sz w:val="44"/>
          <w:szCs w:val="44"/>
        </w:rPr>
        <w:sectPr w:rsidR="00AB525C">
          <w:pgSz w:w="16838" w:h="11906" w:orient="landscape"/>
          <w:pgMar w:top="1418" w:right="1383" w:bottom="1418" w:left="1440" w:header="851" w:footer="992" w:gutter="0"/>
          <w:cols w:space="720"/>
          <w:formProt w:val="0"/>
          <w:docGrid w:type="lines" w:linePitch="312"/>
        </w:sectPr>
      </w:pPr>
    </w:p>
    <w:tbl>
      <w:tblPr>
        <w:tblW w:w="10154" w:type="dxa"/>
        <w:tblCellMar>
          <w:left w:w="0" w:type="dxa"/>
          <w:right w:w="0" w:type="dxa"/>
        </w:tblCellMar>
        <w:tblLook w:val="04A0" w:firstRow="1" w:lastRow="0" w:firstColumn="1" w:lastColumn="0" w:noHBand="0" w:noVBand="1"/>
      </w:tblPr>
      <w:tblGrid>
        <w:gridCol w:w="582"/>
        <w:gridCol w:w="77"/>
        <w:gridCol w:w="2489"/>
        <w:gridCol w:w="308"/>
        <w:gridCol w:w="787"/>
        <w:gridCol w:w="202"/>
        <w:gridCol w:w="833"/>
        <w:gridCol w:w="201"/>
        <w:gridCol w:w="1254"/>
        <w:gridCol w:w="244"/>
        <w:gridCol w:w="1439"/>
        <w:gridCol w:w="1721"/>
        <w:gridCol w:w="17"/>
      </w:tblGrid>
      <w:tr w:rsidR="00AB525C">
        <w:trPr>
          <w:gridAfter w:val="1"/>
          <w:wAfter w:w="14" w:type="dxa"/>
          <w:trHeight w:val="900"/>
        </w:trPr>
        <w:tc>
          <w:tcPr>
            <w:tcW w:w="10140" w:type="dxa"/>
            <w:gridSpan w:val="12"/>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主要工日一览表</w:t>
            </w:r>
          </w:p>
        </w:tc>
      </w:tr>
      <w:tr w:rsidR="00AB525C">
        <w:trPr>
          <w:gridAfter w:val="1"/>
          <w:wAfter w:w="14" w:type="dxa"/>
          <w:trHeight w:val="450"/>
        </w:trPr>
        <w:tc>
          <w:tcPr>
            <w:tcW w:w="4447" w:type="dxa"/>
            <w:gridSpan w:val="6"/>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工程名称:安装</w:t>
            </w:r>
          </w:p>
        </w:tc>
        <w:tc>
          <w:tcPr>
            <w:tcW w:w="2532" w:type="dxa"/>
            <w:gridSpan w:val="4"/>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3161" w:type="dxa"/>
            <w:gridSpan w:val="2"/>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共1页</w:t>
            </w:r>
          </w:p>
        </w:tc>
      </w:tr>
      <w:tr w:rsidR="00AB525C">
        <w:trPr>
          <w:gridAfter w:val="1"/>
          <w:wAfter w:w="14" w:type="dxa"/>
          <w:trHeight w:val="45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工日名称（类别）</w:t>
            </w: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单位</w:t>
            </w:r>
          </w:p>
        </w:tc>
        <w:tc>
          <w:tcPr>
            <w:tcW w:w="1034"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数 量</w:t>
            </w:r>
          </w:p>
        </w:tc>
        <w:tc>
          <w:tcPr>
            <w:tcW w:w="1498"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单价(元)</w:t>
            </w:r>
          </w:p>
        </w:tc>
        <w:tc>
          <w:tcPr>
            <w:tcW w:w="143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合价（元）</w:t>
            </w: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一类人工</w:t>
            </w: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工日</w:t>
            </w: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1.007</w:t>
            </w: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134.00</w:t>
            </w: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134.94</w:t>
            </w: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二类人工</w:t>
            </w: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工日</w:t>
            </w: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38.596</w:t>
            </w: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145.00</w:t>
            </w: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5596.42</w:t>
            </w: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gridAfter w:val="1"/>
          <w:wAfter w:w="14" w:type="dxa"/>
          <w:trHeight w:val="390"/>
        </w:trPr>
        <w:tc>
          <w:tcPr>
            <w:tcW w:w="58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875" w:type="dxa"/>
            <w:gridSpan w:val="3"/>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989"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4"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98"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39" w:type="dxa"/>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2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900"/>
        </w:trPr>
        <w:tc>
          <w:tcPr>
            <w:tcW w:w="10154" w:type="dxa"/>
            <w:gridSpan w:val="13"/>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主要材料和工程设备一览表</w:t>
            </w:r>
          </w:p>
        </w:tc>
      </w:tr>
      <w:tr w:rsidR="00AB525C">
        <w:trPr>
          <w:trHeight w:val="570"/>
        </w:trPr>
        <w:tc>
          <w:tcPr>
            <w:tcW w:w="5280" w:type="dxa"/>
            <w:gridSpan w:val="7"/>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工程名称:安装</w:t>
            </w:r>
          </w:p>
        </w:tc>
        <w:tc>
          <w:tcPr>
            <w:tcW w:w="1455" w:type="dxa"/>
            <w:gridSpan w:val="2"/>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1680" w:type="dxa"/>
            <w:gridSpan w:val="2"/>
            <w:tcBorders>
              <w:top w:val="nil"/>
              <w:left w:val="nil"/>
              <w:bottom w:val="nil"/>
              <w:right w:val="nil"/>
            </w:tcBorders>
            <w:shd w:val="clear" w:color="auto" w:fill="FFFFFF"/>
            <w:tcMar>
              <w:top w:w="15" w:type="dxa"/>
              <w:left w:w="15" w:type="dxa"/>
              <w:right w:w="15" w:type="dxa"/>
            </w:tcMar>
            <w:vAlign w:val="bottom"/>
          </w:tcPr>
          <w:p w:rsidR="00AB525C" w:rsidRDefault="00AB525C">
            <w:pPr>
              <w:jc w:val="right"/>
              <w:rPr>
                <w:rFonts w:ascii="宋体" w:hAnsi="宋体" w:cs="宋体"/>
                <w:sz w:val="18"/>
                <w:szCs w:val="18"/>
              </w:rPr>
            </w:pPr>
          </w:p>
        </w:tc>
        <w:tc>
          <w:tcPr>
            <w:tcW w:w="1739" w:type="dxa"/>
            <w:gridSpan w:val="2"/>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共1页</w:t>
            </w: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名称、规格、型号</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单位</w:t>
            </w:r>
          </w:p>
        </w:tc>
        <w:tc>
          <w:tcPr>
            <w:tcW w:w="103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数量</w:t>
            </w:r>
          </w:p>
        </w:tc>
        <w:tc>
          <w:tcPr>
            <w:tcW w:w="145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单价(元)</w:t>
            </w:r>
          </w:p>
        </w:tc>
        <w:tc>
          <w:tcPr>
            <w:tcW w:w="168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合价（元）</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镀锌铁丝φ1.2-1.8</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1.369</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6.65</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9.10</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镀锌铁丝</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0.470</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6.65</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3.13</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圆钉</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0.286</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5.72</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1.64</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普通硅酸盐水泥PO 42.5综合</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928.785</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0.56</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521.05</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机制砂</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t</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2.653</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134.00</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355.50</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碎石综合</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t</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4.171</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90.41</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377.10</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7</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酚醛调和漆各色</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0.024</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17.39</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0.42</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醇酸防锈漆C53-1</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0.008</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11.66</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0.09</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9</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汽油综合</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2.638</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7.68</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20.26</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钢支撑</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2.366</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5.61</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13.27</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水</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2.660</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4.15</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11.04</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12</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钢模板</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kg</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2.704</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7.04</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19.02</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13</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木模板</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0.013</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1638.00</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21.29</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14</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2*LED300W路灯，杆高6米</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16.160</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1650.00</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26664.00</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15</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电力电缆WDZ-YJV-3*6</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453.813</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14.09</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6394.68</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16</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电力电缆WDZ-YJV-5*10</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10.100</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44.30</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447.44</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17</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配电箱（含时控开关等）</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1.000</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3000.00</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3000.00</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18</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现浇现拌混凝土C25（40）</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2.782</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381.98</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1062.67</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19</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电力电缆WDZ-YJV-5*6</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719.827</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27.44</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19753.49</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电缆中间接头盒</w:t>
            </w: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12.240</w:t>
            </w: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12.00</w:t>
            </w: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146.88</w:t>
            </w: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49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095"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5"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55"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680"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49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095"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5"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55"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680" w:type="dxa"/>
            <w:gridSpan w:val="2"/>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3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r w:rsidR="00AB525C">
        <w:trPr>
          <w:trHeight w:val="450"/>
        </w:trPr>
        <w:tc>
          <w:tcPr>
            <w:tcW w:w="660"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249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1095" w:type="dxa"/>
            <w:gridSpan w:val="2"/>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103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455"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680" w:type="dxa"/>
            <w:gridSpan w:val="2"/>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739" w:type="dxa"/>
            <w:gridSpan w:val="2"/>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r>
    </w:tbl>
    <w:p w:rsidR="00AB525C" w:rsidRDefault="00AB525C">
      <w:pPr>
        <w:pStyle w:val="210"/>
        <w:ind w:left="0" w:firstLine="0"/>
        <w:rPr>
          <w:b/>
          <w:bCs/>
          <w:sz w:val="44"/>
          <w:szCs w:val="44"/>
        </w:rPr>
        <w:sectPr w:rsidR="00AB525C">
          <w:type w:val="continuous"/>
          <w:pgSz w:w="11906" w:h="16838"/>
          <w:pgMar w:top="1383" w:right="1418" w:bottom="1440" w:left="1418" w:header="851" w:footer="992" w:gutter="0"/>
          <w:cols w:space="720"/>
          <w:formProt w:val="0"/>
          <w:docGrid w:type="lines" w:linePitch="312"/>
        </w:sectPr>
      </w:pPr>
    </w:p>
    <w:tbl>
      <w:tblPr>
        <w:tblW w:w="10140" w:type="dxa"/>
        <w:tblCellMar>
          <w:left w:w="0" w:type="dxa"/>
          <w:right w:w="0" w:type="dxa"/>
        </w:tblCellMar>
        <w:tblLook w:val="04A0" w:firstRow="1" w:lastRow="0" w:firstColumn="1" w:lastColumn="0" w:noHBand="0" w:noVBand="1"/>
      </w:tblPr>
      <w:tblGrid>
        <w:gridCol w:w="465"/>
        <w:gridCol w:w="3280"/>
        <w:gridCol w:w="749"/>
        <w:gridCol w:w="1288"/>
        <w:gridCol w:w="1632"/>
        <w:gridCol w:w="1363"/>
        <w:gridCol w:w="1363"/>
      </w:tblGrid>
      <w:tr w:rsidR="00AB525C">
        <w:trPr>
          <w:trHeight w:val="840"/>
        </w:trPr>
        <w:tc>
          <w:tcPr>
            <w:tcW w:w="10140" w:type="dxa"/>
            <w:gridSpan w:val="7"/>
            <w:tcBorders>
              <w:top w:val="nil"/>
              <w:left w:val="nil"/>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主要机械台班一览表</w:t>
            </w:r>
          </w:p>
        </w:tc>
      </w:tr>
      <w:tr w:rsidR="00AB525C">
        <w:trPr>
          <w:trHeight w:val="450"/>
        </w:trPr>
        <w:tc>
          <w:tcPr>
            <w:tcW w:w="4494" w:type="dxa"/>
            <w:gridSpan w:val="3"/>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工程名称:安装</w:t>
            </w:r>
          </w:p>
        </w:tc>
        <w:tc>
          <w:tcPr>
            <w:tcW w:w="1288" w:type="dxa"/>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left"/>
              <w:textAlignment w:val="bottom"/>
              <w:rPr>
                <w:rFonts w:ascii="宋体" w:hAnsi="宋体" w:cs="宋体"/>
                <w:sz w:val="18"/>
                <w:szCs w:val="18"/>
              </w:rPr>
            </w:pPr>
            <w:r>
              <w:rPr>
                <w:rFonts w:ascii="宋体" w:hAnsi="宋体" w:cs="宋体" w:hint="eastAsia"/>
                <w:kern w:val="0"/>
                <w:sz w:val="18"/>
                <w:szCs w:val="18"/>
                <w:lang w:bidi="ar"/>
              </w:rPr>
              <w:t>标段:</w:t>
            </w:r>
          </w:p>
        </w:tc>
        <w:tc>
          <w:tcPr>
            <w:tcW w:w="1632" w:type="dxa"/>
            <w:tcBorders>
              <w:top w:val="nil"/>
              <w:left w:val="nil"/>
              <w:bottom w:val="nil"/>
              <w:right w:val="nil"/>
            </w:tcBorders>
            <w:shd w:val="clear" w:color="auto" w:fill="FFFFFF"/>
            <w:tcMar>
              <w:top w:w="15" w:type="dxa"/>
              <w:left w:w="15" w:type="dxa"/>
              <w:right w:w="15" w:type="dxa"/>
            </w:tcMar>
            <w:vAlign w:val="bottom"/>
          </w:tcPr>
          <w:p w:rsidR="00AB525C" w:rsidRDefault="00AB525C">
            <w:pPr>
              <w:jc w:val="right"/>
              <w:rPr>
                <w:rFonts w:ascii="Arial" w:hAnsi="Arial" w:cs="Arial"/>
                <w:sz w:val="18"/>
                <w:szCs w:val="18"/>
              </w:rPr>
            </w:pPr>
          </w:p>
        </w:tc>
        <w:tc>
          <w:tcPr>
            <w:tcW w:w="2726" w:type="dxa"/>
            <w:gridSpan w:val="2"/>
            <w:tcBorders>
              <w:top w:val="nil"/>
              <w:left w:val="nil"/>
              <w:bottom w:val="nil"/>
              <w:right w:val="nil"/>
            </w:tcBorders>
            <w:shd w:val="clear" w:color="auto" w:fill="FFFFFF"/>
            <w:tcMar>
              <w:top w:w="15" w:type="dxa"/>
              <w:left w:w="15" w:type="dxa"/>
              <w:right w:w="15" w:type="dxa"/>
            </w:tcMar>
            <w:vAlign w:val="bottom"/>
          </w:tcPr>
          <w:p w:rsidR="00AB525C" w:rsidRDefault="001335F1">
            <w:pPr>
              <w:widowControl/>
              <w:jc w:val="right"/>
              <w:textAlignment w:val="bottom"/>
              <w:rPr>
                <w:rFonts w:ascii="宋体" w:hAnsi="宋体" w:cs="宋体"/>
                <w:sz w:val="18"/>
                <w:szCs w:val="18"/>
              </w:rPr>
            </w:pPr>
            <w:r>
              <w:rPr>
                <w:rFonts w:ascii="宋体" w:hAnsi="宋体" w:cs="宋体" w:hint="eastAsia"/>
                <w:kern w:val="0"/>
                <w:sz w:val="18"/>
                <w:szCs w:val="18"/>
                <w:lang w:bidi="ar"/>
              </w:rPr>
              <w:t>第1页 共1页</w:t>
            </w: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机械名称、规格、型号</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单位</w:t>
            </w:r>
          </w:p>
        </w:tc>
        <w:tc>
          <w:tcPr>
            <w:tcW w:w="1288"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数 量</w:t>
            </w:r>
          </w:p>
        </w:tc>
        <w:tc>
          <w:tcPr>
            <w:tcW w:w="1632"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单价(元)</w:t>
            </w:r>
          </w:p>
        </w:tc>
        <w:tc>
          <w:tcPr>
            <w:tcW w:w="1363"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合价（元）</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备注</w:t>
            </w: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2000A大电流发生器</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0.200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31.97</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6.39</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电能校验仪 ST9040</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0.200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57.19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11.44</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数字万用表 F-87</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0.400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6.26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2.51</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电缆测试仪 JH5132</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0.200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10.63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2.13</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手持式风动凿岩机</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0.204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12.61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2.57</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汽车式起重机8t</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1.231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707.53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870.97</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7</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载货汽车4t</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0.501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420.55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210.70</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载货汽车5t</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0.018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432.88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7.79</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9</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自卸汽车15t</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0.155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883.28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136.91</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双锥反转出料混凝土搅拌机500L</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0.078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217.31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16.95</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混凝土切缝机7.5kW</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0.238</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27.82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6.62</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12</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电动空气压缩机3m3/min</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0.102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106.11</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10.82</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13</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高架车13m</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1.200</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332.52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399.02</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14</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水泥混凝土真空吸水机</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0.003</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17.26</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0.05</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15</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混凝土振捣器平板式</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0.025</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12.09</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0.30</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16</w:t>
            </w: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left"/>
              <w:textAlignment w:val="center"/>
              <w:rPr>
                <w:rFonts w:ascii="宋体" w:hAnsi="宋体" w:cs="宋体"/>
                <w:sz w:val="18"/>
                <w:szCs w:val="18"/>
              </w:rPr>
            </w:pPr>
            <w:r>
              <w:rPr>
                <w:rFonts w:ascii="宋体" w:hAnsi="宋体" w:cs="宋体" w:hint="eastAsia"/>
                <w:kern w:val="0"/>
                <w:sz w:val="18"/>
                <w:szCs w:val="18"/>
                <w:lang w:bidi="ar"/>
              </w:rPr>
              <w:t>混凝土振捣器插入式</w:t>
            </w: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1335F1">
            <w:pPr>
              <w:widowControl/>
              <w:jc w:val="center"/>
              <w:textAlignment w:val="center"/>
              <w:rPr>
                <w:rFonts w:ascii="宋体" w:hAnsi="宋体" w:cs="宋体"/>
                <w:sz w:val="18"/>
                <w:szCs w:val="18"/>
              </w:rPr>
            </w:pPr>
            <w:r>
              <w:rPr>
                <w:rFonts w:ascii="宋体" w:hAnsi="宋体" w:cs="宋体" w:hint="eastAsia"/>
                <w:kern w:val="0"/>
                <w:sz w:val="18"/>
                <w:szCs w:val="18"/>
                <w:lang w:bidi="ar"/>
              </w:rPr>
              <w:t>台班</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0.012</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4.04</w:t>
            </w: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1335F1">
            <w:pPr>
              <w:widowControl/>
              <w:jc w:val="right"/>
              <w:textAlignment w:val="center"/>
              <w:rPr>
                <w:rFonts w:ascii="宋体" w:hAnsi="宋体" w:cs="宋体"/>
                <w:sz w:val="18"/>
                <w:szCs w:val="18"/>
              </w:rPr>
            </w:pPr>
            <w:r>
              <w:rPr>
                <w:rFonts w:ascii="宋体" w:hAnsi="宋体" w:cs="宋体" w:hint="eastAsia"/>
                <w:kern w:val="0"/>
                <w:sz w:val="18"/>
                <w:szCs w:val="18"/>
                <w:lang w:bidi="ar"/>
              </w:rPr>
              <w:t>0.05</w:t>
            </w: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r w:rsidR="00AB525C">
        <w:trPr>
          <w:trHeight w:val="450"/>
        </w:trPr>
        <w:tc>
          <w:tcPr>
            <w:tcW w:w="46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3280"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left"/>
              <w:rPr>
                <w:rFonts w:ascii="宋体" w:hAnsi="宋体" w:cs="宋体"/>
                <w:sz w:val="18"/>
                <w:szCs w:val="18"/>
              </w:rPr>
            </w:pPr>
          </w:p>
        </w:tc>
        <w:tc>
          <w:tcPr>
            <w:tcW w:w="749"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0" w:type="auto"/>
            <w:tcBorders>
              <w:top w:val="single" w:sz="4" w:space="0" w:color="000000"/>
              <w:left w:val="single" w:sz="4" w:space="0" w:color="000000"/>
              <w:bottom w:val="nil"/>
              <w:right w:val="nil"/>
            </w:tcBorders>
            <w:shd w:val="clear" w:color="auto" w:fill="FFFFFF"/>
            <w:noWrap/>
            <w:tcMar>
              <w:top w:w="15" w:type="dxa"/>
              <w:left w:w="15" w:type="dxa"/>
              <w:right w:w="15" w:type="dxa"/>
            </w:tcMar>
            <w:vAlign w:val="center"/>
          </w:tcPr>
          <w:p w:rsidR="00AB525C" w:rsidRDefault="00AB525C">
            <w:pPr>
              <w:jc w:val="right"/>
              <w:rPr>
                <w:rFonts w:ascii="宋体" w:hAnsi="宋体" w:cs="宋体"/>
                <w:sz w:val="18"/>
                <w:szCs w:val="18"/>
              </w:rPr>
            </w:pPr>
          </w:p>
        </w:tc>
        <w:tc>
          <w:tcPr>
            <w:tcW w:w="136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AB525C" w:rsidRDefault="00AB525C">
            <w:pPr>
              <w:jc w:val="center"/>
              <w:rPr>
                <w:rFonts w:ascii="宋体" w:hAnsi="宋体" w:cs="宋体"/>
                <w:sz w:val="18"/>
                <w:szCs w:val="18"/>
              </w:rPr>
            </w:pPr>
          </w:p>
        </w:tc>
      </w:tr>
    </w:tbl>
    <w:p w:rsidR="00AB525C" w:rsidRDefault="00AB525C">
      <w:pPr>
        <w:pStyle w:val="210"/>
        <w:ind w:left="0" w:firstLine="0"/>
        <w:rPr>
          <w:b/>
          <w:bCs/>
          <w:sz w:val="44"/>
          <w:szCs w:val="44"/>
        </w:rPr>
      </w:pPr>
    </w:p>
    <w:sectPr w:rsidR="00AB525C">
      <w:pgSz w:w="11906" w:h="16838"/>
      <w:pgMar w:top="1383" w:right="1418" w:bottom="1440" w:left="1418" w:header="851" w:footer="992"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B7F" w:rsidRDefault="002C0B7F">
      <w:r>
        <w:separator/>
      </w:r>
    </w:p>
  </w:endnote>
  <w:endnote w:type="continuationSeparator" w:id="0">
    <w:p w:rsidR="002C0B7F" w:rsidRDefault="002C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仿宋">
    <w:altName w:val="仿宋"/>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Arial">
    <w:altName w:val="Segoe Print"/>
    <w:charset w:val="00"/>
    <w:family w:val="auto"/>
    <w:pitch w:val="default"/>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5F1" w:rsidRDefault="001335F1">
    <w:pPr>
      <w:pStyle w:val="a8"/>
      <w:jc w:val="right"/>
    </w:pPr>
    <w:r>
      <w:rPr>
        <w:noProof/>
      </w:rP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635</wp:posOffset>
              </wp:positionV>
              <wp:extent cx="114935" cy="126365"/>
              <wp:effectExtent l="0" t="0" r="0" b="0"/>
              <wp:wrapSquare wrapText="largest"/>
              <wp:docPr id="7" name="框架3"/>
              <wp:cNvGraphicFramePr/>
              <a:graphic xmlns:a="http://schemas.openxmlformats.org/drawingml/2006/main">
                <a:graphicData uri="http://schemas.microsoft.com/office/word/2010/wordprocessingShape">
                  <wps:wsp>
                    <wps:cNvSpPr txBox="1"/>
                    <wps:spPr>
                      <a:xfrm>
                        <a:off x="0" y="0"/>
                        <a:ext cx="114935" cy="126365"/>
                      </a:xfrm>
                      <a:prstGeom prst="rect">
                        <a:avLst/>
                      </a:prstGeom>
                      <a:solidFill>
                        <a:srgbClr val="FFFFFF">
                          <a:alpha val="0"/>
                        </a:srgbClr>
                      </a:solidFill>
                    </wps:spPr>
                    <wps:txbx>
                      <w:txbxContent>
                        <w:p w:rsidR="001335F1" w:rsidRDefault="001335F1">
                          <w:pPr>
                            <w:pStyle w:val="a8"/>
                            <w:rPr>
                              <w:rStyle w:val="12"/>
                            </w:rPr>
                          </w:pPr>
                          <w:r>
                            <w:fldChar w:fldCharType="begin"/>
                          </w:r>
                          <w:r>
                            <w:instrText>PAGE</w:instrText>
                          </w:r>
                          <w:r>
                            <w:fldChar w:fldCharType="separate"/>
                          </w:r>
                          <w:r w:rsidR="004A50B8">
                            <w:rPr>
                              <w:noProof/>
                            </w:rPr>
                            <w:t>22</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框架3" o:spid="_x0000_s1027" type="#_x0000_t202" style="position:absolute;left:0;text-align:left;margin-left:0;margin-top:.05pt;width:9.05pt;height:9.9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" o:allowincell="f" stroked="f">
              <v:fill opacity="0"/>
              <v:textbox inset="0,0,0,0">
                <w:txbxContent>
                  <w:p w:rsidR="001335F1" w:rsidRDefault="001335F1">
                    <w:pPr>
                      <w:pStyle w:val="a8"/>
                      <w:rPr>
                        <w:rStyle w:val="12"/>
                      </w:rPr>
                    </w:pPr>
                    <w:r>
                      <w:fldChar w:fldCharType="begin"/>
                    </w:r>
                    <w:r>
                      <w:instrText>PAGE</w:instrText>
                    </w:r>
                    <w:r>
                      <w:fldChar w:fldCharType="separate"/>
                    </w:r>
                    <w:r w:rsidR="004A50B8">
                      <w:rPr>
                        <w:noProof/>
                      </w:rPr>
                      <w:t>22</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B7F" w:rsidRDefault="002C0B7F">
      <w:r>
        <w:separator/>
      </w:r>
    </w:p>
  </w:footnote>
  <w:footnote w:type="continuationSeparator" w:id="0">
    <w:p w:rsidR="002C0B7F" w:rsidRDefault="002C0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5F1" w:rsidRDefault="001335F1">
    <w:pPr>
      <w:jc w:val="left"/>
      <w:rPr>
        <w:rFonts w:ascii="宋体" w:hAnsi="宋体" w:cs="宋体"/>
        <w:bCs/>
        <w:sz w:val="20"/>
        <w:szCs w:val="20"/>
      </w:rPr>
    </w:pPr>
    <w:r>
      <w:rPr>
        <w:rFonts w:ascii="宋体" w:hAnsi="宋体" w:cs="宋体"/>
        <w:bCs/>
        <w:sz w:val="20"/>
        <w:szCs w:val="20"/>
      </w:rPr>
      <w:t>浙江广厦建设职业技术大学2021年空调采购及篮球场、网球场改建工程采购项目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singleLevel"/>
    <w:tmpl w:val="9239341B"/>
    <w:lvl w:ilvl="0">
      <w:start w:val="6"/>
      <w:numFmt w:val="chineseCountingThousand"/>
      <w:suff w:val="nothing"/>
      <w:lvlText w:val="%1、"/>
      <w:lvlJc w:val="left"/>
      <w:pPr>
        <w:tabs>
          <w:tab w:val="left" w:pos="0"/>
        </w:tabs>
        <w:ind w:left="0" w:firstLine="0"/>
      </w:pPr>
    </w:lvl>
  </w:abstractNum>
  <w:abstractNum w:abstractNumId="1" w15:restartNumberingAfterBreak="0">
    <w:nsid w:val="B5E306ED"/>
    <w:multiLevelType w:val="multilevel"/>
    <w:tmpl w:val="B5E306ED"/>
    <w:lvl w:ilvl="0">
      <w:start w:val="2"/>
      <w:numFmt w:val="chineseCountingThousand"/>
      <w:lvlText w:val="%1、"/>
      <w:lvlJc w:val="left"/>
      <w:pPr>
        <w:tabs>
          <w:tab w:val="left" w:pos="0"/>
        </w:tabs>
        <w:ind w:left="750" w:hanging="75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15:restartNumberingAfterBreak="0">
    <w:nsid w:val="BF205925"/>
    <w:multiLevelType w:val="multilevel"/>
    <w:tmpl w:val="BF205925"/>
    <w:lvl w:ilvl="0">
      <w:start w:val="1"/>
      <w:numFmt w:val="chineseCountingThousand"/>
      <w:lvlText w:val="%1、"/>
      <w:lvlJc w:val="left"/>
      <w:pPr>
        <w:tabs>
          <w:tab w:val="left" w:pos="0"/>
        </w:tabs>
        <w:ind w:left="720" w:hanging="720"/>
      </w:pPr>
      <w:rPr>
        <w:rFonts w:cs="宋体"/>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15:restartNumberingAfterBreak="0">
    <w:nsid w:val="CF092B84"/>
    <w:multiLevelType w:val="multilevel"/>
    <w:tmpl w:val="CF092B84"/>
    <w:lvl w:ilvl="0">
      <w:start w:val="1"/>
      <w:numFmt w:val="chineseCountingThousand"/>
      <w:pStyle w:val="1"/>
      <w:lvlText w:val="第%1章"/>
      <w:lvlJc w:val="left"/>
      <w:pPr>
        <w:tabs>
          <w:tab w:val="left" w:pos="0"/>
        </w:tabs>
        <w:ind w:left="1440" w:hanging="1275"/>
      </w:pPr>
    </w:lvl>
    <w:lvl w:ilvl="1">
      <w:start w:val="1"/>
      <w:numFmt w:val="chineseCountingThousand"/>
      <w:lvlText w:val="%2、"/>
      <w:lvlJc w:val="left"/>
      <w:pPr>
        <w:tabs>
          <w:tab w:val="left" w:pos="0"/>
        </w:tabs>
        <w:ind w:left="1305" w:hanging="72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4" w15:restartNumberingAfterBreak="0">
    <w:nsid w:val="D846747C"/>
    <w:multiLevelType w:val="multilevel"/>
    <w:tmpl w:val="D846747C"/>
    <w:lvl w:ilvl="0">
      <w:start w:val="1"/>
      <w:numFmt w:val="decimal"/>
      <w:lvlText w:val="%1、"/>
      <w:lvlJc w:val="left"/>
      <w:pPr>
        <w:tabs>
          <w:tab w:val="left" w:pos="840"/>
        </w:tabs>
        <w:ind w:left="840" w:hanging="360"/>
      </w:pPr>
      <w:rPr>
        <w:rFonts w:hint="default"/>
        <w:b w:val="0"/>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0053208E"/>
    <w:multiLevelType w:val="multilevel"/>
    <w:tmpl w:val="0053208E"/>
    <w:lvl w:ilvl="0">
      <w:start w:val="1"/>
      <w:numFmt w:val="none"/>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011A65A6"/>
    <w:multiLevelType w:val="hybridMultilevel"/>
    <w:tmpl w:val="AD700F88"/>
    <w:lvl w:ilvl="0" w:tplc="968613EC">
      <w:start w:val="5"/>
      <w:numFmt w:val="japaneseCounting"/>
      <w:lvlText w:val="（%1）"/>
      <w:lvlJc w:val="left"/>
      <w:pPr>
        <w:ind w:left="1237" w:hanging="76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7" w15:restartNumberingAfterBreak="0">
    <w:nsid w:val="18F94E63"/>
    <w:multiLevelType w:val="hybridMultilevel"/>
    <w:tmpl w:val="88A6AD76"/>
    <w:lvl w:ilvl="0" w:tplc="CE764392">
      <w:start w:val="5"/>
      <w:numFmt w:val="japaneseCounting"/>
      <w:lvlText w:val="%1、"/>
      <w:lvlJc w:val="left"/>
      <w:pPr>
        <w:ind w:left="510" w:hanging="51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BB4E17"/>
    <w:multiLevelType w:val="multilevel"/>
    <w:tmpl w:val="2CBB4E17"/>
    <w:lvl w:ilvl="0">
      <w:start w:val="1"/>
      <w:numFmt w:val="decimal"/>
      <w:lvlText w:val="%1、"/>
      <w:lvlJc w:val="left"/>
      <w:pPr>
        <w:tabs>
          <w:tab w:val="left" w:pos="840"/>
        </w:tabs>
        <w:ind w:left="840" w:hanging="360"/>
      </w:pPr>
      <w:rPr>
        <w:rFonts w:hint="default"/>
        <w:b w:val="0"/>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15:restartNumberingAfterBreak="0">
    <w:nsid w:val="44C44908"/>
    <w:multiLevelType w:val="multilevel"/>
    <w:tmpl w:val="44C44908"/>
    <w:lvl w:ilvl="0">
      <w:start w:val="3"/>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080AFD5"/>
    <w:multiLevelType w:val="singleLevel"/>
    <w:tmpl w:val="5080AFD5"/>
    <w:lvl w:ilvl="0">
      <w:start w:val="5"/>
      <w:numFmt w:val="decimal"/>
      <w:suff w:val="nothing"/>
      <w:lvlText w:val="%1、"/>
      <w:lvlJc w:val="left"/>
    </w:lvl>
  </w:abstractNum>
  <w:abstractNum w:abstractNumId="11" w15:restartNumberingAfterBreak="0">
    <w:nsid w:val="59ADCABA"/>
    <w:multiLevelType w:val="singleLevel"/>
    <w:tmpl w:val="59ADCABA"/>
    <w:lvl w:ilvl="0">
      <w:start w:val="5"/>
      <w:numFmt w:val="chineseCountingThousand"/>
      <w:suff w:val="nothing"/>
      <w:lvlText w:val="%1、"/>
      <w:lvlJc w:val="left"/>
      <w:pPr>
        <w:tabs>
          <w:tab w:val="left" w:pos="0"/>
        </w:tabs>
        <w:ind w:left="0" w:firstLine="0"/>
      </w:pPr>
    </w:lvl>
  </w:abstractNum>
  <w:abstractNum w:abstractNumId="12" w15:restartNumberingAfterBreak="0">
    <w:nsid w:val="72183CF9"/>
    <w:multiLevelType w:val="multilevel"/>
    <w:tmpl w:val="72183CF9"/>
    <w:lvl w:ilvl="0">
      <w:start w:val="1"/>
      <w:numFmt w:val="decimal"/>
      <w:lvlText w:val="%1."/>
      <w:lvlJc w:val="left"/>
      <w:pPr>
        <w:tabs>
          <w:tab w:val="left" w:pos="0"/>
        </w:tabs>
        <w:ind w:left="900" w:hanging="42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num w:numId="1">
    <w:abstractNumId w:val="5"/>
  </w:num>
  <w:num w:numId="2">
    <w:abstractNumId w:val="3"/>
  </w:num>
  <w:num w:numId="3">
    <w:abstractNumId w:val="11"/>
  </w:num>
  <w:num w:numId="4">
    <w:abstractNumId w:val="2"/>
  </w:num>
  <w:num w:numId="5">
    <w:abstractNumId w:val="1"/>
  </w:num>
  <w:num w:numId="6">
    <w:abstractNumId w:val="12"/>
    <w:lvlOverride w:ilvl="0">
      <w:startOverride w:val="1"/>
    </w:lvlOverride>
  </w:num>
  <w:num w:numId="7">
    <w:abstractNumId w:val="0"/>
  </w:num>
  <w:num w:numId="8">
    <w:abstractNumId w:val="8"/>
  </w:num>
  <w:num w:numId="9">
    <w:abstractNumId w:val="4"/>
  </w:num>
  <w:num w:numId="10">
    <w:abstractNumId w:val="10"/>
  </w:num>
  <w:num w:numId="1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autoHyphenation/>
  <w:noPunctuationKerning/>
  <w:characterSpacingControl w:val="doNotCompress"/>
  <w:footnotePr>
    <w:footnote w:id="-1"/>
    <w:footnote w:id="0"/>
  </w:footnotePr>
  <w:endnotePr>
    <w:endnote w:id="-1"/>
    <w:endnote w:id="0"/>
  </w:endnotePr>
  <w:compat>
    <w:noLeading/>
    <w:balanceSingleByteDoubleByteWidth/>
    <w:doNotExpandShiftReturn/>
    <w:doNotWrapTextWithPunct/>
    <w:doNotUseEastAsianBreakRules/>
    <w:useFELayout/>
    <w:doNotUseIndentAsNumberingTabStop/>
    <w:useAltKinsokuLineBreakRules/>
    <w:compatSetting w:name="compatibilityMode" w:uri="http://schemas.microsoft.com/office/word" w:val="14"/>
  </w:compat>
  <w:rsids>
    <w:rsidRoot w:val="00AB525C"/>
    <w:rsid w:val="001038F1"/>
    <w:rsid w:val="001335F1"/>
    <w:rsid w:val="002C0B7F"/>
    <w:rsid w:val="004A50B8"/>
    <w:rsid w:val="00AB525C"/>
    <w:rsid w:val="00E05901"/>
    <w:rsid w:val="03E25F14"/>
    <w:rsid w:val="0607278D"/>
    <w:rsid w:val="06262432"/>
    <w:rsid w:val="080E29B4"/>
    <w:rsid w:val="08DD30AA"/>
    <w:rsid w:val="11A1117F"/>
    <w:rsid w:val="156A7E8D"/>
    <w:rsid w:val="1EA164C8"/>
    <w:rsid w:val="207B1F35"/>
    <w:rsid w:val="23C24978"/>
    <w:rsid w:val="26732D02"/>
    <w:rsid w:val="27362170"/>
    <w:rsid w:val="28C67585"/>
    <w:rsid w:val="348B567A"/>
    <w:rsid w:val="3AC94E4D"/>
    <w:rsid w:val="3B2A1FFC"/>
    <w:rsid w:val="3D924E50"/>
    <w:rsid w:val="41770D1F"/>
    <w:rsid w:val="420C2899"/>
    <w:rsid w:val="49D861A9"/>
    <w:rsid w:val="4DC74482"/>
    <w:rsid w:val="50AE14AA"/>
    <w:rsid w:val="561D19DF"/>
    <w:rsid w:val="5B6675FA"/>
    <w:rsid w:val="62772DA0"/>
    <w:rsid w:val="6DC557E0"/>
    <w:rsid w:val="74C86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0DD3BC0"/>
  <w15:docId w15:val="{DB81D9C9-0740-4026-9F1A-83C86C05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6" w:qFormat="1"/>
    <w:lsdException w:name="Normal Indent" w:qFormat="1"/>
    <w:lsdException w:name="footer" w:qFormat="1"/>
    <w:lsdException w:name="caption" w:qFormat="1"/>
    <w:lsdException w:name="page number" w:qFormat="1"/>
    <w:lsdException w:name="List Bullet 3" w:qFormat="1"/>
    <w:lsdException w:name="Title" w:qFormat="1"/>
    <w:lsdException w:name="Default Paragraph Font" w:semiHidden="1" w:qFormat="1"/>
    <w:lsdException w:name="Body Text" w:qFormat="1"/>
    <w:lsdException w:name="Subtitle" w:qFormat="1"/>
    <w:lsdException w:name="Body Text First Indent"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numPr>
        <w:ilvl w:val="1"/>
        <w:numId w:val="1"/>
      </w:numPr>
      <w:spacing w:before="260" w:after="260" w:line="415" w:lineRule="auto"/>
      <w:outlineLvl w:val="1"/>
    </w:pPr>
    <w:rPr>
      <w:rFonts w:ascii="Cambria" w:hAnsi="Cambria" w:cs="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qFormat/>
    <w:pPr>
      <w:ind w:firstLineChars="100" w:firstLine="420"/>
    </w:pPr>
  </w:style>
  <w:style w:type="paragraph" w:styleId="a4">
    <w:name w:val="Body Text"/>
    <w:basedOn w:val="a"/>
    <w:next w:val="a0"/>
    <w:qFormat/>
    <w:pPr>
      <w:spacing w:after="120"/>
    </w:pPr>
    <w:rPr>
      <w:sz w:val="28"/>
    </w:rPr>
  </w:style>
  <w:style w:type="paragraph" w:styleId="6">
    <w:name w:val="toc 6"/>
    <w:basedOn w:val="a"/>
    <w:next w:val="a"/>
    <w:qFormat/>
    <w:pPr>
      <w:ind w:left="2100"/>
    </w:pPr>
  </w:style>
  <w:style w:type="paragraph" w:styleId="a5">
    <w:name w:val="Normal Indent"/>
    <w:basedOn w:val="a"/>
    <w:qFormat/>
    <w:pPr>
      <w:ind w:firstLine="420"/>
    </w:pPr>
    <w:rPr>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3">
    <w:name w:val="List Bullet 3"/>
    <w:basedOn w:val="a"/>
    <w:qFormat/>
    <w:pPr>
      <w:ind w:hanging="200"/>
    </w:pPr>
    <w:rPr>
      <w:sz w:val="28"/>
    </w:rPr>
  </w:style>
  <w:style w:type="paragraph" w:styleId="a7">
    <w:name w:val="Body Text Indent"/>
    <w:basedOn w:val="a"/>
    <w:next w:val="a5"/>
    <w:pPr>
      <w:spacing w:line="200" w:lineRule="exact"/>
      <w:ind w:firstLine="301"/>
    </w:pPr>
    <w:rPr>
      <w:rFonts w:ascii="宋体" w:hAnsi="宋体" w:cs="Courier New"/>
      <w:spacing w:val="-4"/>
      <w:sz w:val="18"/>
      <w:szCs w:val="20"/>
    </w:rPr>
  </w:style>
  <w:style w:type="paragraph" w:styleId="a8">
    <w:name w:val="footer"/>
    <w:basedOn w:val="a"/>
    <w:qFormat/>
    <w:pPr>
      <w:tabs>
        <w:tab w:val="center" w:pos="4153"/>
        <w:tab w:val="right" w:pos="8306"/>
      </w:tabs>
      <w:snapToGrid w:val="0"/>
      <w:jc w:val="left"/>
    </w:pPr>
    <w:rPr>
      <w:sz w:val="18"/>
      <w:szCs w:val="18"/>
    </w:rPr>
  </w:style>
  <w:style w:type="paragraph" w:styleId="10">
    <w:name w:val="toc 1"/>
    <w:basedOn w:val="a"/>
    <w:next w:val="a"/>
    <w:qFormat/>
  </w:style>
  <w:style w:type="paragraph" w:styleId="20">
    <w:name w:val="toc 2"/>
    <w:basedOn w:val="a"/>
    <w:next w:val="a"/>
    <w:qFormat/>
    <w:pPr>
      <w:ind w:left="420"/>
    </w:pPr>
  </w:style>
  <w:style w:type="paragraph" w:styleId="21">
    <w:name w:val="Body Text First Indent 2"/>
    <w:basedOn w:val="a7"/>
    <w:uiPriority w:val="99"/>
    <w:qFormat/>
    <w:pPr>
      <w:spacing w:after="120" w:line="240" w:lineRule="auto"/>
      <w:ind w:leftChars="200" w:left="420" w:firstLineChars="200" w:firstLine="420"/>
    </w:pPr>
    <w:rPr>
      <w:sz w:val="21"/>
      <w:szCs w:val="24"/>
    </w:rPr>
  </w:style>
  <w:style w:type="character" w:styleId="a9">
    <w:name w:val="page number"/>
    <w:qFormat/>
  </w:style>
  <w:style w:type="paragraph" w:customStyle="1" w:styleId="210">
    <w:name w:val="正文首行缩进 21"/>
    <w:basedOn w:val="a7"/>
    <w:qFormat/>
    <w:pPr>
      <w:spacing w:after="120" w:line="240" w:lineRule="auto"/>
      <w:ind w:left="420" w:firstLine="420"/>
    </w:pPr>
    <w:rPr>
      <w:sz w:val="21"/>
      <w:szCs w:val="24"/>
    </w:rPr>
  </w:style>
  <w:style w:type="paragraph" w:customStyle="1" w:styleId="11">
    <w:name w:val="正文首行缩进1"/>
    <w:basedOn w:val="a4"/>
    <w:next w:val="6"/>
    <w:qFormat/>
    <w:pPr>
      <w:ind w:firstLine="420"/>
    </w:pPr>
    <w:rPr>
      <w:rFonts w:ascii="Arial" w:hAnsi="Arial" w:cs="Arial"/>
    </w:rPr>
  </w:style>
  <w:style w:type="character" w:customStyle="1" w:styleId="2Char1">
    <w:name w:val="标题 2 Char1"/>
    <w:qFormat/>
    <w:rPr>
      <w:rFonts w:ascii="Arial" w:eastAsia="宋体" w:hAnsi="Arial" w:cs="Times New Roman"/>
      <w:b/>
      <w:bCs/>
      <w:sz w:val="28"/>
      <w:szCs w:val="32"/>
    </w:rPr>
  </w:style>
  <w:style w:type="character" w:customStyle="1" w:styleId="12">
    <w:name w:val="页码1"/>
    <w:qFormat/>
  </w:style>
  <w:style w:type="character" w:customStyle="1" w:styleId="22">
    <w:name w:val="标题 2 字符"/>
    <w:qFormat/>
    <w:rPr>
      <w:rFonts w:ascii="Cambria" w:eastAsia="宋体" w:hAnsi="Cambria" w:cs="Times New Roman"/>
      <w:b/>
      <w:bCs/>
      <w:kern w:val="2"/>
      <w:sz w:val="32"/>
      <w:szCs w:val="32"/>
    </w:rPr>
  </w:style>
  <w:style w:type="character" w:customStyle="1" w:styleId="font11">
    <w:name w:val="font11"/>
    <w:qFormat/>
    <w:rPr>
      <w:rFonts w:ascii="Times New Roman" w:hAnsi="Times New Roman" w:cs="Times New Roman"/>
      <w:color w:val="000000"/>
      <w:sz w:val="24"/>
      <w:szCs w:val="24"/>
      <w:u w:val="none"/>
    </w:rPr>
  </w:style>
  <w:style w:type="character" w:customStyle="1" w:styleId="font31">
    <w:name w:val="font31"/>
    <w:qFormat/>
    <w:rPr>
      <w:rFonts w:ascii="宋体" w:eastAsia="宋体" w:hAnsi="宋体" w:cs="宋体"/>
      <w:color w:val="000000"/>
      <w:sz w:val="24"/>
      <w:szCs w:val="24"/>
      <w:u w:val="none"/>
      <w:vertAlign w:val="superscript"/>
    </w:rPr>
  </w:style>
  <w:style w:type="character" w:customStyle="1" w:styleId="NormalCharacter">
    <w:name w:val="NormalCharacter"/>
    <w:qFormat/>
  </w:style>
  <w:style w:type="paragraph" w:customStyle="1" w:styleId="1">
    <w:name w:val="列表编号1"/>
    <w:basedOn w:val="a"/>
    <w:qFormat/>
    <w:pPr>
      <w:widowControl/>
      <w:numPr>
        <w:numId w:val="2"/>
      </w:numPr>
      <w:tabs>
        <w:tab w:val="left" w:pos="454"/>
        <w:tab w:val="left" w:pos="720"/>
      </w:tabs>
      <w:spacing w:after="156"/>
      <w:ind w:left="1354" w:hanging="284"/>
      <w:jc w:val="left"/>
    </w:pPr>
    <w:rPr>
      <w:kern w:val="0"/>
      <w:sz w:val="24"/>
      <w:szCs w:val="20"/>
    </w:rPr>
  </w:style>
  <w:style w:type="paragraph" w:customStyle="1" w:styleId="13">
    <w:name w:val="纯文本1"/>
    <w:basedOn w:val="a"/>
    <w:next w:val="a"/>
    <w:qFormat/>
    <w:pPr>
      <w:spacing w:before="156" w:after="156" w:line="400" w:lineRule="exact"/>
    </w:pPr>
    <w:rPr>
      <w:rFonts w:ascii="宋体" w:hAnsi="宋体" w:cs="Courier New"/>
      <w:sz w:val="24"/>
    </w:rPr>
  </w:style>
  <w:style w:type="paragraph" w:customStyle="1" w:styleId="31">
    <w:name w:val="正文文本缩进 31"/>
    <w:basedOn w:val="a"/>
    <w:qFormat/>
    <w:pPr>
      <w:snapToGrid w:val="0"/>
      <w:ind w:firstLine="480"/>
      <w:jc w:val="left"/>
    </w:pPr>
    <w:rPr>
      <w:rFonts w:ascii="仿宋_GB2312;仿宋" w:eastAsia="仿宋_GB2312;仿宋" w:hAnsi="仿宋_GB2312;仿宋" w:cs="宋体"/>
      <w:color w:val="00000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cs="Tahoma"/>
      <w:sz w:val="24"/>
      <w:szCs w:val="20"/>
    </w:rPr>
  </w:style>
  <w:style w:type="paragraph" w:customStyle="1" w:styleId="aa">
    <w:name w:val="章正文"/>
    <w:basedOn w:val="a"/>
    <w:qFormat/>
    <w:pPr>
      <w:spacing w:after="120" w:line="300" w:lineRule="auto"/>
      <w:ind w:firstLine="480"/>
    </w:pPr>
    <w:rPr>
      <w:rFonts w:ascii="Helvetica;Arial" w:hAnsi="Helvetica;Arial" w:cs="Helvetica;Arial"/>
      <w:kern w:val="0"/>
    </w:rPr>
  </w:style>
  <w:style w:type="paragraph" w:styleId="ab">
    <w:name w:val="List Paragraph"/>
    <w:basedOn w:val="a"/>
    <w:uiPriority w:val="99"/>
    <w:rsid w:val="001038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89</Pages>
  <Words>8274</Words>
  <Characters>47165</Characters>
  <Application>Microsoft Office Word</Application>
  <DocSecurity>0</DocSecurity>
  <Lines>393</Lines>
  <Paragraphs>110</Paragraphs>
  <ScaleCrop>false</ScaleCrop>
  <Company/>
  <LinksUpToDate>false</LinksUpToDate>
  <CharactersWithSpaces>55329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浙江泰宁建设工程管理咨询有限公司</dc:title>
  <dc:creator>vilibook</dc:creator>
  <cp:lastModifiedBy>Administrator</cp:lastModifiedBy>
  <cp:revision>8</cp:revision>
  <cp:lastPrinted>2021-07-16T01:54:00Z</cp:lastPrinted>
  <dcterms:created xsi:type="dcterms:W3CDTF">2021-07-13T16:56:00Z</dcterms:created>
  <dcterms:modified xsi:type="dcterms:W3CDTF">2021-07-16T09:19:00Z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E3B04006797E428BBB1F46AF44DC9C1E</vt:lpwstr>
  </property>
  <property fmtid="{D5CDD505-2E9C-101B-9397-08002B2CF9AE}" pid="3" name="KSOProductBuildVer">
    <vt:lpwstr>2052-11.1.0.10578</vt:lpwstr>
  </property>
</Properties>
</file>