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40" w:firstLine="435"/>
        <w:jc w:val="left"/>
      </w:pPr>
      <w:r>
        <w:rPr>
          <w:rFonts w:hint="eastAsia" w:ascii="宋体" w:hAnsi="宋体" w:cs="宋体"/>
          <w:sz w:val="32"/>
          <w:szCs w:val="32"/>
        </w:rPr>
        <w:t xml:space="preserve">  </w:t>
      </w:r>
      <w:bookmarkStart w:id="0" w:name="_GoBack"/>
      <w:bookmarkEnd w:id="0"/>
      <w:r>
        <w:rPr>
          <w:rFonts w:hint="eastAsia"/>
        </w:rPr>
        <w:t>附件1：</w:t>
      </w:r>
    </w:p>
    <w:p>
      <w:pPr>
        <w:ind w:right="640" w:firstLine="435"/>
        <w:jc w:val="left"/>
      </w:pPr>
    </w:p>
    <w:tbl>
      <w:tblPr>
        <w:tblStyle w:val="5"/>
        <w:tblW w:w="151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9"/>
        <w:gridCol w:w="1457"/>
        <w:gridCol w:w="1412"/>
        <w:gridCol w:w="1225"/>
        <w:gridCol w:w="1252"/>
        <w:gridCol w:w="5140"/>
        <w:gridCol w:w="1332"/>
        <w:gridCol w:w="1052"/>
        <w:gridCol w:w="14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2668" w:type="dxa"/>
            <w:gridSpan w:val="9"/>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2022年教师指导学生获奖奖励情况一览表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竞赛名称</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主办单位</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类别</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奖项</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获奖师生</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指导教师</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学院</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教师奖金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第十四届全国大学生广告艺术大赛</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全国大学生广告艺术大赛委员会</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国家学科</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张帮磊（21计算机应用技术2班）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王合丽</w:t>
            </w: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毛梅琴（21软件工程技术（专升本）1班）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c>
          <w:tcPr>
            <w:tcW w:w="5146"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庄佳琦（21视觉传达设计2班）</w:t>
            </w:r>
          </w:p>
        </w:tc>
        <w:tc>
          <w:tcPr>
            <w:tcW w:w="1333"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张锐</w:t>
            </w:r>
          </w:p>
        </w:tc>
        <w:tc>
          <w:tcPr>
            <w:tcW w:w="1053"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w:t>
            </w:r>
          </w:p>
        </w:tc>
        <w:tc>
          <w:tcPr>
            <w:tcW w:w="1426"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c>
          <w:tcPr>
            <w:tcW w:w="5146"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范雯琪（20视觉传播设计与制作2班）</w:t>
            </w:r>
          </w:p>
        </w:tc>
        <w:tc>
          <w:tcPr>
            <w:tcW w:w="1333"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张锐</w:t>
            </w:r>
          </w:p>
        </w:tc>
        <w:tc>
          <w:tcPr>
            <w:tcW w:w="1053"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w:t>
            </w:r>
          </w:p>
        </w:tc>
        <w:tc>
          <w:tcPr>
            <w:tcW w:w="1426"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c>
          <w:tcPr>
            <w:tcW w:w="5146"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杨瑜璐（20视觉传播设计与制作1班）</w:t>
            </w:r>
          </w:p>
        </w:tc>
        <w:tc>
          <w:tcPr>
            <w:tcW w:w="1333"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张锐</w:t>
            </w:r>
          </w:p>
        </w:tc>
        <w:tc>
          <w:tcPr>
            <w:tcW w:w="1053"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w:t>
            </w:r>
          </w:p>
        </w:tc>
        <w:tc>
          <w:tcPr>
            <w:tcW w:w="1426"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叶密迦（20视觉传播设计与制作2班）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倪明亮</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徐晓旗（20动漫制作技术3班）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陈张燕（20环境艺术设计1班）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杨帆（20摄影与摄像艺术2班）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张雨婷</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汪婧雯(20摄影与摄像艺术2班)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张文捷(20摄影与摄像艺术2班)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优秀奖</w:t>
            </w:r>
          </w:p>
        </w:tc>
        <w:tc>
          <w:tcPr>
            <w:tcW w:w="5146"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朱彦蔚（20视觉传播设计与制作1班）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张锐</w:t>
            </w:r>
          </w:p>
        </w:tc>
        <w:tc>
          <w:tcPr>
            <w:tcW w:w="1053"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高铱汝（20视觉传播设计与制作1班）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优秀奖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高佳赞（20工艺美术（本科）3班）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詹婉琴</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范伊睿（20工艺美术（本科）3班）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优秀奖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余路彦(20工程造价1班)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卢斌</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童佳一(20电子商务（本科）8班)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张涛(20动漫制作技术3班)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朱姝颖( 20电子商务（本科）9班)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黄晨薇(21数字媒体艺术（本科）1班)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优秀奖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陈佳睿（20电子商务（本科）7班）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何妍妍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李翔</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遆支媛（20电子商务（本科）5班）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陈俊豪（20电子商务（本科）1班）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苏烨（20软件工程（本科）4班）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纪梦彬（21电子商务（本科）5班）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浙江省大学生广告艺术设计大赛</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浙江省教育厅</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省学科</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林姿廷（20视觉传播设计与制作1班）</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张锐</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徐瑛霞（20视觉传播设计与制作2班）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唐伟军</w:t>
            </w: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吴垚（20视觉传播设计与制作2班）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赵利（21视觉传达设计2班）</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张锐</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韩益伟（21工艺美术设计3班）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田霖霞</w:t>
            </w: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金滢（21工艺美术设计3班）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优秀奖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高邵蓉（20视觉传播设计与制作2班）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唐伟军</w:t>
            </w: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曾安娜（20视觉传播设计与制作2班）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优秀奖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朱启星（19视觉传播设计与制作2班）</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倪明亮</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优秀奖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庄家（20视觉传播设计与制作1班）</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倪明亮</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优秀奖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林欣怡（20视觉传播设计与制作1班）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倪明亮</w:t>
            </w: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焦莉君（20视觉传播设计与制作1班）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李雯雯（20视觉传播设计与制作1班）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优秀奖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徐衍展（20工艺美术2班）</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陈贵林</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5146"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范雯琪（20视觉传播设计与制作2班）</w:t>
            </w:r>
          </w:p>
        </w:tc>
        <w:tc>
          <w:tcPr>
            <w:tcW w:w="1333"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张锐</w:t>
            </w:r>
          </w:p>
        </w:tc>
        <w:tc>
          <w:tcPr>
            <w:tcW w:w="1053"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w:t>
            </w:r>
          </w:p>
        </w:tc>
        <w:tc>
          <w:tcPr>
            <w:tcW w:w="1426"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同一项目按最高值奖励，国赛已奖励，省赛不再奖励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c>
          <w:tcPr>
            <w:tcW w:w="5146"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朱彦蔚（20视觉传播设计与制作1班）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张锐</w:t>
            </w: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同一项目按最高值奖励，国赛已奖励，省赛不再奖励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高铱汝（20视觉传播设计与制作1班）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hint="eastAsia" w:ascii="宋体" w:hAnsi="宋体" w:eastAsia="宋体" w:cs="宋体"/>
                <w:i w:val="0"/>
                <w:iCs w:val="0"/>
                <w:color w:val="000000"/>
                <w:sz w:val="24"/>
                <w:szCs w:val="24"/>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hint="eastAsia" w:ascii="宋体" w:hAnsi="宋体" w:eastAsia="宋体" w:cs="宋体"/>
                <w:i w:val="0"/>
                <w:iCs w:val="0"/>
                <w:color w:val="000000"/>
                <w:sz w:val="24"/>
                <w:szCs w:val="24"/>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优秀奖</w:t>
            </w:r>
          </w:p>
        </w:tc>
        <w:tc>
          <w:tcPr>
            <w:tcW w:w="5146"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庄佳琦（21视觉传达设计2班）</w:t>
            </w:r>
          </w:p>
        </w:tc>
        <w:tc>
          <w:tcPr>
            <w:tcW w:w="1333"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张锐</w:t>
            </w:r>
          </w:p>
        </w:tc>
        <w:tc>
          <w:tcPr>
            <w:tcW w:w="1053"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w:t>
            </w:r>
          </w:p>
        </w:tc>
        <w:tc>
          <w:tcPr>
            <w:tcW w:w="1426"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同一项目按最高值奖励，国赛已奖励，省赛不再奖励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优秀奖 </w:t>
            </w:r>
          </w:p>
        </w:tc>
        <w:tc>
          <w:tcPr>
            <w:tcW w:w="5146"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杨瑜璐（20视觉传播设计与制作1班）</w:t>
            </w:r>
          </w:p>
        </w:tc>
        <w:tc>
          <w:tcPr>
            <w:tcW w:w="1333"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张锐</w:t>
            </w:r>
          </w:p>
        </w:tc>
        <w:tc>
          <w:tcPr>
            <w:tcW w:w="1053"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w:t>
            </w:r>
          </w:p>
        </w:tc>
        <w:tc>
          <w:tcPr>
            <w:tcW w:w="1426"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同一项目按最高值奖励，国赛已奖励，省赛不再奖励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第二十一届浙江省大学生多媒体作品设计竞赛</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浙江省大学生科技竞赛组委会</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省学科</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海报设计（高职组）二等奖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赵孔洋（S22计算机1）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严亦睿（20计算机1班）</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安文慧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彭王鑫</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海报设计（本科组）二等奖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高雨凡（21软件工程技术3班）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余晓慧（21软件工程技术3班）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何佳琦（21软件工程技术3班）</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安文慧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胡莉萍</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海报设计（高职组）三等奖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吴思瑶（20动漫制作技术3班）</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傅玄</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教育游戏开发类-移动应用（高职组）三等奖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周新（20计算机扩招班）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高忆蝶（20计算机应用技术1班）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陈柏豪（21计算机应用技术1班）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汪瑞琦（21计算机应用技术2班）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朱佳铠（21计算机应用技术2班）</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蒋莉</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海报设计（高职组）三等奖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陈佳怡（21动漫制作技术1班）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颜伊清（21动漫制作技1班）</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贾丹红</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庄佳琦（21视觉传达设计2班）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韩宇欣（21视觉传达设计2班）</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杜旺旺</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w:t>
            </w:r>
          </w:p>
        </w:tc>
        <w:tc>
          <w:tcPr>
            <w:tcW w:w="142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张楚楚（21视觉传达设计2班）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王海源（21视觉传达设计1班）</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汪丽兰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詹婉琴</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w:t>
            </w:r>
          </w:p>
        </w:tc>
        <w:tc>
          <w:tcPr>
            <w:tcW w:w="142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“建行裕农通杯”第五届浙江省大学生乡村振兴创意大赛</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浙江省教育厅</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省学科</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张亚东（S21工程造价1班）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尹依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蒋权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洪亚丽</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孟征宇（S20造价4班）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向郑奎（S20造价4班）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吴佳怡（21环境艺术设计本科1班）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胡家豪（21风景园林2班）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胡智桥（20风景园林2班）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叶婵（21环境艺术设计本科1班）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周佳艺（21环境艺术设计本科1班）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谭丽红（21环境艺术设计本科1班）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孙于茜（21环境艺术设计本科1班）</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张伟孝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王梦飞</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方琳（21园林景观专升本）</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陈亚萍、王春福、金笑珍</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建工</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徐祖麒（21园林景观专升本）</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建工</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杨逸帆（21园林景观专升本）</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建工</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吴鑫萌（21园林景观专升本）</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建工</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黄潭（21园林景观专升本）</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建工</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浙江省第十七届大学生电子商务竞赛暨第十二届全国大学生电子商务“创新、创意及创业”挑战赛浙江省选拔赛</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浙江省教育厅</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省学科</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陆荣彬（20电子商务（本科）1班）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蔡建惠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蒙伟伟</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张涛（20电子商务（本科）3班）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王宇航（20电子商务（本科）1班）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毛欣瑶（20电子商务（本科）1班）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金倩倩（20电子商务（本科）4班）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郑翔心（21工艺美术（本科）4班）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张永玉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赵巧巧</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邹萌（21工艺美术（本科）2班）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来诗瑶（21工艺美术（本科）5班）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董显俊（21电子商务（专升本）1班）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俞啸峰（21工艺美术4班）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2022年浙江省第二十届大学生结构设计竞赛</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浙江省大学生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科技竞赛委员会</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省学科</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张皓文（20土木工程（本科）1班）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屈红娟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张涛</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建工</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鲁涵哲（20土木工程（本科）1班）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建工</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黄晨浩（20土木工程（本科）1班）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建工</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浙江省高职院校技能大赛“工程测量”赛项</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浙江省教育厅</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省技能</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倪肖溢（20建筑工程技术1班）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吕绕英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马甜伟</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建工</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洪靖岩（20建筑工程技术1班）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建工</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钱政（20建筑工程技术4班）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建工</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章剑（20建筑工程技术3班）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建工</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浙江省高职院校技能大赛“建筑工程识图”赛项</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浙江省教育厅</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省技能</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奚华阳（S21工业化1班）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王丽君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罗梅</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建工</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张昱健（S21工业化1班）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建工</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第五届浙江省大学生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环境生态科技创新大赛</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浙江省教育厅</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省学科</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陈逸阳（20风景园林2班）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黄芳芳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杨云芳</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建工</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林欣如（20风景园林2班）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建工</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王磊（21建筑工程专升本2班）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建工</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余鹏飞（21建筑工程专升本1班）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建工</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浙江省职业院校技能大赛“花艺”赛项</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浙江省教育厅</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省技能</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叶淑颖（20园林工程技术）</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张春梅</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建工</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2022年第十届浙江省大学生力学竞赛</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浙江省大学生科技竞赛委员会</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省学科</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胡梦佳（21工程造价（本科）1班）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金颖丽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金剑青</w:t>
            </w: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王斌（20工程造价（本科）5班）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第八届全国高校BIM毕业设计创新大赛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A.土建施工BIM建模与应用</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中国土木工程学会建筑市场与招投标研究分会</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列入排行榜</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张亚东（S21工程造价1班）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尹依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黄丽华</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李仕嘉（S21工程造价1班）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陈佳锋（S21工程造价4班）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陈雪（S21工程造价3班）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赵鑫彬（S21工程造价3班）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许钰锋（20工程造价专升本1班）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王瑜玲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金剑青</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施森宇（20工程造价专升本1班）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丁伟业（21工程造价专升本1班）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吴思瑾（21工程造价专升本1班）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侯吉泽（21工程造价专升本1班）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倪俊涛（20本科工程造价5班）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朱文娟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张飞燕</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夏明辉（20本科工程造价5班）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李嘉庆（20本科工程造价5班）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倪江鑫（20本科工程造价5班）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第八届全国高校BIM毕业设计创新大赛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C.BIM全过程造价管理与应用</w:t>
            </w: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丁柯宇（S21工程造价2班）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黄丽华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尹依</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吴丹萍（20工程造价1班）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涂一璨（20工程造价1班）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谷嘉乐（20工程造价1班）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钱任（S21工程造价3班）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孙嘉豪（21工程造价专升本2班）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王瑜玲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金剑青</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郑嘉丽（21工程造价专升本1班）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邵靖晏（21工程造价专升本2班）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姚延凯（21工程造价专升本2班）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袁泽华（21工程造价专升本2班）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沈顺杰（20工程造价专升本1班）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王瑜玲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金剑青</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杨江涛（20工程造价专升本1班）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董文涛（20工程造价专升本1班）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马晓燕（20工程造价专升本1班）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王芝伊（20工程造价专升本1班）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第八届全国高校BIM毕业设计创新大赛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F.BIM建筑工程项目管理应用</w:t>
            </w: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章珂珺（20工程造价1班）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蒋权</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张紫炫（20工程造价1班）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邢梦函（20工程造价1班）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瞿嘉玲（20工程造价3班）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陈哲（S21工程造价1班）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叶佳佳（20建设工程管理1班）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冯改荣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张飞燕</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翁晨旭（20工程造价3班）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陈诺（20工程造价2班）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金佳瑶（20建设工程管理2班）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叶嘉豪（20建设工程管理1班）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第八届全国高校BIM毕业设计创新大赛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I.BIM正向设计应用创新</w:t>
            </w: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叶云（20工程造价（本科）1班）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吴庆</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周晔鋆（20工程造价（本科）1班）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贝佳乐（20工程造价（本科）1班）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张跃（20工程造价（本科）2班）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陈张艳（20工程造价（本科）2班）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浙江省“新道杯”第七届大学生企业经营沙盘模拟竞赛</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浙江省大学生科技竞赛委员会</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省学科</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戴雪芳（22大数据与会计（专升本）1班）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骆竹梅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黄明勇</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顾金阳（21大数据与会计（本科）1班）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姚应俊（21大数据与会计（本科）1班）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吴舒慧（21大数据与会计（本科）2班）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骆竹梅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王广智</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尹洁（21大数据与会计（本科）2班）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王凯歌（21大数据与会计（本科）2班）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罗佳瑶（21大数据与会计（本科）1班）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王广智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田钊平</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王彭炜（21大数据与会计（本科）1班）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叶秀英（21大数据与会计（本科）1班）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“浙商证券同花顺杯”第八届浙江省大学生证券投资竞赛</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浙江省大学生科技竞赛委员会</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省学科</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策略高职组团体一等奖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陈丽媛（20会计1班）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蔡财仙</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贾  苗（20会计1班）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陈婷婷（20会计1班）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策略高职组团体二等奖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张楚汶（21大数据与会计1班）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胡涛</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金崇晓（21大数据与财务管理1班）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钟洋洋（21大数据与会计1班）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“海康杯”第九届浙江省大学生服务外包创新应用大赛</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第九届浙江省大学生服务外包创新应用大赛竞赛执行委员会</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省学科</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陈俊杰20软件工程（专升本）1班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赵煦华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金刚波</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周久舜20软件工程（专升本）1班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张梓康20软件工程（专升本）1班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曾敏20软件工程（专升本）1班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2022年浙江省高职院校技能大赛“大数据技术与应用”赛项</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浙江省高职院校职业能力大赛组委会</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省技能</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杨鑫（20计算机应用技术1班）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陈柏豪（21计算机应用技术1班）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金赟浩（21计算机应用技术2班）</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赵煦华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赵永晖</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第五届浙江省大学生网络与信息安全竞赛知识挑战决赛</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浙江省大学生科技竞赛组委会</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省学科</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邵繁（20软件工程（本科）3班）</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陈华</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李铖威（20软件工程（本科）3班）</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陈华</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马草原（21软件工程技术（本科）3班）</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石玲玉</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郑添（21软件工程技术（专升本）2班）</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金刚波</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解雨璐（21大数据技术1班）</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虞晓霞</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查吴斌（22计算机应用技术1班）</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蒋莉</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谢嘉楠（20软件工程（本科）1班）</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金刚波</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林雅培（20软件工程（本科）4班）</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金刚波</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陆思懿（22软件工程技术（本科）2班）</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虞晓霞</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徐俊毅（21软件工程技术（本科3班）</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石玲玉</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龚艺（21软件工程技术（本科2班）</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代吉秀</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江悦（22软件工程技术（专升本）2班）</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陈华</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蔡旭升（22软件工程技术（专升本）3班）</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陈华</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浙江省大学生物理实验与科技创新竞赛</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浙江省大学生科技竞赛委员会</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浙江省教育厅</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夏楠(21机器人技术（本科）1班)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江金兰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陈骏</w:t>
            </w: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智造</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王璟皓（21机器人技术（本科）1班）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胡程哲（21机器人技术（本科）1班）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张森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陈骏</w:t>
            </w: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智造</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裘浩成（21机电一体化4班）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俞金彬（21机电一体化3班）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智造</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黄碧辉（21机电一体化4班）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夏铭材（21机电一体化4班）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智造</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周宇轩（21机器人技术（本科）2班）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李艳美</w:t>
            </w: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林祖欣（21机器人技术（本科）1班）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智造</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徐洪哲（21机器人技术（本科）2班）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丁嘉炎（21机器人技术（本科）2班）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智造</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朱卓仕（21机器人技术（本科）1班）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王霞（21机器人技术（本科）2班）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刘万海</w:t>
            </w: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智造</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胡程哲（21机器人技术（本科）1班）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姚恩东（21机电一体化2班）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智造</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何雨彤（21机器人技术（本科）2班）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詹皓（21机器人技术（本科）2班）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智造</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潘俊豪（21机器人技术（本科）2班）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王璟皓（21机器人技术（本科）1班）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智造</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舒程鹏（21工业机器人技术2班）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俞晴（21机器人技术（本科）2班）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智造</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胡程哲（21机器人技术（本科）1班）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康东彪</w:t>
            </w: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王霞（21机器人技术（本科）2班）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智造</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姚恩东(21机电一体化2班)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何雨彤（21机器人技术（本科）2班）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智造</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潘俊豪（21机器人技术（本科）2班）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舒程鹏（21工业机器人技术2班）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智造</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俞晴（21机器人技术（本科）2班）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王璟皓（21机器人技术（本科）1班）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智造</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陈祉琼（21工业机器人技术2班）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胡程哲（21机器人技术（本科）1班）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康东彪</w:t>
            </w: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智造</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王霞（21机器人技术（本科）2班）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姚恩东（21机电一体化2班）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智造</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何雨彤（21机器人技术（本科）2班）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刘昌雨（21机器人技术（本科）1班）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智造</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潘俊豪（21机器人技术（本科）2班）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舒程鹏（21工业机器人技术2班）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智造</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俞晴（21机器人技术（本科）2班）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王璟皓（21机器人技术（本科）1班）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智造</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RoboCom机器人开发者大赛(国赛)</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工业与信息化部人才交流中心</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列入排行榜竞赛</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国赛一等奖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丁嘉炎（21机器人技术（本科2班）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王飞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俞丙威</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智造</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陈池源（21机器人技术（本科2班）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智造</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黄瑞成（21机器人技术（本科2班）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智造</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国赛二等奖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舒文涛（21机器人技术（本科1班）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王飞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俞丙威</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智造</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胡益豪（21机器人技术（本科1班）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智造</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倪家栋（21机器人技术（本科1班）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智造</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2022年浙江省职业院校技能大赛高职组 “数控机床装调与技术改造”赛项</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浙江省教育厅</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省技能</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刘西锋（S21数控技术2班）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贺健鸣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刘铁军</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智造</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李玮锋（S21数控技术2班）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智造</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21</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浙江省高职院校技能大“工业机器人技术应用”项目</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省教育厅</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省学科</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二等奖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沈伟民（20机电一体化技术2班）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黄海燕</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陈凤华</w:t>
            </w:r>
          </w:p>
        </w:tc>
        <w:tc>
          <w:tcPr>
            <w:tcW w:w="105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智造</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陈沈斌（20机电一体化技术1班）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智造</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二等奖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黄文豪（21机电一体化技术1班）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陈凤华</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黄海燕</w:t>
            </w:r>
          </w:p>
        </w:tc>
        <w:tc>
          <w:tcPr>
            <w:tcW w:w="105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智造</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陈刘毅（21机电一体化技术1班）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智造</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三等奖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陈祉琼（21工业机器人技术2班）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黄海燕</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陈凤华</w:t>
            </w:r>
          </w:p>
        </w:tc>
        <w:tc>
          <w:tcPr>
            <w:tcW w:w="105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智造</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舒程鹏（21工业机器人技术2班）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智造</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2022年全国职业院校技能大赛高职组电子商务技能比赛</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全国职业院校技能大赛组织委员会</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国家技能</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李裕伟（19电子商务1班）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骆丽红        金栋梁  </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6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李佳轩（20电子商务7班）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叶珈铭（S21电子商务2班）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金佳音（S21电子商务3班）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2022年浙江省职业院校技能大赛高职组电子商务技能比赛</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浙江省高职院校职业能力大赛组委会</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省技能</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董文（21国贸3班）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金栋梁        骆丽红 </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郭嘉宇（21物流1班）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叶珈铭（S21电子商务2班）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金佳音（S21电子商务3班）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2022年浙江省职业院校技能大赛“市场营销技能”赛项</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浙江省高职院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校职业能力大赛组委会</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省技能</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王正涛（20物流管理1班）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徐月成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卢怡</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王豆豆（20物流管理1班）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刘奇辉（21物流管理1班）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刘佳丽（21商务英语1班）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2021年浙江省“民生民意杯”第十届大学生统计调查方案设计大赛</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浙江省大学生科技竞赛委员会</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省学科</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王豆豆（20物流管理1班）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包晶冰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石锦秀</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仇昕（20国际经济与贸易1班）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徐水斌（20物流管理2班）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倪佳丽（20国际经济与贸易2班）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汤李巧（20商务数据2班）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余铭男（20国际经济与贸易2班）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石锦秀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李梅</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周义飞（20商务数据分析与应用1班）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叶茜雅（20国际经济与贸易2班）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项颖（20商务英语1班）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张杰（20物流管理管理1班）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2022年浙江省职业院校实用英语口语大赛</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浙江省高职院校职业能力大赛组委会</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省技能</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李彬（20商务英语2班）</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许申</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钟声悠扬（21虚拟现实2班）</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周慧霞</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基础部</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何鑫菲（20空中乘务1班）</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蒙伟伟</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2022年浙江省高职院校技能大赛“智慧物流作业方案设计与实施”赛项</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浙江省高职院校职业能力大赛组委会</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省技能</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单明洋(21物流管理2班）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祝捍敏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陈子侠</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蒋有为(21物流管理2班）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张嘉倪(21物流管理2班）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陈一峰(21物流管理2班）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吕哲(21物流管理2班）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祝捍敏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陈子侠</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刘邦凯(21物流管理2班）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陈炫彤(21物流管理2班）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吴淳辉(21物流管理2班）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第八届浙江省大学生经济管理案例竞赛(本科组）</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浙江省大学生科技竞赛委员会</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省学科</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汤嘉莉（20电子商务（本科）1班）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路永华         李婷</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郭可盈（20电子商务（本科）1班）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马家豪（20电子商务（本科）8班）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杨佳瑶（21电子商务（本科）4班）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杨扬（21电子商务（本科）4班）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第八届浙江省大学生经济管理案例竞赛(专科组）</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浙江省大学生科技竞赛委员会</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省学科</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陈涵（21物流2班）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李锦晶        骆丽红</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张嘉倪（21物流2班）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陈炫彤（21物流2班）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谢锦江（21物流1班）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陆晓宇（21物流1班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2022年浙江省“民生民意杯”第十一届大学生统计调查方案设计大赛</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浙江省大学生科技竞赛委员会</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省学科</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何梦菲(21物流1班）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包晶冰        叶百千</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王倩微(21物流1班）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刘奇辉(21物流1班）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董雯(21国贸3班）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童佳钰(21国贸2班）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丁杪（21电商1班）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石锦秀        陈晓萍</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袁飞扬（21电商1班）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冯金霞（21电商1班）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俞碟（21电商1班）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张嘉琪（21电商1班）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陈雨晴（21国贸2班）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陈晓萍        石锦秀</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王丹孙（21商英1班）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陆诗薇（21国贸1班）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魏心怡（21国贸1班）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李佳炜（21物流1班）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2022年“正大杯”第十二届全国大学生市调大赛专科组总决赛</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中国商业统计学会</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列入排行榜竞赛</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全国二等奖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王豆豆（20物流管理1班）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包晶冰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石锦秀</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仇昕（20国际经济与贸易1班）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徐水斌（20物流管理2班）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倪佳丽（20国际经济与贸易2班）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全国二等奖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余铭男（20国际经济与贸易2班）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李梅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石锦秀</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项颖（20商务英语1班）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周怡蕾（20国际经济与贸易1班）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张家琪（20物流管理1班）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全国三等奖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张杰（20物流管理1班）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蔡建惠</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冯昊煜（20物流管理1班）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叶茜雅（20国际经济与贸易2班）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万清（20国际经济与贸易1班）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朱铷洁（20物流管理2班）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全国三等奖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张振豪（20国际经济与贸易1班）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李婷</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周燕（20国际经济与贸易1班）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王希（20国际经济与贸易1班）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王传志（20国际经济与贸易1班）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黄晨晨（20国际经济与贸易1班）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2022年全国高校商业精英挑战赛创新创业竞赛国赛</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中国国际贸易促进委员会商业行业委员会、中国国际商会商业行业商会、中国商业经济学会</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列入排行榜竞赛</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国赛二等奖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张涛（20电子商务（本科）3班）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蔡建惠        刘团辉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王宇航（20电子商务（本科）1班）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陆荣彬（20电子商务（本科）1班）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金倩倩（20电子商务（本科）1班）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毛欣瑶（20电子商务（本科）1班）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国赛二等奖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鲍森渝（21电子商务（本科）2班）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蔡建惠        姚碧玲   </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纪梦彬（21电子商务（本科）5班）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刘帅（21电子商务（本科）5班）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王益明（21电子商务（本科）2班）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张恬漫（21电子商务（本科）6班）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国赛二等奖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刘喜悦（20电子商务（本科）7班）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蔡建惠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孙玥   </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叶家佳（20电子商务（本科）7班）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国赛三等奖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叶正煦（20电子商务（本科）6班）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蔡建惠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蒙伟伟</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蒋羽情（20电子商务（本科）6班）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孔振东（20电子商务（本科）5班）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季荣伟（20电子商务（本科）5班）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李霖韬（20电子商务（本科）5班）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2022年浙江省职业院校跨境电商创新创业能力大赛</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浙江省高职院校职业能力大赛专家委员会</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省技能</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鲍森渝（21电商2班）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蔡建惠        陶红</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王益明（21电商2班）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梁涛（21电商2班）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徐凯伦（21电商2班）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省技能</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顾湘雯（20电商9班）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李翔          路永华</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严星雨（20电商9班）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鲍微微（22电商1班）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葛洪宇（20电商1班）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省技能</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汤嘉莉（20电商1班）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叶百千        金栋梁</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王梓言（20电商5班）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童佳一（20电商8班）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窦海东（21电商1班）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省技能</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张涛（20电商3班）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蔡建惠        吴凤琴</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占宇杰（20电商8班）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张浩喆（20电商3班）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沈伊楠（20电商1班）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省技能</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黄梅（20电商5班）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李翔          路永华</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李倩（20电商1班）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李思瑜（20电商2班）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张恒（21电商2班）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省技能</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曾豪（20电商4班）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蔡建惠        李晓威</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谢小丁（20电商4班）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纪梦彬（21电商5班）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陈浩扬（20电商4班）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浙江省高职院校技能大赛“建筑装饰技术应用”赛项</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浙江省教育厅</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省技能</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谢建青（20建筑室内设计1班）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邹志兵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吴叶</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钱思羽（20建筑室内设计3班）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吴颖琪（20建筑室内设计2班）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卢顺心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孙浩</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洪迅（20建筑室内设计3班）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全国职业院校技能大赛“建筑装饰技术应用”赛项</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教育部</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国家技能</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谢建青（20建筑室内设计1班）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邹志兵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吴叶</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钱思羽（20建筑室内设计3班）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w:t>
            </w: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第十届浙江省大学生摄影竞赛</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浙江省大学生科技竞赛委员会</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省学科</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徐衍展(22工艺美术2班）</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张瑞</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第十届未来设计师   全国高校数字艺术设计大赛(国赛）</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工业和信息化部人才交流中心</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列入排行榜竞赛</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俞咏妍（21视觉传达设计2班）</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张锐</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杨莹莹（19视觉传播设计与制作1班）</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洪亮亮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詹婉琴</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第四届中华经典诵写讲大赛“诗教中国”诗词讲解大赛</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教育部、国家语言文字工作委员会国家学科</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国家学科</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优秀奖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曹心雨（21工艺美术（本科）3班）</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贾勇星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吕国喜</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基础部</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优秀奖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周倩（21环境艺术设计（本科）1班）</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贾勇星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吕国喜</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基础部</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浙江省第十届大学生中华经典诵读竞赛</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浙江省大学生科技竞赛委员会</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省学科</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龚宣文（21视觉传达设计1班）</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施从超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陈堃</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基础部</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0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2022年全国大学生数学建模竞赛（省赛）</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浙江省教育厅</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省学科</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丁丽蓉（21城市轨道交通运营管理2班）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王梓恒（21城市轨道交通运营管理2班）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花宇森（21城市轨道交通运营管理2班）</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王晓华</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基础部</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2022年浙江省高校思政微课大赛</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浙江省教育厅、共青团浙江省委、浙江省学生联合会</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教育厅与其他部门联合举办的专业竞赛</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李佳轩（20商务英语7班）</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陈晓萍、何斌</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团委</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郭梓彦（20财务管理1班）</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施永琴、张安强</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祝佳敏（21软件工程技术1班）</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林春蕾、代吉秀</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2022年浙江省高校暑期社会实践风采大赛</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浙江省教育厅、共青团浙江省委</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教育厅与其他部门联合举办的专业竞赛</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百优团队</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李佳轩（20商务英语7班）等15人</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顾一平、蒙伟伟</w:t>
            </w: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团委</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百优团队</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何哲聪（20软件工程3班）等17人</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何丽、冯博文</w:t>
            </w: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浙江省第十三届“挑战杯”建设银行大学生创业计划竞赛</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浙江省大学生创新创业大赛组委会</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省学科</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王康妹（20虚拟现实应用技术1班）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牟露茜（20虚拟现实应用技术1班）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林双婷（20虚拟现实应用技术1班）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朱科臻（20动漫制作技术3班）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严亦睿（20计算机应用技术1班）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高忆蝶（20计算机应用技术1班）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陆恩飞（20动漫制作技术2班）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谷定国（20动漫制作技术2班）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白志达（20动漫制作技术1班）</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何丽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包璇</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2022全国（宁波）高校会展创意设计大赛</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宁波市教育局</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市教育局或教育局与其他部门联合举办的专业竞赛</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赵利（21视觉传达设计2班）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董慧（21视觉传达设计2班）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庄佳琦（21视觉传达设计2班）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俞咏妍（21视觉传达设计2班）</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张锐 </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韩贝（21视觉传达设计1班）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许柳卿（21视觉传达设计1班）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林梦丹（21视觉传达设计1班）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林耀静（21视觉传达设计1班）</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李会东</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优秀奖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邓婷婷（21视觉传达设计1班）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王子墨（21视觉传达设计1班）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杨欣茹（21视觉传达设计1班）</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唐伟军</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2022“传承经典 绘创未来”宁波市第二届儿童绘本原创大赛</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宁波市教育局</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市教育局或教育局与其他部门联合举办的专业竞赛</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程西子（20工艺美术（本科）1班）</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黄远胜</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45</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第五届“卡尔·马克思杯”浙江省大学生理论知识竞赛</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浙江省教育厅</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省学科</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三等奖</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章依萍（20电子商务本科7班)</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张安强</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何斌</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王耀德</w:t>
            </w: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社科</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王筱奕(22民航运输服务与管理本科2班）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吴滟(20电子商务本科7班）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叶亿豪（20风景园林本科2班)</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合计</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927500</w:t>
            </w:r>
          </w:p>
        </w:tc>
      </w:tr>
    </w:tbl>
    <w:p>
      <w:pPr>
        <w:ind w:right="640" w:firstLine="435"/>
        <w:jc w:val="left"/>
        <w:sectPr>
          <w:pgSz w:w="16838" w:h="11906" w:orient="landscape"/>
          <w:pgMar w:top="720" w:right="720" w:bottom="720" w:left="720" w:header="851" w:footer="992" w:gutter="0"/>
          <w:cols w:space="425" w:num="1"/>
          <w:docGrid w:type="lines" w:linePitch="312" w:charSpace="0"/>
        </w:sectPr>
      </w:pPr>
    </w:p>
    <w:p>
      <w:pPr>
        <w:ind w:right="640" w:firstLine="435"/>
        <w:jc w:val="left"/>
      </w:pPr>
      <w:r>
        <w:rPr>
          <w:rFonts w:hint="eastAsia"/>
        </w:rPr>
        <w:t>附件2：</w:t>
      </w:r>
    </w:p>
    <w:tbl>
      <w:tblPr>
        <w:tblStyle w:val="5"/>
        <w:tblW w:w="151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9"/>
        <w:gridCol w:w="1781"/>
        <w:gridCol w:w="1960"/>
        <w:gridCol w:w="1137"/>
        <w:gridCol w:w="2616"/>
        <w:gridCol w:w="982"/>
        <w:gridCol w:w="4399"/>
        <w:gridCol w:w="13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15196"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2022年教师个人获奖奖励情况一览表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序号</w:t>
            </w:r>
          </w:p>
        </w:tc>
        <w:tc>
          <w:tcPr>
            <w:tcW w:w="1965"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竞赛名称</w:t>
            </w:r>
          </w:p>
        </w:tc>
        <w:tc>
          <w:tcPr>
            <w:tcW w:w="2175"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主办单位</w:t>
            </w:r>
          </w:p>
        </w:tc>
        <w:tc>
          <w:tcPr>
            <w:tcW w:w="1253"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类别</w:t>
            </w:r>
          </w:p>
        </w:tc>
        <w:tc>
          <w:tcPr>
            <w:tcW w:w="1346"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竞赛形式</w:t>
            </w:r>
          </w:p>
        </w:tc>
        <w:tc>
          <w:tcPr>
            <w:tcW w:w="99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奖项</w:t>
            </w:r>
          </w:p>
        </w:tc>
        <w:tc>
          <w:tcPr>
            <w:tcW w:w="4987"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获奖教师</w:t>
            </w:r>
          </w:p>
        </w:tc>
        <w:tc>
          <w:tcPr>
            <w:tcW w:w="14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教师奖金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2022年浙江省高职院校教学能力比赛</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浙江省高职院校教学能力比赛组委会</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省教师教学能力大赛</w:t>
            </w:r>
          </w:p>
        </w:tc>
        <w:tc>
          <w:tcPr>
            <w:tcW w:w="13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团体赛</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c>
          <w:tcPr>
            <w:tcW w:w="4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张飞燕、汪国辉、陈云舟、吴宗华</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三等奖</w:t>
            </w:r>
          </w:p>
        </w:tc>
        <w:tc>
          <w:tcPr>
            <w:tcW w:w="4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田霖霞、刘晶晶、曹云霞、黄小明</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2022年浙江省高校教师教育技术成果</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浙江省高教学会教育技术分会</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省高等教育学会类竞赛</w:t>
            </w:r>
          </w:p>
        </w:tc>
        <w:tc>
          <w:tcPr>
            <w:tcW w:w="13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团体赛</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一等奖</w:t>
            </w:r>
          </w:p>
        </w:tc>
        <w:tc>
          <w:tcPr>
            <w:tcW w:w="4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蔡建惠,叶百千,卢怡,强晓琴,姚碧玲</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二等奖</w:t>
            </w:r>
          </w:p>
        </w:tc>
        <w:tc>
          <w:tcPr>
            <w:tcW w:w="4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朱维⾹,程⼩春,王漪,沈咏军</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三等奖</w:t>
            </w:r>
          </w:p>
        </w:tc>
        <w:tc>
          <w:tcPr>
            <w:tcW w:w="4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张飞燕、吴宗华、吴庆、刘瑛瑛、李燕</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三等奖</w:t>
            </w:r>
          </w:p>
        </w:tc>
        <w:tc>
          <w:tcPr>
            <w:tcW w:w="4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汪国辉、张飞燕、吴庆、吴宗华、陈云舟</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三等奖</w:t>
            </w:r>
          </w:p>
        </w:tc>
        <w:tc>
          <w:tcPr>
            <w:tcW w:w="4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w:t>
            </w:r>
            <w:r>
              <w:rPr>
                <w:rStyle w:val="10"/>
                <w:lang w:val="en-US" w:eastAsia="zh-CN" w:bidi="ar"/>
              </w:rPr>
              <w:t>⽉</w:t>
            </w:r>
            <w:r>
              <w:rPr>
                <w:rStyle w:val="11"/>
                <w:lang w:val="en-US" w:eastAsia="zh-CN" w:bidi="ar"/>
              </w:rPr>
              <w:t>成,石锦秀,包晶冰,徐彦,赵小波</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三等奖</w:t>
            </w:r>
          </w:p>
        </w:tc>
        <w:tc>
          <w:tcPr>
            <w:tcW w:w="4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王瑜玲,黄丽华,冯改荣,李丽花,卢倩阳</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w:t>
            </w:r>
          </w:p>
        </w:tc>
        <w:tc>
          <w:tcPr>
            <w:tcW w:w="19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2022年度浙江省思政微课大赛</w:t>
            </w:r>
          </w:p>
        </w:tc>
        <w:tc>
          <w:tcPr>
            <w:tcW w:w="21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浙江省教育厅、共青团浙江省委、浙江省学生联合会</w:t>
            </w:r>
          </w:p>
        </w:tc>
        <w:tc>
          <w:tcPr>
            <w:tcW w:w="12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省技能</w:t>
            </w:r>
          </w:p>
        </w:tc>
        <w:tc>
          <w:tcPr>
            <w:tcW w:w="13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个人赛</w:t>
            </w:r>
          </w:p>
        </w:tc>
        <w:tc>
          <w:tcPr>
            <w:tcW w:w="9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三等奖</w:t>
            </w:r>
          </w:p>
        </w:tc>
        <w:tc>
          <w:tcPr>
            <w:tcW w:w="498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孙尚君</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第二届“智慧树杯”课程思政示范案例教学大赛职业教育赛道</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智慧树网</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其他竞赛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团队赛</w:t>
            </w:r>
          </w:p>
        </w:tc>
        <w:tc>
          <w:tcPr>
            <w:tcW w:w="9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一等奖</w:t>
            </w:r>
          </w:p>
        </w:tc>
        <w:tc>
          <w:tcPr>
            <w:tcW w:w="498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王瑜玲,冯改荣，黄丽华</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团队赛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c>
          <w:tcPr>
            <w:tcW w:w="4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蔡建惠、卢怡、叶百千</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2022年全国行业职业技能竞赛——第五届全国装配式建筑职业技能竞赛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“建筑信息模型技术员”赛项（职工组）</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中国建设教育协会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中国就业培训技术指导中心</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国家技能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团体赛和个人赛相结合</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BIM项目管理赛项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一等奖（冠军）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汪国辉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9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2021年浙江省大学生物理创新（理论）竞赛</w:t>
            </w:r>
          </w:p>
        </w:tc>
        <w:tc>
          <w:tcPr>
            <w:tcW w:w="21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浙江省物理学会,浙江省高等学校物理类专业教学指导委员会</w:t>
            </w:r>
          </w:p>
        </w:tc>
        <w:tc>
          <w:tcPr>
            <w:tcW w:w="12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其他竞赛</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98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指导老师团队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lang w:val="en-US" w:eastAsia="zh-CN"/>
              </w:rPr>
            </w:pPr>
            <w:r>
              <w:rPr>
                <w:rFonts w:hint="eastAsia" w:ascii="等线" w:hAnsi="等线" w:eastAsia="等线" w:cs="等线"/>
                <w:b/>
                <w:bCs/>
                <w:i w:val="0"/>
                <w:iCs w:val="0"/>
                <w:color w:val="000000"/>
                <w:sz w:val="22"/>
                <w:szCs w:val="22"/>
                <w:u w:val="none"/>
                <w:lang w:val="en-US" w:eastAsia="zh-CN"/>
              </w:rPr>
              <w:t>合计</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8"/>
                <w:szCs w:val="28"/>
                <w:u w:val="none"/>
              </w:rPr>
            </w:pPr>
            <w:r>
              <w:rPr>
                <w:rFonts w:ascii="宋体" w:hAnsi="宋体" w:eastAsia="宋体" w:cs="宋体"/>
                <w:b/>
                <w:bCs/>
                <w:i w:val="0"/>
                <w:iCs w:val="0"/>
                <w:color w:val="000000"/>
                <w:kern w:val="0"/>
                <w:sz w:val="28"/>
                <w:szCs w:val="28"/>
                <w:u w:val="none"/>
                <w:lang w:val="en-US" w:eastAsia="zh-CN" w:bidi="ar"/>
              </w:rPr>
              <w:t>72000</w:t>
            </w:r>
          </w:p>
        </w:tc>
      </w:tr>
    </w:tbl>
    <w:p>
      <w:pPr>
        <w:ind w:right="640" w:firstLine="435"/>
        <w:jc w:val="left"/>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xNzNhN2Y0ZjJkNDI0NjE0MzIyNDE4NzY0Y2U1MTIifQ=="/>
  </w:docVars>
  <w:rsids>
    <w:rsidRoot w:val="007A0880"/>
    <w:rsid w:val="000C0B9C"/>
    <w:rsid w:val="00141565"/>
    <w:rsid w:val="00196FC3"/>
    <w:rsid w:val="00222A03"/>
    <w:rsid w:val="00236C7E"/>
    <w:rsid w:val="006D0018"/>
    <w:rsid w:val="007129C7"/>
    <w:rsid w:val="007277EA"/>
    <w:rsid w:val="00733C45"/>
    <w:rsid w:val="007A0880"/>
    <w:rsid w:val="007E18BE"/>
    <w:rsid w:val="00816F66"/>
    <w:rsid w:val="008A31B7"/>
    <w:rsid w:val="009B0526"/>
    <w:rsid w:val="00B661A0"/>
    <w:rsid w:val="00C964C6"/>
    <w:rsid w:val="00D449D0"/>
    <w:rsid w:val="00D66672"/>
    <w:rsid w:val="00DB79D5"/>
    <w:rsid w:val="0C24783A"/>
    <w:rsid w:val="0CEF4F8A"/>
    <w:rsid w:val="2E975D16"/>
    <w:rsid w:val="4E544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unhideWhenUsed/>
    <w:uiPriority w:val="1"/>
  </w:style>
  <w:style w:type="table" w:default="1" w:styleId="5">
    <w:name w:val="Normal Table"/>
    <w:unhideWhenUsed/>
    <w:uiPriority w:val="99"/>
    <w:tblPr>
      <w:tblCellMar>
        <w:top w:w="0" w:type="dxa"/>
        <w:left w:w="108" w:type="dxa"/>
        <w:bottom w:w="0" w:type="dxa"/>
        <w:right w:w="108" w:type="dxa"/>
      </w:tblCellMar>
    </w:tblPr>
  </w:style>
  <w:style w:type="paragraph" w:styleId="2">
    <w:name w:val="Date"/>
    <w:basedOn w:val="1"/>
    <w:next w:val="1"/>
    <w:link w:val="7"/>
    <w:unhideWhenUsed/>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字符"/>
    <w:basedOn w:val="6"/>
    <w:link w:val="2"/>
    <w:semiHidden/>
    <w:uiPriority w:val="99"/>
    <w:rPr>
      <w:rFonts w:ascii="Times New Roman" w:hAnsi="Times New Roman" w:eastAsia="宋体" w:cs="Times New Roman"/>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font81"/>
    <w:basedOn w:val="6"/>
    <w:uiPriority w:val="0"/>
    <w:rPr>
      <w:rFonts w:ascii="微软雅黑" w:hAnsi="微软雅黑" w:eastAsia="微软雅黑" w:cs="微软雅黑"/>
      <w:color w:val="000000"/>
      <w:sz w:val="22"/>
      <w:szCs w:val="22"/>
      <w:u w:val="none"/>
    </w:rPr>
  </w:style>
  <w:style w:type="character" w:customStyle="1" w:styleId="11">
    <w:name w:val="font91"/>
    <w:basedOn w:val="6"/>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10449</Words>
  <Characters>11445</Characters>
  <Lines>67</Lines>
  <Paragraphs>19</Paragraphs>
  <TotalTime>67</TotalTime>
  <ScaleCrop>false</ScaleCrop>
  <LinksUpToDate>false</LinksUpToDate>
  <CharactersWithSpaces>11622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2022-01-07T04:41:00Z</dcterms:created>
  <dc:creator>SUN YUE</dc:creator>
  <cp:lastModifiedBy>胡素芳</cp:lastModifiedBy>
  <cp:lastPrinted>2023-01-09T01:03:00Z</cp:lastPrinted>
  <dcterms:modified xsi:type="dcterms:W3CDTF">2023-01-09T02:33:12Z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D1B1502533C3470AB9742AE525DE0FCC</vt:lpwstr>
  </property>
</Properties>
</file>